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1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52"/>
        <w:gridCol w:w="3625"/>
        <w:gridCol w:w="2067"/>
        <w:gridCol w:w="2575"/>
        <w:gridCol w:w="1033"/>
      </w:tblGrid>
      <w:tr w14:paraId="7FEC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5ABB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水处理机升级改造</w:t>
            </w:r>
          </w:p>
        </w:tc>
      </w:tr>
      <w:tr w14:paraId="0D1B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B30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一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8E4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670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72E7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916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26B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满足医院要求，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改造方案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必须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适用于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河南省人民医院血液净化中心场地安装条件，满足场地承重及设备用水水质和水量要求。场地及所有设备的供水排水管路材料由中标公司设计安装，凡涉及设备安装及施工由中标方负责，所有安装所需材料、配件、人工等均由中标公司提供，按照科室要求中标厂家提供交钥匙工程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3D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205A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7B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0E1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投标时要求提供投标产品技术参数表及产品彩页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99C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5E0F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022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69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A03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4E95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854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6E6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不得随机配置需要使用专用耗材或试剂的设备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58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695B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5F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7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6B4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72F0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3DF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#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7BE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对现有水处理的主机和预处理进行升级改造扩容，达到透析用水要求,每分钟增加供水≥5L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90F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3CB9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A4A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4E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产水水质必须符合并达到透析用水国家行业标准《血液透析及相关治疗用水》（YY 0572-2015）的要求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36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682F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402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640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前后级精密过滤器：流量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10T/H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BAA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6A14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2F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828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石英砂：二氧化硅含量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98%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36C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7102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EFD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45E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活性炭：碘值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1100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F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3637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56E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B1C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树脂：全交换容量（最小）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1.9eq/l，含水量46%-50%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8CA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084A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89D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14E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仿宋_GB2312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组支架：能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安装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6支RO膜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D74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5713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90D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E89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高压泵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1台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 w14:paraId="431F94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功率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≥2.2kw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；</w:t>
            </w:r>
          </w:p>
          <w:p w14:paraId="2D0400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电压（U）：380V；</w:t>
            </w:r>
          </w:p>
          <w:p w14:paraId="2912EA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额定流量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3m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/h；</w:t>
            </w:r>
          </w:p>
          <w:p w14:paraId="1FFEEF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额定扬程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米；</w:t>
            </w:r>
          </w:p>
          <w:p w14:paraId="007AD6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叶轮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不锈钢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5B0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3DE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315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183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脱盐率:公称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99.4%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最低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99.2%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D7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18EF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AEC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422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锰砂:MnO2含量20％-45％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CE1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7108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232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903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管道材质：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Upvc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79E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41EE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EDA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B40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反渗透膜：产水量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2,600 gpd (9.8m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/d)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,≥19支；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反渗透膜壳≥3个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3E4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3C1F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F7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B9F5D">
            <w:pPr>
              <w:widowControl/>
              <w:adjustRightInd w:val="0"/>
              <w:snapToGrid w:val="0"/>
              <w:jc w:val="left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设备附件及各类配件详细报价（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品牌、规格型号、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16B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7528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E7D5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CF331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质保期外原装常用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损耗性配件及维修零配件优惠供应价格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含名称、品牌、规格型号、单价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CA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3804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E28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B14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售后服务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1EB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2A5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C58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★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607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整机质保期≥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次的上门维护保养工作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并根据医院要求提供相应记录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255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2E08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6EF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9DD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中标后，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提供厂家保修承诺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FFB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6E0C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880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E4C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,提供设备设计使用寿命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30C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1947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DD9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641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维修保障：中标方应提供中文说明书、操作手册、详细维修手册、整机线路图、系统安装软件及维修密码，软件终身免费升级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37A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3489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E12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01E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一个月内非人为质量问题提供换货。设备出现故障时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2个小时内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响应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68C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3D34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839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BB8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到货时间：合同签订后30天内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2E6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具备</w:t>
            </w:r>
          </w:p>
        </w:tc>
      </w:tr>
      <w:tr w14:paraId="25FB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 w14:paraId="599A1F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申请部门负责人</w:t>
            </w:r>
          </w:p>
        </w:tc>
        <w:tc>
          <w:tcPr>
            <w:tcW w:w="3625" w:type="dxa"/>
            <w:tcBorders>
              <w:tl2br w:val="nil"/>
              <w:tr2bl w:val="nil"/>
            </w:tcBorders>
            <w:vAlign w:val="bottom"/>
          </w:tcPr>
          <w:p w14:paraId="24392092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>
              <w:rPr>
                <w:rFonts w:hint="eastAsia" w:ascii="仿宋_GB2312" w:eastAsia="仿宋_GB2312"/>
                <w:b/>
                <w:sz w:val="20"/>
                <w:szCs w:val="28"/>
              </w:rPr>
              <w:t>（签字，日期）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14:paraId="6C72C9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审核小组</w:t>
            </w:r>
          </w:p>
          <w:p w14:paraId="021CE16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签字</w:t>
            </w:r>
          </w:p>
        </w:tc>
        <w:tc>
          <w:tcPr>
            <w:tcW w:w="3608" w:type="dxa"/>
            <w:gridSpan w:val="2"/>
            <w:tcBorders>
              <w:tl2br w:val="nil"/>
              <w:tr2bl w:val="nil"/>
            </w:tcBorders>
            <w:vAlign w:val="bottom"/>
          </w:tcPr>
          <w:p w14:paraId="281BA473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>
              <w:rPr>
                <w:rFonts w:hint="eastAsia" w:ascii="仿宋_GB2312" w:eastAsia="仿宋_GB2312"/>
                <w:b/>
                <w:sz w:val="20"/>
                <w:szCs w:val="28"/>
              </w:rPr>
              <w:t>（签字、日期）</w:t>
            </w:r>
          </w:p>
        </w:tc>
      </w:tr>
      <w:tr w14:paraId="3CAC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 w14:paraId="7BB5F87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医学装备部</w:t>
            </w:r>
          </w:p>
          <w:p w14:paraId="2716C92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主任</w:t>
            </w:r>
          </w:p>
        </w:tc>
        <w:tc>
          <w:tcPr>
            <w:tcW w:w="3625" w:type="dxa"/>
            <w:tcBorders>
              <w:tl2br w:val="nil"/>
              <w:tr2bl w:val="nil"/>
            </w:tcBorders>
            <w:vAlign w:val="bottom"/>
          </w:tcPr>
          <w:p w14:paraId="4AE36AFF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>
              <w:rPr>
                <w:rFonts w:hint="eastAsia" w:ascii="仿宋_GB2312" w:eastAsia="仿宋_GB2312"/>
                <w:b/>
                <w:sz w:val="20"/>
                <w:szCs w:val="28"/>
              </w:rPr>
              <w:t>（签字、日期）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14:paraId="7F63949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主管领导审批</w:t>
            </w:r>
          </w:p>
        </w:tc>
        <w:tc>
          <w:tcPr>
            <w:tcW w:w="3608" w:type="dxa"/>
            <w:gridSpan w:val="2"/>
            <w:tcBorders>
              <w:tl2br w:val="nil"/>
              <w:tr2bl w:val="nil"/>
            </w:tcBorders>
            <w:vAlign w:val="bottom"/>
          </w:tcPr>
          <w:p w14:paraId="2BC9EF46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</w:p>
          <w:p w14:paraId="3300D052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b/>
                <w:sz w:val="20"/>
                <w:szCs w:val="28"/>
              </w:rPr>
            </w:pPr>
            <w:r>
              <w:rPr>
                <w:rFonts w:hint="eastAsia" w:ascii="仿宋_GB2312" w:eastAsia="仿宋_GB2312"/>
                <w:b/>
                <w:sz w:val="20"/>
                <w:szCs w:val="28"/>
              </w:rPr>
              <w:t>（签字、日期）</w:t>
            </w:r>
          </w:p>
        </w:tc>
      </w:tr>
    </w:tbl>
    <w:p w14:paraId="303FB3FF">
      <w:pPr>
        <w:jc w:val="right"/>
      </w:pPr>
      <w:r>
        <w:rPr>
          <w:rFonts w:hint="eastAsia"/>
          <w:sz w:val="15"/>
          <w:szCs w:val="15"/>
        </w:rPr>
        <w:t>以上参数由签字确认后即</w:t>
      </w:r>
      <w:r>
        <w:rPr>
          <w:rFonts w:hint="eastAsia"/>
          <w:sz w:val="15"/>
          <w:szCs w:val="15"/>
          <w:lang w:val="en-US" w:eastAsia="zh-CN"/>
        </w:rPr>
        <w:t>视为同意，能够</w:t>
      </w:r>
      <w:r>
        <w:rPr>
          <w:rFonts w:hint="eastAsia"/>
          <w:sz w:val="15"/>
          <w:szCs w:val="15"/>
        </w:rPr>
        <w:t>满足</w:t>
      </w:r>
      <w:r>
        <w:rPr>
          <w:rFonts w:hint="eastAsia"/>
          <w:sz w:val="15"/>
          <w:szCs w:val="15"/>
          <w:lang w:val="en-US" w:eastAsia="zh-CN"/>
        </w:rPr>
        <w:t>临床</w:t>
      </w:r>
      <w:bookmarkStart w:id="0" w:name="_GoBack"/>
      <w:bookmarkEnd w:id="0"/>
      <w:r>
        <w:rPr>
          <w:rFonts w:hint="eastAsia"/>
          <w:sz w:val="15"/>
          <w:szCs w:val="15"/>
        </w:rPr>
        <w:t>科室使用需求</w:t>
      </w:r>
    </w:p>
    <w:sectPr>
      <w:pgSz w:w="11906" w:h="16838"/>
      <w:pgMar w:top="1043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I1ZjhhYzZhYzEwMTcwNzg0MzBiM2QwM2ZjYWMwZTkifQ=="/>
  </w:docVars>
  <w:rsids>
    <w:rsidRoot w:val="00494D89"/>
    <w:rsid w:val="00032B59"/>
    <w:rsid w:val="002074B8"/>
    <w:rsid w:val="002B18E8"/>
    <w:rsid w:val="00494D89"/>
    <w:rsid w:val="00920DC2"/>
    <w:rsid w:val="00AF0537"/>
    <w:rsid w:val="00AF634C"/>
    <w:rsid w:val="00B94CE0"/>
    <w:rsid w:val="00EB0F83"/>
    <w:rsid w:val="00EF5938"/>
    <w:rsid w:val="0235189E"/>
    <w:rsid w:val="03FE1CC1"/>
    <w:rsid w:val="04222679"/>
    <w:rsid w:val="044363F2"/>
    <w:rsid w:val="048E50E4"/>
    <w:rsid w:val="05263B41"/>
    <w:rsid w:val="05C3571D"/>
    <w:rsid w:val="09903C9B"/>
    <w:rsid w:val="0B0724A7"/>
    <w:rsid w:val="0C64416F"/>
    <w:rsid w:val="0DE62D52"/>
    <w:rsid w:val="0F661726"/>
    <w:rsid w:val="11E23348"/>
    <w:rsid w:val="12B53D67"/>
    <w:rsid w:val="1305402E"/>
    <w:rsid w:val="130E14F3"/>
    <w:rsid w:val="13F66F42"/>
    <w:rsid w:val="14900FF3"/>
    <w:rsid w:val="14FB3079"/>
    <w:rsid w:val="164A0972"/>
    <w:rsid w:val="16616CD9"/>
    <w:rsid w:val="167034AF"/>
    <w:rsid w:val="174560C4"/>
    <w:rsid w:val="175005C5"/>
    <w:rsid w:val="18ED07C2"/>
    <w:rsid w:val="1AA50C28"/>
    <w:rsid w:val="1AA65CA0"/>
    <w:rsid w:val="1AE0672A"/>
    <w:rsid w:val="1AE923ED"/>
    <w:rsid w:val="1B2F3EE3"/>
    <w:rsid w:val="1CF64F85"/>
    <w:rsid w:val="1E240AE4"/>
    <w:rsid w:val="20467344"/>
    <w:rsid w:val="20A671F8"/>
    <w:rsid w:val="21300DC9"/>
    <w:rsid w:val="21323320"/>
    <w:rsid w:val="217D645B"/>
    <w:rsid w:val="22730A03"/>
    <w:rsid w:val="22EC33A3"/>
    <w:rsid w:val="23FC45D4"/>
    <w:rsid w:val="259F4BF2"/>
    <w:rsid w:val="26490F70"/>
    <w:rsid w:val="27B95822"/>
    <w:rsid w:val="27FE6547"/>
    <w:rsid w:val="2A222B3E"/>
    <w:rsid w:val="2A24305C"/>
    <w:rsid w:val="33D11691"/>
    <w:rsid w:val="35DB08A2"/>
    <w:rsid w:val="36317A9C"/>
    <w:rsid w:val="37C66863"/>
    <w:rsid w:val="38BF6FE6"/>
    <w:rsid w:val="3E815385"/>
    <w:rsid w:val="3F9F76AF"/>
    <w:rsid w:val="3FFE4CF7"/>
    <w:rsid w:val="40E906E2"/>
    <w:rsid w:val="43B55CF6"/>
    <w:rsid w:val="451B4AC6"/>
    <w:rsid w:val="462751AD"/>
    <w:rsid w:val="46963997"/>
    <w:rsid w:val="46F73B58"/>
    <w:rsid w:val="48BC1138"/>
    <w:rsid w:val="48BE1805"/>
    <w:rsid w:val="492547A2"/>
    <w:rsid w:val="4AFB201B"/>
    <w:rsid w:val="4C6D08B6"/>
    <w:rsid w:val="505164E7"/>
    <w:rsid w:val="50F90C31"/>
    <w:rsid w:val="51AB25FA"/>
    <w:rsid w:val="51C469DE"/>
    <w:rsid w:val="54EB3966"/>
    <w:rsid w:val="5773045C"/>
    <w:rsid w:val="5D5C57F9"/>
    <w:rsid w:val="5FD21EBC"/>
    <w:rsid w:val="606B289E"/>
    <w:rsid w:val="623A1223"/>
    <w:rsid w:val="62EC6519"/>
    <w:rsid w:val="662446C4"/>
    <w:rsid w:val="68012F0F"/>
    <w:rsid w:val="68FA3E94"/>
    <w:rsid w:val="690A4D1D"/>
    <w:rsid w:val="69FD545D"/>
    <w:rsid w:val="6A4F654B"/>
    <w:rsid w:val="6B945E48"/>
    <w:rsid w:val="6C7F7133"/>
    <w:rsid w:val="6EF530A1"/>
    <w:rsid w:val="6F156277"/>
    <w:rsid w:val="72E325FD"/>
    <w:rsid w:val="73131D48"/>
    <w:rsid w:val="748568A1"/>
    <w:rsid w:val="77A103E0"/>
    <w:rsid w:val="7830472B"/>
    <w:rsid w:val="7869358C"/>
    <w:rsid w:val="7873013A"/>
    <w:rsid w:val="7DA40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Arial Unicode MS"/>
      <w:b/>
      <w:kern w:val="0"/>
      <w:sz w:val="36"/>
      <w:szCs w:val="36"/>
      <w:lang w:bidi="bo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480" w:firstLineChars="200"/>
    </w:pPr>
    <w:rPr>
      <w:rFonts w:ascii="宋体" w:hAnsi="宋体" w:eastAsia="宋体" w:cs="Times New Roman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10">
    <w:name w:val="Body Text First Indent 2"/>
    <w:basedOn w:val="5"/>
    <w:next w:val="1"/>
    <w:qFormat/>
    <w:uiPriority w:val="0"/>
    <w:pPr>
      <w:suppressAutoHyphens/>
      <w:snapToGrid w:val="0"/>
      <w:spacing w:after="120" w:line="360" w:lineRule="auto"/>
      <w:ind w:firstLine="420"/>
    </w:pPr>
    <w:rPr>
      <w:rFonts w:ascii="Times New Roman" w:hAnsi="Times New Roman" w:eastAsia="宋?"/>
      <w:kern w:val="1"/>
      <w:lang w:eastAsia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2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31"/>
    <w:basedOn w:val="13"/>
    <w:qFormat/>
    <w:uiPriority w:val="0"/>
    <w:rPr>
      <w:rFonts w:hint="eastAsia" w:ascii="宋体" w:hAnsi="宋体" w:eastAsia="宋体" w:cs="宋体"/>
      <w:b/>
      <w:bCs/>
      <w:color w:val="C00000"/>
      <w:sz w:val="20"/>
      <w:szCs w:val="20"/>
      <w:u w:val="none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41"/>
    <w:basedOn w:val="13"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1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957</Words>
  <Characters>1044</Characters>
  <Lines>13</Lines>
  <Paragraphs>3</Paragraphs>
  <TotalTime>0</TotalTime>
  <ScaleCrop>false</ScaleCrop>
  <LinksUpToDate>false</LinksUpToDate>
  <CharactersWithSpaces>1051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2024-10-24T09:08:00Z</dcterms:created>
  <dc:creator>Administrator</dc:creator>
  <cp:lastModifiedBy>米尔大人</cp:lastModifiedBy>
  <cp:lastPrinted>2025-07-15T08:23:27Z</cp:lastPrinted>
  <dcterms:modified xsi:type="dcterms:W3CDTF">2025-07-15T08:23:30Z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428E57AFA5B54F1087C88033BCCA08C9_12</vt:lpwstr>
  </property>
  <property fmtid="{D5CDD505-2E9C-101B-9397-08002B2CF9AE}" pid="4" name="KSOTemplateDocerSaveRecord">
    <vt:lpwstr>eyJoZGlkIjoiYjg4ODllMTllYjI2ZWJjZjA3MDU4ZmI0ZWFiM2RhMjgiLCJ1c2VySWQiOiIyMzc4Njc4NTgifQ==</vt:lpwstr>
  </property>
</Properties>
</file>