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F355" w14:textId="77777777" w:rsidR="003E2B1A" w:rsidRPr="006D4F2D" w:rsidRDefault="003E2B1A" w:rsidP="0001224B">
      <w:pPr>
        <w:jc w:val="center"/>
        <w:rPr>
          <w:rFonts w:ascii="微软雅黑" w:eastAsia="微软雅黑" w:hAnsi="微软雅黑"/>
          <w:b/>
          <w:bCs/>
          <w:sz w:val="84"/>
        </w:rPr>
      </w:pPr>
      <w:bookmarkStart w:id="0" w:name="_Toc16312"/>
    </w:p>
    <w:p w14:paraId="3406B75B" w14:textId="77777777" w:rsidR="003E2B1A" w:rsidRPr="006D4F2D" w:rsidRDefault="003E2B1A" w:rsidP="0001224B">
      <w:pPr>
        <w:jc w:val="center"/>
        <w:rPr>
          <w:rFonts w:ascii="微软雅黑" w:eastAsia="微软雅黑" w:hAnsi="微软雅黑"/>
          <w:b/>
          <w:bCs/>
          <w:sz w:val="84"/>
        </w:rPr>
      </w:pPr>
    </w:p>
    <w:p w14:paraId="00B4EFBC" w14:textId="77777777" w:rsidR="0001224B" w:rsidRPr="006D4F2D" w:rsidRDefault="00453386" w:rsidP="003E2B1A">
      <w:pPr>
        <w:jc w:val="center"/>
        <w:rPr>
          <w:rFonts w:ascii="微软雅黑" w:eastAsia="微软雅黑" w:hAnsi="微软雅黑"/>
          <w:b/>
          <w:bCs/>
          <w:sz w:val="84"/>
        </w:rPr>
      </w:pPr>
      <w:r w:rsidRPr="006D4F2D">
        <w:rPr>
          <w:rFonts w:ascii="微软雅黑" w:eastAsia="微软雅黑" w:hAnsi="微软雅黑" w:hint="eastAsia"/>
          <w:b/>
          <w:bCs/>
          <w:sz w:val="84"/>
        </w:rPr>
        <w:t>竞争性磋商</w:t>
      </w:r>
      <w:r w:rsidR="0001224B" w:rsidRPr="006D4F2D">
        <w:rPr>
          <w:rFonts w:ascii="微软雅黑" w:eastAsia="微软雅黑" w:hAnsi="微软雅黑" w:hint="eastAsia"/>
          <w:b/>
          <w:bCs/>
          <w:sz w:val="84"/>
        </w:rPr>
        <w:t>文件</w:t>
      </w:r>
    </w:p>
    <w:p w14:paraId="385DB253" w14:textId="77777777" w:rsidR="0001224B" w:rsidRPr="006D4F2D" w:rsidRDefault="0001224B" w:rsidP="0001224B">
      <w:pPr>
        <w:pStyle w:val="11"/>
        <w:adjustRightInd/>
        <w:spacing w:before="0" w:after="0" w:line="240" w:lineRule="auto"/>
        <w:rPr>
          <w:rFonts w:ascii="仿宋_GB2312" w:eastAsia="仿宋_GB2312"/>
          <w:kern w:val="2"/>
          <w:szCs w:val="24"/>
        </w:rPr>
      </w:pPr>
    </w:p>
    <w:p w14:paraId="7D8EE860" w14:textId="77777777" w:rsidR="0001224B" w:rsidRPr="006D4F2D" w:rsidRDefault="0001224B" w:rsidP="0001224B">
      <w:pPr>
        <w:rPr>
          <w:rFonts w:ascii="仿宋_GB2312" w:eastAsia="仿宋_GB2312"/>
          <w:sz w:val="28"/>
        </w:rPr>
      </w:pPr>
    </w:p>
    <w:p w14:paraId="6E75A874" w14:textId="77777777" w:rsidR="0001224B" w:rsidRPr="006D4F2D" w:rsidRDefault="005C24DE" w:rsidP="005C24DE">
      <w:pPr>
        <w:tabs>
          <w:tab w:val="left" w:pos="7548"/>
        </w:tabs>
        <w:jc w:val="left"/>
        <w:rPr>
          <w:rFonts w:ascii="仿宋_GB2312" w:eastAsia="仿宋_GB2312"/>
          <w:sz w:val="28"/>
        </w:rPr>
      </w:pPr>
      <w:r w:rsidRPr="006D4F2D">
        <w:rPr>
          <w:rFonts w:ascii="仿宋_GB2312" w:eastAsia="仿宋_GB2312"/>
          <w:sz w:val="28"/>
        </w:rPr>
        <w:tab/>
      </w:r>
    </w:p>
    <w:p w14:paraId="32CC5477" w14:textId="77777777" w:rsidR="0001224B" w:rsidRPr="006D4F2D" w:rsidRDefault="0001224B" w:rsidP="0001224B">
      <w:pPr>
        <w:rPr>
          <w:rFonts w:ascii="仿宋_GB2312" w:eastAsia="仿宋_GB2312"/>
          <w:sz w:val="28"/>
        </w:rPr>
      </w:pPr>
    </w:p>
    <w:p w14:paraId="63D1297A" w14:textId="77777777" w:rsidR="0001224B" w:rsidRPr="006D4F2D" w:rsidRDefault="0001224B" w:rsidP="0001224B">
      <w:pPr>
        <w:rPr>
          <w:rFonts w:ascii="仿宋_GB2312" w:eastAsia="仿宋_GB2312"/>
          <w:sz w:val="28"/>
        </w:rPr>
      </w:pPr>
    </w:p>
    <w:p w14:paraId="6A311BC3" w14:textId="77777777" w:rsidR="0001224B" w:rsidRPr="006D4F2D" w:rsidRDefault="0001224B" w:rsidP="0001224B">
      <w:pPr>
        <w:rPr>
          <w:rFonts w:ascii="仿宋_GB2312" w:eastAsia="仿宋_GB2312"/>
          <w:sz w:val="28"/>
        </w:rPr>
      </w:pPr>
    </w:p>
    <w:p w14:paraId="7902FE00" w14:textId="54BE8656" w:rsidR="0001224B" w:rsidRPr="006D4F2D" w:rsidRDefault="00453386" w:rsidP="00AF1650">
      <w:pPr>
        <w:ind w:firstLineChars="595" w:firstLine="1911"/>
        <w:rPr>
          <w:rFonts w:ascii="仿宋_GB2312" w:eastAsia="仿宋_GB2312" w:hAnsi="宋体"/>
          <w:b/>
          <w:bCs/>
          <w:kern w:val="0"/>
          <w:sz w:val="32"/>
          <w:szCs w:val="32"/>
        </w:rPr>
      </w:pPr>
      <w:r w:rsidRPr="006D4F2D">
        <w:rPr>
          <w:rFonts w:ascii="仿宋_GB2312" w:eastAsia="仿宋_GB2312" w:hint="eastAsia"/>
          <w:b/>
          <w:bCs/>
          <w:sz w:val="32"/>
          <w:szCs w:val="32"/>
        </w:rPr>
        <w:t>项目</w:t>
      </w:r>
      <w:r w:rsidR="0001224B" w:rsidRPr="006D4F2D">
        <w:rPr>
          <w:rFonts w:ascii="仿宋_GB2312" w:eastAsia="仿宋_GB2312" w:hAnsi="宋体" w:hint="eastAsia"/>
          <w:b/>
          <w:bCs/>
          <w:kern w:val="0"/>
          <w:sz w:val="32"/>
          <w:szCs w:val="32"/>
        </w:rPr>
        <w:t>编号：SYZBB-</w:t>
      </w:r>
      <w:r w:rsidR="00641440">
        <w:rPr>
          <w:rFonts w:ascii="仿宋_GB2312" w:eastAsia="仿宋_GB2312" w:hAnsi="宋体" w:hint="eastAsia"/>
          <w:b/>
          <w:bCs/>
          <w:kern w:val="0"/>
          <w:sz w:val="32"/>
          <w:szCs w:val="32"/>
        </w:rPr>
        <w:t>2021043</w:t>
      </w:r>
    </w:p>
    <w:p w14:paraId="02D73100" w14:textId="77777777" w:rsidR="0001224B" w:rsidRPr="006D4F2D" w:rsidRDefault="0001224B" w:rsidP="0001224B">
      <w:pPr>
        <w:spacing w:line="360" w:lineRule="auto"/>
        <w:ind w:leftChars="900" w:left="1890"/>
        <w:rPr>
          <w:rFonts w:ascii="仿宋_GB2312" w:eastAsia="仿宋_GB2312" w:hAnsi="宋体"/>
          <w:b/>
          <w:bCs/>
          <w:kern w:val="0"/>
          <w:sz w:val="32"/>
          <w:szCs w:val="32"/>
        </w:rPr>
      </w:pPr>
      <w:r w:rsidRPr="006D4F2D">
        <w:rPr>
          <w:rFonts w:ascii="仿宋_GB2312" w:eastAsia="仿宋_GB2312" w:hAnsi="宋体" w:hint="eastAsia"/>
          <w:b/>
          <w:bCs/>
          <w:kern w:val="0"/>
          <w:sz w:val="32"/>
          <w:szCs w:val="32"/>
        </w:rPr>
        <w:t>项目</w:t>
      </w:r>
      <w:r w:rsidR="00453386" w:rsidRPr="006D4F2D">
        <w:rPr>
          <w:rFonts w:ascii="仿宋_GB2312" w:eastAsia="仿宋_GB2312" w:hAnsi="宋体" w:hint="eastAsia"/>
          <w:b/>
          <w:bCs/>
          <w:kern w:val="0"/>
          <w:sz w:val="32"/>
          <w:szCs w:val="32"/>
        </w:rPr>
        <w:t>名称</w:t>
      </w:r>
      <w:r w:rsidRPr="006D4F2D">
        <w:rPr>
          <w:rFonts w:ascii="仿宋_GB2312" w:eastAsia="仿宋_GB2312" w:hAnsi="宋体" w:hint="eastAsia"/>
          <w:b/>
          <w:bCs/>
          <w:kern w:val="0"/>
          <w:sz w:val="32"/>
          <w:szCs w:val="32"/>
        </w:rPr>
        <w:t>：河南省人民医院</w:t>
      </w:r>
      <w:r w:rsidR="009735EB" w:rsidRPr="009735EB">
        <w:rPr>
          <w:rFonts w:ascii="仿宋_GB2312" w:eastAsia="仿宋_GB2312" w:hAnsi="宋体" w:hint="eastAsia"/>
          <w:b/>
          <w:bCs/>
          <w:kern w:val="0"/>
          <w:sz w:val="32"/>
          <w:szCs w:val="32"/>
        </w:rPr>
        <w:t>排污检测项目</w:t>
      </w:r>
    </w:p>
    <w:p w14:paraId="147F8F2A" w14:textId="77777777" w:rsidR="0001224B" w:rsidRPr="006D4F2D" w:rsidRDefault="0001224B" w:rsidP="00453386">
      <w:pPr>
        <w:spacing w:line="360" w:lineRule="auto"/>
        <w:rPr>
          <w:rFonts w:ascii="仿宋_GB2312" w:eastAsia="仿宋_GB2312"/>
          <w:b/>
          <w:bCs/>
          <w:sz w:val="32"/>
          <w:szCs w:val="32"/>
        </w:rPr>
      </w:pPr>
    </w:p>
    <w:p w14:paraId="7CA400A5" w14:textId="77777777" w:rsidR="0001224B" w:rsidRPr="006D4F2D" w:rsidRDefault="0001224B" w:rsidP="0001224B">
      <w:pPr>
        <w:spacing w:line="360" w:lineRule="auto"/>
        <w:rPr>
          <w:rFonts w:ascii="仿宋_GB2312" w:eastAsia="仿宋_GB2312"/>
          <w:b/>
          <w:bCs/>
          <w:sz w:val="28"/>
        </w:rPr>
      </w:pPr>
    </w:p>
    <w:p w14:paraId="3AB9A83D" w14:textId="77777777" w:rsidR="0001224B" w:rsidRPr="006D4F2D" w:rsidRDefault="0001224B" w:rsidP="0001224B">
      <w:pPr>
        <w:spacing w:line="360" w:lineRule="auto"/>
        <w:rPr>
          <w:rFonts w:ascii="仿宋_GB2312" w:eastAsia="仿宋_GB2312"/>
          <w:b/>
          <w:bCs/>
          <w:sz w:val="28"/>
        </w:rPr>
      </w:pPr>
    </w:p>
    <w:p w14:paraId="7F77EE05" w14:textId="77777777" w:rsidR="0001224B" w:rsidRPr="006D4F2D" w:rsidRDefault="0001224B" w:rsidP="0001224B">
      <w:pPr>
        <w:spacing w:line="360" w:lineRule="auto"/>
        <w:jc w:val="center"/>
        <w:rPr>
          <w:rFonts w:ascii="仿宋_GB2312" w:eastAsia="仿宋_GB2312"/>
          <w:b/>
          <w:bCs/>
          <w:sz w:val="28"/>
        </w:rPr>
      </w:pPr>
      <w:r w:rsidRPr="006D4F2D">
        <w:rPr>
          <w:rFonts w:ascii="仿宋_GB2312" w:eastAsia="仿宋_GB2312" w:hint="eastAsia"/>
          <w:b/>
          <w:bCs/>
          <w:sz w:val="28"/>
        </w:rPr>
        <w:t>河南省人民医院</w:t>
      </w:r>
    </w:p>
    <w:p w14:paraId="36F3290F" w14:textId="5D93041F" w:rsidR="0001224B" w:rsidRPr="006D4F2D" w:rsidRDefault="0001224B" w:rsidP="0001224B">
      <w:pPr>
        <w:pStyle w:val="ab"/>
        <w:ind w:leftChars="47" w:left="99"/>
        <w:jc w:val="center"/>
        <w:rPr>
          <w:rFonts w:ascii="仿宋_GB2312" w:eastAsia="仿宋_GB2312"/>
        </w:rPr>
      </w:pPr>
      <w:r w:rsidRPr="006D4F2D">
        <w:rPr>
          <w:rFonts w:ascii="仿宋_GB2312" w:eastAsia="仿宋_GB2312" w:hint="eastAsia"/>
        </w:rPr>
        <w:t>二〇</w:t>
      </w:r>
      <w:r w:rsidR="008E1679" w:rsidRPr="006D4F2D">
        <w:rPr>
          <w:rFonts w:ascii="仿宋_GB2312" w:eastAsia="仿宋_GB2312" w:hint="eastAsia"/>
        </w:rPr>
        <w:t>二</w:t>
      </w:r>
      <w:r w:rsidRPr="006D4F2D">
        <w:rPr>
          <w:rFonts w:ascii="仿宋_GB2312" w:eastAsia="仿宋_GB2312" w:hAnsiTheme="minorHAnsi" w:cstheme="minorBidi" w:hint="eastAsia"/>
          <w:szCs w:val="22"/>
        </w:rPr>
        <w:t>一</w:t>
      </w:r>
      <w:r w:rsidR="008E1679" w:rsidRPr="006D4F2D">
        <w:rPr>
          <w:rFonts w:ascii="仿宋_GB2312" w:eastAsia="仿宋_GB2312" w:hAnsiTheme="minorHAnsi" w:cstheme="minorBidi" w:hint="eastAsia"/>
          <w:szCs w:val="22"/>
        </w:rPr>
        <w:t>年</w:t>
      </w:r>
      <w:r w:rsidR="00641440">
        <w:rPr>
          <w:rFonts w:ascii="仿宋_GB2312" w:eastAsia="仿宋_GB2312" w:hAnsiTheme="minorHAnsi" w:cstheme="minorBidi" w:hint="eastAsia"/>
          <w:szCs w:val="22"/>
        </w:rPr>
        <w:t>九</w:t>
      </w:r>
      <w:r w:rsidRPr="006D4F2D">
        <w:rPr>
          <w:rFonts w:ascii="仿宋_GB2312" w:eastAsia="仿宋_GB2312" w:hint="eastAsia"/>
        </w:rPr>
        <w:t>月</w:t>
      </w:r>
    </w:p>
    <w:bookmarkEnd w:id="0"/>
    <w:p w14:paraId="297AE603" w14:textId="77777777" w:rsidR="007B7470" w:rsidRPr="006D4F2D" w:rsidRDefault="007B7470" w:rsidP="00BC047B">
      <w:pPr>
        <w:widowControl/>
        <w:spacing w:line="360" w:lineRule="auto"/>
        <w:jc w:val="right"/>
        <w:rPr>
          <w:rFonts w:ascii="仿宋" w:eastAsia="仿宋" w:hAnsi="仿宋" w:cstheme="majorBidi"/>
          <w:b/>
          <w:bCs/>
          <w:sz w:val="32"/>
          <w:szCs w:val="32"/>
        </w:rPr>
      </w:pPr>
      <w:r w:rsidRPr="006D4F2D">
        <w:rPr>
          <w:rFonts w:ascii="仿宋" w:eastAsia="仿宋" w:hAnsi="仿宋"/>
        </w:rPr>
        <w:br w:type="page"/>
      </w:r>
    </w:p>
    <w:p w14:paraId="6AD6D874" w14:textId="77777777" w:rsidR="00453386" w:rsidRPr="006D4F2D" w:rsidRDefault="00323ED6" w:rsidP="00BC047B">
      <w:pPr>
        <w:pStyle w:val="2"/>
        <w:jc w:val="center"/>
        <w:rPr>
          <w:rFonts w:asciiTheme="minorHAnsi" w:eastAsiaTheme="minorEastAsia" w:hAnsiTheme="minorHAnsi" w:cstheme="minorBidi"/>
          <w:sz w:val="44"/>
          <w:szCs w:val="44"/>
        </w:rPr>
      </w:pPr>
      <w:r w:rsidRPr="006D4F2D">
        <w:rPr>
          <w:rFonts w:asciiTheme="minorHAnsi" w:eastAsiaTheme="minorEastAsia" w:hAnsiTheme="minorHAnsi" w:cstheme="minorBidi"/>
          <w:sz w:val="44"/>
          <w:szCs w:val="44"/>
        </w:rPr>
        <w:lastRenderedPageBreak/>
        <w:t>第一部分</w:t>
      </w:r>
      <w:r w:rsidR="00453386" w:rsidRPr="006D4F2D">
        <w:rPr>
          <w:rFonts w:asciiTheme="minorHAnsi" w:eastAsiaTheme="minorEastAsia" w:hAnsiTheme="minorHAnsi" w:cstheme="minorBidi" w:hint="eastAsia"/>
          <w:sz w:val="44"/>
          <w:szCs w:val="44"/>
        </w:rPr>
        <w:t>采购公告</w:t>
      </w:r>
    </w:p>
    <w:p w14:paraId="6B9B9CF3" w14:textId="77777777" w:rsidR="008838B8" w:rsidRPr="00003185" w:rsidRDefault="008838B8" w:rsidP="008838B8">
      <w:pPr>
        <w:keepNext/>
        <w:keepLines/>
        <w:spacing w:line="240" w:lineRule="atLeast"/>
        <w:jc w:val="center"/>
        <w:outlineLvl w:val="0"/>
        <w:rPr>
          <w:rFonts w:ascii="仿宋_GB2312" w:eastAsia="仿宋_GB2312" w:hAnsi="仿宋" w:cs="Times New Roman"/>
          <w:b/>
          <w:bCs/>
          <w:sz w:val="36"/>
          <w:szCs w:val="36"/>
        </w:rPr>
      </w:pPr>
      <w:r w:rsidRPr="00003185">
        <w:rPr>
          <w:rFonts w:ascii="仿宋_GB2312" w:eastAsia="仿宋_GB2312" w:hAnsi="仿宋" w:cs="Tahoma" w:hint="eastAsia"/>
          <w:b/>
          <w:bCs/>
          <w:sz w:val="36"/>
          <w:szCs w:val="36"/>
        </w:rPr>
        <w:t>河南省人民</w:t>
      </w:r>
      <w:r w:rsidRPr="00003185">
        <w:rPr>
          <w:rFonts w:ascii="仿宋_GB2312" w:eastAsia="仿宋_GB2312" w:hAnsi="仿宋" w:cs="Times New Roman" w:hint="eastAsia"/>
          <w:b/>
          <w:bCs/>
          <w:sz w:val="36"/>
          <w:szCs w:val="36"/>
        </w:rPr>
        <w:t>医院排污检测项目采购公告</w:t>
      </w:r>
      <w:r>
        <w:rPr>
          <w:rFonts w:ascii="仿宋_GB2312" w:eastAsia="仿宋_GB2312" w:hAnsi="仿宋" w:cs="Times New Roman" w:hint="eastAsia"/>
          <w:b/>
          <w:bCs/>
          <w:sz w:val="36"/>
          <w:szCs w:val="36"/>
        </w:rPr>
        <w:t>（第二次）</w:t>
      </w:r>
    </w:p>
    <w:p w14:paraId="4BE11668" w14:textId="77777777" w:rsidR="008838B8" w:rsidRPr="006D4F2D" w:rsidRDefault="008838B8" w:rsidP="008838B8">
      <w:pPr>
        <w:widowControl/>
        <w:spacing w:line="360" w:lineRule="auto"/>
        <w:jc w:val="left"/>
        <w:rPr>
          <w:rFonts w:ascii="仿宋_GB2312" w:eastAsia="仿宋_GB2312" w:hAnsi="仿宋" w:cs="Times New Roman"/>
          <w:kern w:val="0"/>
          <w:sz w:val="28"/>
          <w:szCs w:val="28"/>
        </w:rPr>
      </w:pPr>
      <w:bookmarkStart w:id="1" w:name="_Toc184704554"/>
      <w:r>
        <w:rPr>
          <w:rFonts w:ascii="仿宋_GB2312" w:eastAsia="仿宋_GB2312" w:hAnsi="仿宋" w:cs="Times New Roman" w:hint="eastAsia"/>
          <w:b/>
          <w:kern w:val="0"/>
          <w:sz w:val="28"/>
          <w:szCs w:val="28"/>
        </w:rPr>
        <w:t>一</w:t>
      </w:r>
      <w:bookmarkEnd w:id="1"/>
      <w:r>
        <w:rPr>
          <w:rFonts w:ascii="仿宋_GB2312" w:eastAsia="仿宋_GB2312" w:hAnsi="仿宋" w:cs="Times New Roman" w:hint="eastAsia"/>
          <w:b/>
          <w:kern w:val="0"/>
          <w:sz w:val="28"/>
          <w:szCs w:val="28"/>
        </w:rPr>
        <w:t>、</w:t>
      </w:r>
      <w:r w:rsidRPr="006D4F2D">
        <w:rPr>
          <w:rFonts w:ascii="仿宋_GB2312" w:eastAsia="仿宋_GB2312" w:hAnsi="仿宋" w:cs="Times New Roman" w:hint="eastAsia"/>
          <w:b/>
          <w:kern w:val="0"/>
          <w:sz w:val="28"/>
          <w:szCs w:val="28"/>
        </w:rPr>
        <w:t>项目概况、招标范围及招标要求</w:t>
      </w:r>
    </w:p>
    <w:p w14:paraId="15255EA3" w14:textId="77777777" w:rsidR="008838B8" w:rsidRPr="006D4F2D"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6D4F2D">
        <w:rPr>
          <w:rFonts w:ascii="仿宋_GB2312" w:eastAsia="仿宋_GB2312" w:hAnsi="仿宋" w:cs="宋体" w:hint="eastAsia"/>
          <w:kern w:val="0"/>
          <w:sz w:val="28"/>
          <w:szCs w:val="28"/>
        </w:rPr>
        <w:t>.1项目名称：</w:t>
      </w:r>
      <w:r w:rsidRPr="006D4F2D">
        <w:rPr>
          <w:rFonts w:ascii="仿宋_GB2312" w:eastAsia="仿宋_GB2312" w:hAnsi="仿宋" w:cs="Tahoma" w:hint="eastAsia"/>
          <w:sz w:val="28"/>
          <w:szCs w:val="28"/>
        </w:rPr>
        <w:t>河南</w:t>
      </w:r>
      <w:r w:rsidRPr="006D4F2D">
        <w:rPr>
          <w:rFonts w:ascii="仿宋_GB2312" w:eastAsia="仿宋_GB2312" w:hAnsi="仿宋" w:cs="Times New Roman" w:hint="eastAsia"/>
          <w:sz w:val="28"/>
          <w:szCs w:val="28"/>
        </w:rPr>
        <w:t>省人民医院</w:t>
      </w:r>
      <w:r>
        <w:rPr>
          <w:rFonts w:ascii="仿宋_GB2312" w:eastAsia="仿宋_GB2312" w:hAnsi="仿宋" w:cs="Times New Roman" w:hint="eastAsia"/>
          <w:sz w:val="28"/>
          <w:szCs w:val="28"/>
        </w:rPr>
        <w:t>排污检测</w:t>
      </w:r>
      <w:r w:rsidRPr="006D4F2D">
        <w:rPr>
          <w:rFonts w:ascii="仿宋_GB2312" w:eastAsia="仿宋_GB2312" w:hAnsi="仿宋" w:cs="Times New Roman" w:hint="eastAsia"/>
          <w:sz w:val="28"/>
          <w:szCs w:val="28"/>
        </w:rPr>
        <w:t>项目</w:t>
      </w:r>
    </w:p>
    <w:p w14:paraId="55AC584C" w14:textId="77777777" w:rsidR="008838B8" w:rsidRPr="006D4F2D"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6D4F2D">
        <w:rPr>
          <w:rFonts w:ascii="仿宋_GB2312" w:eastAsia="仿宋_GB2312" w:hAnsi="仿宋" w:cs="宋体" w:hint="eastAsia"/>
          <w:kern w:val="0"/>
          <w:sz w:val="28"/>
          <w:szCs w:val="28"/>
        </w:rPr>
        <w:t>.2招标编号：</w:t>
      </w:r>
      <w:r>
        <w:rPr>
          <w:rFonts w:ascii="仿宋_GB2312" w:eastAsia="仿宋_GB2312" w:hAnsi="仿宋" w:cs="宋体" w:hint="eastAsia"/>
          <w:kern w:val="0"/>
          <w:sz w:val="28"/>
          <w:szCs w:val="28"/>
        </w:rPr>
        <w:t>SYZBB-2021043</w:t>
      </w:r>
    </w:p>
    <w:p w14:paraId="4FC44795" w14:textId="77777777" w:rsidR="008838B8" w:rsidRPr="006D4F2D"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6D4F2D">
        <w:rPr>
          <w:rFonts w:ascii="仿宋_GB2312" w:eastAsia="仿宋_GB2312" w:hAnsi="仿宋" w:cs="宋体" w:hint="eastAsia"/>
          <w:kern w:val="0"/>
          <w:sz w:val="28"/>
          <w:szCs w:val="28"/>
        </w:rPr>
        <w:t xml:space="preserve">.3招标范围: </w:t>
      </w:r>
      <w:r w:rsidRPr="006D4F2D">
        <w:rPr>
          <w:rFonts w:ascii="仿宋_GB2312" w:eastAsia="仿宋_GB2312" w:hAnsi="仿宋" w:cs="Tahoma" w:hint="eastAsia"/>
          <w:sz w:val="28"/>
          <w:szCs w:val="28"/>
        </w:rPr>
        <w:t>河南省</w:t>
      </w:r>
      <w:r w:rsidRPr="006D4F2D">
        <w:rPr>
          <w:rFonts w:ascii="仿宋_GB2312" w:eastAsia="仿宋_GB2312" w:hAnsi="仿宋" w:cs="Times New Roman" w:hint="eastAsia"/>
          <w:sz w:val="28"/>
          <w:szCs w:val="28"/>
        </w:rPr>
        <w:t>人民医院</w:t>
      </w:r>
      <w:r>
        <w:rPr>
          <w:rFonts w:ascii="仿宋_GB2312" w:eastAsia="仿宋_GB2312" w:hAnsi="仿宋" w:cs="Times New Roman" w:hint="eastAsia"/>
          <w:sz w:val="28"/>
          <w:szCs w:val="28"/>
        </w:rPr>
        <w:t>排污检测</w:t>
      </w:r>
      <w:r w:rsidRPr="006D4F2D">
        <w:rPr>
          <w:rFonts w:ascii="仿宋_GB2312" w:eastAsia="仿宋_GB2312" w:hAnsi="仿宋" w:cs="Times New Roman" w:hint="eastAsia"/>
          <w:sz w:val="28"/>
          <w:szCs w:val="28"/>
        </w:rPr>
        <w:t>项目现进行公开招标选定</w:t>
      </w:r>
      <w:r>
        <w:rPr>
          <w:rFonts w:ascii="仿宋_GB2312" w:eastAsia="仿宋_GB2312" w:hAnsi="仿宋" w:cs="Times New Roman" w:hint="eastAsia"/>
          <w:sz w:val="28"/>
          <w:szCs w:val="28"/>
        </w:rPr>
        <w:t>废水、废气的定期检测</w:t>
      </w:r>
      <w:r w:rsidRPr="006D4F2D">
        <w:rPr>
          <w:rFonts w:ascii="仿宋_GB2312" w:eastAsia="仿宋_GB2312" w:hAnsi="仿宋" w:cs="宋体" w:hint="eastAsia"/>
          <w:kern w:val="0"/>
          <w:sz w:val="28"/>
          <w:szCs w:val="28"/>
        </w:rPr>
        <w:t>及</w:t>
      </w:r>
      <w:r>
        <w:rPr>
          <w:rFonts w:ascii="仿宋_GB2312" w:eastAsia="仿宋_GB2312" w:hAnsi="仿宋" w:cs="宋体" w:hint="eastAsia"/>
          <w:kern w:val="0"/>
          <w:sz w:val="28"/>
          <w:szCs w:val="28"/>
        </w:rPr>
        <w:t>监测信息填报、月报季报年报的填报和每年环保信用评价填报等</w:t>
      </w:r>
      <w:r w:rsidRPr="006D4F2D">
        <w:rPr>
          <w:rFonts w:ascii="仿宋_GB2312" w:eastAsia="仿宋_GB2312" w:hAnsi="仿宋" w:cs="宋体" w:hint="eastAsia"/>
          <w:kern w:val="0"/>
          <w:sz w:val="28"/>
          <w:szCs w:val="28"/>
        </w:rPr>
        <w:t>服务。</w:t>
      </w:r>
    </w:p>
    <w:p w14:paraId="37FAEF27" w14:textId="77777777" w:rsidR="008838B8"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6D4F2D">
        <w:rPr>
          <w:rFonts w:ascii="仿宋_GB2312" w:eastAsia="仿宋_GB2312" w:hAnsi="仿宋" w:cs="宋体" w:hint="eastAsia"/>
          <w:kern w:val="0"/>
          <w:sz w:val="28"/>
          <w:szCs w:val="28"/>
        </w:rPr>
        <w:t>.4资金来源：自筹资金。</w:t>
      </w:r>
    </w:p>
    <w:p w14:paraId="30B584B5" w14:textId="77777777" w:rsidR="008838B8"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6D4F2D">
        <w:rPr>
          <w:rFonts w:ascii="仿宋_GB2312" w:eastAsia="仿宋_GB2312" w:hAnsi="仿宋" w:cs="宋体" w:hint="eastAsia"/>
          <w:kern w:val="0"/>
          <w:sz w:val="28"/>
          <w:szCs w:val="28"/>
        </w:rPr>
        <w:t>.5本项目</w:t>
      </w:r>
      <w:r w:rsidRPr="00552356">
        <w:rPr>
          <w:rFonts w:ascii="仿宋_GB2312" w:eastAsia="仿宋_GB2312" w:hAnsi="仿宋" w:cs="宋体" w:hint="eastAsia"/>
          <w:kern w:val="0"/>
          <w:sz w:val="28"/>
          <w:szCs w:val="28"/>
        </w:rPr>
        <w:t>需求：</w:t>
      </w:r>
      <w:r>
        <w:rPr>
          <w:rFonts w:ascii="仿宋_GB2312" w:eastAsia="仿宋_GB2312" w:hAnsi="仿宋" w:cs="宋体" w:hint="eastAsia"/>
          <w:kern w:val="0"/>
          <w:sz w:val="28"/>
          <w:szCs w:val="28"/>
        </w:rPr>
        <w:t>四个污水站废水、废气，医院周边噪声及锅炉废气的排放检测。</w:t>
      </w:r>
    </w:p>
    <w:p w14:paraId="3EB0EFEB" w14:textId="77777777" w:rsidR="008838B8"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552356">
        <w:rPr>
          <w:rFonts w:ascii="仿宋_GB2312" w:eastAsia="仿宋_GB2312" w:hAnsi="仿宋" w:cs="宋体" w:hint="eastAsia"/>
          <w:kern w:val="0"/>
          <w:sz w:val="28"/>
          <w:szCs w:val="28"/>
        </w:rPr>
        <w:t>废水检测项目具体为：五日生化需氧量、化学需氧量、悬浮物、氨氮、总氰化物、总余氯、pH、挥发</w:t>
      </w:r>
      <w:proofErr w:type="gramStart"/>
      <w:r w:rsidRPr="00552356">
        <w:rPr>
          <w:rFonts w:ascii="仿宋_GB2312" w:eastAsia="仿宋_GB2312" w:hAnsi="仿宋" w:cs="宋体" w:hint="eastAsia"/>
          <w:kern w:val="0"/>
          <w:sz w:val="28"/>
          <w:szCs w:val="28"/>
        </w:rPr>
        <w:t>酚</w:t>
      </w:r>
      <w:proofErr w:type="gramEnd"/>
      <w:r w:rsidRPr="00552356">
        <w:rPr>
          <w:rFonts w:ascii="仿宋_GB2312" w:eastAsia="仿宋_GB2312" w:hAnsi="仿宋" w:cs="宋体" w:hint="eastAsia"/>
          <w:kern w:val="0"/>
          <w:sz w:val="28"/>
          <w:szCs w:val="28"/>
        </w:rPr>
        <w:t>、沙门氏菌、志贺氏菌、粪大肠菌群数、动植物油、石油类、阴离子表面活性剂、总α放射性</w:t>
      </w:r>
      <w:r>
        <w:rPr>
          <w:rFonts w:ascii="仿宋_GB2312" w:eastAsia="仿宋_GB2312" w:hAnsi="仿宋" w:cs="宋体" w:hint="eastAsia"/>
          <w:kern w:val="0"/>
          <w:sz w:val="28"/>
          <w:szCs w:val="28"/>
        </w:rPr>
        <w:t>、</w:t>
      </w:r>
      <w:r w:rsidRPr="00552356">
        <w:rPr>
          <w:rFonts w:ascii="仿宋_GB2312" w:eastAsia="仿宋_GB2312" w:hAnsi="仿宋" w:cs="宋体" w:hint="eastAsia"/>
          <w:kern w:val="0"/>
          <w:sz w:val="28"/>
          <w:szCs w:val="28"/>
        </w:rPr>
        <w:t>总β放射性</w:t>
      </w:r>
      <w:r>
        <w:rPr>
          <w:rFonts w:ascii="仿宋_GB2312" w:eastAsia="仿宋_GB2312" w:hAnsi="仿宋" w:cs="宋体" w:hint="eastAsia"/>
          <w:kern w:val="0"/>
          <w:sz w:val="28"/>
          <w:szCs w:val="28"/>
        </w:rPr>
        <w:t>、</w:t>
      </w:r>
      <w:proofErr w:type="gramStart"/>
      <w:r w:rsidRPr="00552356">
        <w:rPr>
          <w:rFonts w:ascii="仿宋_GB2312" w:eastAsia="仿宋_GB2312" w:hAnsi="仿宋" w:cs="宋体" w:hint="eastAsia"/>
          <w:kern w:val="0"/>
          <w:sz w:val="28"/>
          <w:szCs w:val="28"/>
        </w:rPr>
        <w:t>总铬色度</w:t>
      </w:r>
      <w:proofErr w:type="gramEnd"/>
      <w:r w:rsidRPr="00552356">
        <w:rPr>
          <w:rFonts w:ascii="仿宋_GB2312" w:eastAsia="仿宋_GB2312" w:hAnsi="仿宋" w:cs="宋体" w:hint="eastAsia"/>
          <w:kern w:val="0"/>
          <w:sz w:val="28"/>
          <w:szCs w:val="28"/>
        </w:rPr>
        <w:t>共1</w:t>
      </w:r>
      <w:r>
        <w:rPr>
          <w:rFonts w:ascii="仿宋_GB2312" w:eastAsia="仿宋_GB2312" w:hAnsi="仿宋" w:cs="宋体" w:hint="eastAsia"/>
          <w:kern w:val="0"/>
          <w:sz w:val="28"/>
          <w:szCs w:val="28"/>
        </w:rPr>
        <w:t>8</w:t>
      </w:r>
      <w:r w:rsidRPr="00552356">
        <w:rPr>
          <w:rFonts w:ascii="仿宋_GB2312" w:eastAsia="仿宋_GB2312" w:hAnsi="仿宋" w:cs="宋体" w:hint="eastAsia"/>
          <w:kern w:val="0"/>
          <w:sz w:val="28"/>
          <w:szCs w:val="28"/>
        </w:rPr>
        <w:t xml:space="preserve">项; </w:t>
      </w:r>
    </w:p>
    <w:p w14:paraId="24F0CDE2" w14:textId="77777777" w:rsidR="008838B8"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（2）锅炉</w:t>
      </w:r>
      <w:r w:rsidRPr="00552356">
        <w:rPr>
          <w:rFonts w:ascii="仿宋_GB2312" w:eastAsia="仿宋_GB2312" w:hAnsi="仿宋" w:cs="宋体" w:hint="eastAsia"/>
          <w:kern w:val="0"/>
          <w:sz w:val="28"/>
          <w:szCs w:val="28"/>
        </w:rPr>
        <w:t>废</w:t>
      </w:r>
      <w:r>
        <w:rPr>
          <w:rFonts w:ascii="仿宋_GB2312" w:eastAsia="仿宋_GB2312" w:hAnsi="仿宋" w:cs="宋体" w:hint="eastAsia"/>
          <w:kern w:val="0"/>
          <w:sz w:val="28"/>
          <w:szCs w:val="28"/>
        </w:rPr>
        <w:t>气</w:t>
      </w:r>
      <w:r w:rsidRPr="00552356">
        <w:rPr>
          <w:rFonts w:ascii="仿宋_GB2312" w:eastAsia="仿宋_GB2312" w:hAnsi="仿宋" w:cs="宋体" w:hint="eastAsia"/>
          <w:kern w:val="0"/>
          <w:sz w:val="28"/>
          <w:szCs w:val="28"/>
        </w:rPr>
        <w:t>检测项目具体为</w:t>
      </w:r>
      <w:r>
        <w:rPr>
          <w:rFonts w:ascii="仿宋_GB2312" w:eastAsia="仿宋_GB2312" w:hAnsi="仿宋" w:cs="宋体" w:hint="eastAsia"/>
          <w:kern w:val="0"/>
          <w:sz w:val="28"/>
          <w:szCs w:val="28"/>
        </w:rPr>
        <w:t>：氮氧化物、颗粒物、二氧化硫、林格曼黑度共4项</w:t>
      </w:r>
      <w:r w:rsidRPr="00552356">
        <w:rPr>
          <w:rFonts w:ascii="仿宋_GB2312" w:eastAsia="仿宋_GB2312" w:hAnsi="仿宋" w:cs="宋体" w:hint="eastAsia"/>
          <w:kern w:val="0"/>
          <w:sz w:val="28"/>
          <w:szCs w:val="28"/>
        </w:rPr>
        <w:t>。</w:t>
      </w:r>
    </w:p>
    <w:p w14:paraId="451723D4" w14:textId="77777777" w:rsidR="008838B8"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（3）无组织废气检测项目具体为：</w:t>
      </w:r>
      <w:r w:rsidRPr="0087032C">
        <w:rPr>
          <w:rFonts w:ascii="仿宋_GB2312" w:eastAsia="仿宋_GB2312" w:hAnsi="仿宋" w:cs="宋体" w:hint="eastAsia"/>
          <w:kern w:val="0"/>
          <w:sz w:val="28"/>
          <w:szCs w:val="28"/>
        </w:rPr>
        <w:t>臭气浓度</w:t>
      </w:r>
      <w:r>
        <w:rPr>
          <w:rFonts w:ascii="仿宋_GB2312" w:eastAsia="仿宋_GB2312" w:hAnsi="仿宋" w:cs="宋体" w:hint="eastAsia"/>
          <w:kern w:val="0"/>
          <w:sz w:val="28"/>
          <w:szCs w:val="28"/>
        </w:rPr>
        <w:t>、</w:t>
      </w:r>
      <w:r w:rsidRPr="0087032C">
        <w:rPr>
          <w:rFonts w:ascii="仿宋_GB2312" w:eastAsia="仿宋_GB2312" w:hAnsi="仿宋" w:cs="宋体" w:hint="eastAsia"/>
          <w:kern w:val="0"/>
          <w:sz w:val="28"/>
          <w:szCs w:val="28"/>
        </w:rPr>
        <w:t>硫化氢</w:t>
      </w:r>
      <w:r>
        <w:rPr>
          <w:rFonts w:ascii="仿宋_GB2312" w:eastAsia="仿宋_GB2312" w:hAnsi="仿宋" w:cs="宋体" w:hint="eastAsia"/>
          <w:kern w:val="0"/>
          <w:sz w:val="28"/>
          <w:szCs w:val="28"/>
        </w:rPr>
        <w:t>、</w:t>
      </w:r>
      <w:r w:rsidRPr="0087032C">
        <w:rPr>
          <w:rFonts w:ascii="仿宋_GB2312" w:eastAsia="仿宋_GB2312" w:hAnsi="仿宋" w:cs="宋体" w:hint="eastAsia"/>
          <w:kern w:val="0"/>
          <w:sz w:val="28"/>
          <w:szCs w:val="28"/>
        </w:rPr>
        <w:t>氨气</w:t>
      </w:r>
      <w:r>
        <w:rPr>
          <w:rFonts w:ascii="仿宋_GB2312" w:eastAsia="仿宋_GB2312" w:hAnsi="仿宋" w:cs="宋体" w:hint="eastAsia"/>
          <w:kern w:val="0"/>
          <w:sz w:val="28"/>
          <w:szCs w:val="28"/>
        </w:rPr>
        <w:t>、</w:t>
      </w:r>
      <w:r w:rsidRPr="0087032C">
        <w:rPr>
          <w:rFonts w:ascii="仿宋_GB2312" w:eastAsia="仿宋_GB2312" w:hAnsi="仿宋" w:cs="宋体" w:hint="eastAsia"/>
          <w:kern w:val="0"/>
          <w:sz w:val="28"/>
          <w:szCs w:val="28"/>
        </w:rPr>
        <w:t>氯气</w:t>
      </w:r>
      <w:r>
        <w:rPr>
          <w:rFonts w:ascii="仿宋_GB2312" w:eastAsia="仿宋_GB2312" w:hAnsi="仿宋" w:cs="宋体" w:hint="eastAsia"/>
          <w:kern w:val="0"/>
          <w:sz w:val="28"/>
          <w:szCs w:val="28"/>
        </w:rPr>
        <w:t>、</w:t>
      </w:r>
      <w:r w:rsidRPr="0087032C">
        <w:rPr>
          <w:rFonts w:ascii="仿宋_GB2312" w:eastAsia="仿宋_GB2312" w:hAnsi="仿宋" w:cs="宋体" w:hint="eastAsia"/>
          <w:kern w:val="0"/>
          <w:sz w:val="28"/>
          <w:szCs w:val="28"/>
        </w:rPr>
        <w:t>甲烷</w:t>
      </w:r>
      <w:r>
        <w:rPr>
          <w:rFonts w:ascii="仿宋_GB2312" w:eastAsia="仿宋_GB2312" w:hAnsi="仿宋" w:cs="宋体" w:hint="eastAsia"/>
          <w:kern w:val="0"/>
          <w:sz w:val="28"/>
          <w:szCs w:val="28"/>
        </w:rPr>
        <w:t>共5项；</w:t>
      </w:r>
    </w:p>
    <w:p w14:paraId="23C655DB" w14:textId="77777777" w:rsidR="008838B8"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（4）监测信息每月填报、环境管理台账，月报季报年报执行报告的填报和每年环保信用评价填报。</w:t>
      </w:r>
    </w:p>
    <w:p w14:paraId="0AD8843C" w14:textId="77777777" w:rsidR="008838B8" w:rsidRPr="006D4F2D" w:rsidRDefault="008838B8" w:rsidP="008838B8">
      <w:pPr>
        <w:widowControl/>
        <w:spacing w:line="360" w:lineRule="auto"/>
        <w:ind w:firstLineChars="200" w:firstLine="560"/>
        <w:jc w:val="left"/>
        <w:rPr>
          <w:rFonts w:ascii="仿宋_GB2312" w:eastAsia="仿宋_GB2312" w:hAnsi="仿宋" w:cs="宋体"/>
          <w:kern w:val="0"/>
          <w:sz w:val="28"/>
          <w:szCs w:val="28"/>
        </w:rPr>
      </w:pPr>
      <w:r w:rsidRPr="00552356">
        <w:rPr>
          <w:rFonts w:ascii="仿宋_GB2312" w:eastAsia="仿宋_GB2312" w:hAnsi="仿宋" w:cs="宋体" w:hint="eastAsia"/>
          <w:kern w:val="0"/>
          <w:sz w:val="28"/>
          <w:szCs w:val="28"/>
        </w:rPr>
        <w:t>监测项目</w:t>
      </w:r>
      <w:r>
        <w:rPr>
          <w:rFonts w:ascii="仿宋_GB2312" w:eastAsia="仿宋_GB2312" w:hAnsi="仿宋" w:cs="宋体" w:hint="eastAsia"/>
          <w:kern w:val="0"/>
          <w:sz w:val="28"/>
          <w:szCs w:val="28"/>
        </w:rPr>
        <w:t>及数据填报的</w:t>
      </w:r>
      <w:proofErr w:type="gramStart"/>
      <w:r w:rsidRPr="00552356">
        <w:rPr>
          <w:rFonts w:ascii="仿宋_GB2312" w:eastAsia="仿宋_GB2312" w:hAnsi="仿宋" w:cs="宋体" w:hint="eastAsia"/>
          <w:kern w:val="0"/>
          <w:sz w:val="28"/>
          <w:szCs w:val="28"/>
        </w:rPr>
        <w:t>频次表</w:t>
      </w:r>
      <w:proofErr w:type="gramEnd"/>
      <w:r w:rsidRPr="00552356">
        <w:rPr>
          <w:rFonts w:ascii="仿宋_GB2312" w:eastAsia="仿宋_GB2312" w:hAnsi="仿宋" w:cs="宋体" w:hint="eastAsia"/>
          <w:kern w:val="0"/>
          <w:sz w:val="28"/>
          <w:szCs w:val="28"/>
        </w:rPr>
        <w:t>详情见</w:t>
      </w:r>
      <w:r>
        <w:rPr>
          <w:rFonts w:ascii="仿宋_GB2312" w:eastAsia="仿宋_GB2312" w:hAnsi="仿宋" w:cs="宋体" w:hint="eastAsia"/>
          <w:kern w:val="0"/>
          <w:sz w:val="28"/>
          <w:szCs w:val="28"/>
        </w:rPr>
        <w:t>招标文件</w:t>
      </w:r>
      <w:r w:rsidRPr="00552356">
        <w:rPr>
          <w:rFonts w:ascii="仿宋_GB2312" w:eastAsia="仿宋_GB2312" w:hAnsi="仿宋" w:cs="宋体" w:hint="eastAsia"/>
          <w:kern w:val="0"/>
          <w:sz w:val="28"/>
          <w:szCs w:val="28"/>
        </w:rPr>
        <w:t>。</w:t>
      </w:r>
    </w:p>
    <w:p w14:paraId="2F55A4D3" w14:textId="77777777" w:rsidR="008838B8" w:rsidRPr="006D4F2D" w:rsidRDefault="008838B8" w:rsidP="008838B8">
      <w:pPr>
        <w:widowControl/>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1</w:t>
      </w:r>
      <w:r w:rsidRPr="006D4F2D">
        <w:rPr>
          <w:rFonts w:ascii="仿宋_GB2312" w:eastAsia="仿宋_GB2312" w:hAnsi="仿宋" w:cs="宋体" w:hint="eastAsia"/>
          <w:kern w:val="0"/>
          <w:sz w:val="28"/>
          <w:szCs w:val="28"/>
        </w:rPr>
        <w:t>.6项目地点：郑州市金水区纬五路7号，详见招标文件。</w:t>
      </w:r>
    </w:p>
    <w:p w14:paraId="03A100E2" w14:textId="77777777" w:rsidR="008838B8" w:rsidRPr="006D4F2D" w:rsidRDefault="008838B8" w:rsidP="008838B8">
      <w:p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6D4F2D">
        <w:rPr>
          <w:rFonts w:ascii="仿宋_GB2312" w:eastAsia="仿宋_GB2312" w:hAnsi="仿宋" w:cs="宋体" w:hint="eastAsia"/>
          <w:kern w:val="0"/>
          <w:sz w:val="28"/>
          <w:szCs w:val="28"/>
        </w:rPr>
        <w:t>.7项目</w:t>
      </w:r>
      <w:r>
        <w:rPr>
          <w:rFonts w:ascii="仿宋_GB2312" w:eastAsia="仿宋_GB2312" w:hAnsi="仿宋" w:cs="宋体" w:hint="eastAsia"/>
          <w:kern w:val="0"/>
          <w:sz w:val="28"/>
          <w:szCs w:val="28"/>
        </w:rPr>
        <w:t>年限</w:t>
      </w:r>
      <w:r w:rsidRPr="006D4F2D">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sidRPr="006D4F2D">
        <w:rPr>
          <w:rFonts w:ascii="仿宋_GB2312" w:eastAsia="仿宋_GB2312" w:hAnsi="仿宋" w:cs="宋体" w:hint="eastAsia"/>
          <w:kern w:val="0"/>
          <w:sz w:val="28"/>
          <w:szCs w:val="28"/>
        </w:rPr>
        <w:t>年。</w:t>
      </w:r>
    </w:p>
    <w:p w14:paraId="52AB837D" w14:textId="77777777" w:rsidR="008838B8" w:rsidRPr="006D4F2D" w:rsidRDefault="008838B8" w:rsidP="008838B8">
      <w:pPr>
        <w:widowControl/>
        <w:spacing w:line="360" w:lineRule="auto"/>
        <w:jc w:val="left"/>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二、对供应商</w:t>
      </w:r>
      <w:r w:rsidRPr="006D4F2D">
        <w:rPr>
          <w:rFonts w:ascii="仿宋_GB2312" w:eastAsia="仿宋_GB2312" w:hAnsi="仿宋" w:cs="Times New Roman" w:hint="eastAsia"/>
          <w:b/>
          <w:kern w:val="0"/>
          <w:sz w:val="28"/>
          <w:szCs w:val="28"/>
        </w:rPr>
        <w:t>的资格要求</w:t>
      </w:r>
    </w:p>
    <w:p w14:paraId="18E044C1"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.1凡具有法人资格，</w:t>
      </w:r>
      <w:r w:rsidRPr="0068363C">
        <w:rPr>
          <w:rFonts w:ascii="仿宋_GB2312" w:eastAsia="仿宋_GB2312" w:hAnsi="仿宋" w:cs="宋体" w:hint="eastAsia"/>
          <w:kern w:val="0"/>
          <w:sz w:val="28"/>
          <w:szCs w:val="28"/>
        </w:rPr>
        <w:t>资信情况良好；</w:t>
      </w:r>
      <w:r w:rsidRPr="006D4F2D">
        <w:rPr>
          <w:rFonts w:ascii="仿宋_GB2312" w:eastAsia="仿宋_GB2312" w:hAnsi="仿宋" w:cs="宋体" w:hint="eastAsia"/>
          <w:kern w:val="0"/>
          <w:sz w:val="28"/>
          <w:szCs w:val="28"/>
        </w:rPr>
        <w:t xml:space="preserve"> </w:t>
      </w:r>
    </w:p>
    <w:p w14:paraId="6EBA5AA1"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.2</w:t>
      </w:r>
      <w:r w:rsidRPr="006D4F2D">
        <w:rPr>
          <w:rFonts w:ascii="仿宋_GB2312" w:eastAsia="仿宋_GB2312" w:hAnsi="仿宋" w:cs="宋体"/>
          <w:kern w:val="0"/>
          <w:sz w:val="28"/>
          <w:szCs w:val="28"/>
        </w:rPr>
        <w:t xml:space="preserve"> </w:t>
      </w:r>
      <w:r w:rsidRPr="007971F8">
        <w:rPr>
          <w:rFonts w:ascii="仿宋_GB2312" w:eastAsia="仿宋_GB2312" w:hAnsi="仿宋" w:cs="宋体" w:hint="eastAsia"/>
          <w:kern w:val="0"/>
          <w:sz w:val="28"/>
          <w:szCs w:val="28"/>
        </w:rPr>
        <w:t>供应商应取得计量认证合格证书(CMA);供应商取得的计量认证合格证书(CMA)资质范围应包括</w:t>
      </w:r>
      <w:r>
        <w:rPr>
          <w:rFonts w:ascii="仿宋_GB2312" w:eastAsia="仿宋_GB2312" w:hAnsi="仿宋" w:cs="宋体" w:hint="eastAsia"/>
          <w:kern w:val="0"/>
          <w:sz w:val="28"/>
          <w:szCs w:val="28"/>
        </w:rPr>
        <w:t>本项目</w:t>
      </w:r>
      <w:r w:rsidRPr="007971F8">
        <w:rPr>
          <w:rFonts w:ascii="仿宋_GB2312" w:eastAsia="仿宋_GB2312" w:hAnsi="仿宋" w:cs="宋体" w:hint="eastAsia"/>
          <w:kern w:val="0"/>
          <w:sz w:val="28"/>
          <w:szCs w:val="28"/>
        </w:rPr>
        <w:t>委托的监测项目</w:t>
      </w:r>
      <w:r>
        <w:rPr>
          <w:rFonts w:ascii="仿宋_GB2312" w:eastAsia="仿宋_GB2312" w:hAnsi="仿宋" w:cs="宋体" w:hint="eastAsia"/>
          <w:kern w:val="0"/>
          <w:sz w:val="28"/>
          <w:szCs w:val="28"/>
        </w:rPr>
        <w:t>不少于20项</w:t>
      </w:r>
      <w:r w:rsidRPr="007971F8">
        <w:rPr>
          <w:rFonts w:ascii="仿宋_GB2312" w:eastAsia="仿宋_GB2312" w:hAnsi="仿宋" w:cs="宋体" w:hint="eastAsia"/>
          <w:kern w:val="0"/>
          <w:sz w:val="28"/>
          <w:szCs w:val="28"/>
        </w:rPr>
        <w:t>。</w:t>
      </w:r>
    </w:p>
    <w:p w14:paraId="7E33CD5E"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.3提供的资格、资质文件和业绩情况真实有效，具有良好的商业信誉和健全的财务会计制度，有依法缴纳税收的良好记录。</w:t>
      </w:r>
    </w:p>
    <w:p w14:paraId="245A8B28"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.4遵守中华人民共和国有关法律、法规和条例。</w:t>
      </w:r>
    </w:p>
    <w:p w14:paraId="409948AF"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.5投标人须具有履行合同所必需的设备和专业技术能力。</w:t>
      </w:r>
    </w:p>
    <w:p w14:paraId="53864288"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.6报名人具有良好的财务制度，需</w:t>
      </w:r>
      <w:bookmarkStart w:id="2" w:name="_Hlk60242159"/>
      <w:r w:rsidRPr="006D4F2D">
        <w:rPr>
          <w:rFonts w:ascii="仿宋_GB2312" w:eastAsia="仿宋_GB2312" w:hAnsi="仿宋" w:cs="宋体" w:hint="eastAsia"/>
          <w:kern w:val="0"/>
          <w:sz w:val="28"/>
          <w:szCs w:val="28"/>
        </w:rPr>
        <w:t>提供近一年来（2019或2020年度）经审计的财务报告或银行出具的资信证明。</w:t>
      </w:r>
      <w:bookmarkEnd w:id="2"/>
    </w:p>
    <w:p w14:paraId="60B336E4"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7投标人在全国企业（市场主体）信用信息公示系统中不得存在被吊销营业执照或被吊销（撤销、注销、收缴）相应资质（许可、认证）类证书，列入严重违法失信企业名单并在处罚期限内，或存在其它影响投标及履约能力的情形。</w:t>
      </w:r>
    </w:p>
    <w:p w14:paraId="564DC0B6"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.8对列入失信被执行人、重大税收违法案件当事人名单、政府采购严重违法失信行为记录名单的投标人，拒绝参与本项目采购响应活动。【查询渠道： www.creditchina.gov.cn】附网站查询网页截图。需有查询日期，查询时间不得早于采购公告发布之日。</w:t>
      </w:r>
    </w:p>
    <w:p w14:paraId="7FE6F7EE" w14:textId="77777777" w:rsidR="008838B8" w:rsidRPr="006D4F2D" w:rsidRDefault="008838B8" w:rsidP="008838B8">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6D4F2D">
        <w:rPr>
          <w:rFonts w:ascii="仿宋_GB2312" w:eastAsia="仿宋_GB2312" w:hAnsi="仿宋" w:cs="宋体" w:hint="eastAsia"/>
          <w:kern w:val="0"/>
          <w:sz w:val="28"/>
          <w:szCs w:val="28"/>
        </w:rPr>
        <w:t>.9本项目不接受联合体投标。</w:t>
      </w:r>
    </w:p>
    <w:p w14:paraId="5AC2624A" w14:textId="77777777" w:rsidR="008838B8" w:rsidRPr="006D4F2D" w:rsidRDefault="008838B8" w:rsidP="008838B8">
      <w:pPr>
        <w:widowControl/>
        <w:shd w:val="clear" w:color="auto" w:fill="FFFFFF"/>
        <w:spacing w:line="360" w:lineRule="auto"/>
        <w:jc w:val="left"/>
        <w:rPr>
          <w:rFonts w:ascii="仿宋_GB2312" w:eastAsia="仿宋_GB2312" w:hAnsi="仿宋" w:cs="Times New Roman"/>
          <w:kern w:val="0"/>
          <w:sz w:val="28"/>
          <w:szCs w:val="28"/>
        </w:rPr>
      </w:pPr>
      <w:r>
        <w:rPr>
          <w:rFonts w:ascii="仿宋_GB2312" w:eastAsia="仿宋_GB2312" w:hAnsi="仿宋" w:cs="宋体" w:hint="eastAsia"/>
          <w:b/>
          <w:kern w:val="0"/>
          <w:sz w:val="28"/>
          <w:szCs w:val="28"/>
          <w:shd w:val="clear" w:color="auto" w:fill="FFFFFF"/>
        </w:rPr>
        <w:lastRenderedPageBreak/>
        <w:t>三</w:t>
      </w:r>
      <w:r w:rsidRPr="006D4F2D">
        <w:rPr>
          <w:rFonts w:ascii="仿宋_GB2312" w:eastAsia="仿宋_GB2312" w:hAnsi="仿宋" w:cs="宋体" w:hint="eastAsia"/>
          <w:b/>
          <w:kern w:val="0"/>
          <w:sz w:val="28"/>
          <w:szCs w:val="28"/>
          <w:shd w:val="clear" w:color="auto" w:fill="FFFFFF"/>
        </w:rPr>
        <w:t>、</w:t>
      </w:r>
      <w:r>
        <w:rPr>
          <w:rFonts w:ascii="仿宋_GB2312" w:eastAsia="仿宋_GB2312" w:hAnsi="仿宋" w:cs="宋体" w:hint="eastAsia"/>
          <w:b/>
          <w:kern w:val="0"/>
          <w:sz w:val="28"/>
          <w:szCs w:val="28"/>
          <w:shd w:val="clear" w:color="auto" w:fill="FFFFFF"/>
        </w:rPr>
        <w:t>报名资料</w:t>
      </w:r>
      <w:r w:rsidRPr="006D4F2D">
        <w:rPr>
          <w:rFonts w:ascii="仿宋_GB2312" w:eastAsia="仿宋_GB2312" w:hAnsi="仿宋" w:cs="宋体" w:hint="eastAsia"/>
          <w:b/>
          <w:kern w:val="0"/>
          <w:sz w:val="28"/>
          <w:szCs w:val="28"/>
          <w:shd w:val="clear" w:color="auto" w:fill="FFFFFF"/>
        </w:rPr>
        <w:t>的递交</w:t>
      </w:r>
    </w:p>
    <w:p w14:paraId="6E41A266" w14:textId="77777777" w:rsidR="008838B8" w:rsidRPr="00C84D25" w:rsidRDefault="008838B8" w:rsidP="008838B8">
      <w:pPr>
        <w:widowControl/>
        <w:spacing w:line="360" w:lineRule="auto"/>
        <w:ind w:firstLineChars="200" w:firstLine="560"/>
        <w:rPr>
          <w:rFonts w:ascii="仿宋_GB2312" w:eastAsia="仿宋_GB2312" w:hAnsi="仿宋" w:cs="宋体"/>
          <w:kern w:val="0"/>
          <w:sz w:val="28"/>
          <w:szCs w:val="28"/>
        </w:rPr>
      </w:pPr>
      <w:r w:rsidRPr="00C84D25">
        <w:rPr>
          <w:rFonts w:ascii="仿宋_GB2312" w:eastAsia="仿宋_GB2312" w:hAnsi="仿宋" w:cs="宋体" w:hint="eastAsia"/>
          <w:kern w:val="0"/>
          <w:sz w:val="28"/>
          <w:szCs w:val="28"/>
        </w:rPr>
        <w:t>3.1公司有效的“一证一码”营业执照或“三证合一”的营业执照。</w:t>
      </w:r>
    </w:p>
    <w:p w14:paraId="67000403" w14:textId="77777777" w:rsidR="008838B8" w:rsidRPr="00C84D25" w:rsidRDefault="008838B8" w:rsidP="008838B8">
      <w:pPr>
        <w:widowControl/>
        <w:spacing w:line="360" w:lineRule="auto"/>
        <w:ind w:firstLineChars="200" w:firstLine="560"/>
        <w:rPr>
          <w:rFonts w:ascii="仿宋_GB2312" w:eastAsia="仿宋_GB2312" w:hAnsi="仿宋" w:cs="宋体"/>
          <w:kern w:val="0"/>
          <w:sz w:val="28"/>
          <w:szCs w:val="28"/>
        </w:rPr>
      </w:pPr>
      <w:r w:rsidRPr="00C84D25">
        <w:rPr>
          <w:rFonts w:ascii="仿宋_GB2312" w:eastAsia="仿宋_GB2312" w:hAnsi="仿宋" w:cs="宋体" w:hint="eastAsia"/>
          <w:kern w:val="0"/>
          <w:sz w:val="28"/>
          <w:szCs w:val="28"/>
        </w:rPr>
        <w:t>3.2法定代表人身份证或法人授权委托书及被授权人身份证明文件。</w:t>
      </w:r>
    </w:p>
    <w:p w14:paraId="06A6C2BB" w14:textId="77777777" w:rsidR="008838B8" w:rsidRPr="00C84D25" w:rsidRDefault="008838B8" w:rsidP="008838B8">
      <w:pPr>
        <w:widowControl/>
        <w:spacing w:line="360" w:lineRule="auto"/>
        <w:ind w:firstLineChars="200" w:firstLine="560"/>
        <w:rPr>
          <w:rFonts w:ascii="仿宋_GB2312" w:eastAsia="仿宋_GB2312" w:hAnsi="仿宋" w:cs="宋体"/>
          <w:kern w:val="0"/>
          <w:sz w:val="28"/>
          <w:szCs w:val="28"/>
        </w:rPr>
      </w:pPr>
      <w:r w:rsidRPr="00C84D25">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3</w:t>
      </w:r>
      <w:r w:rsidRPr="00C84D25">
        <w:rPr>
          <w:rFonts w:ascii="仿宋_GB2312" w:eastAsia="仿宋_GB2312" w:hAnsi="仿宋" w:cs="宋体" w:hint="eastAsia"/>
          <w:kern w:val="0"/>
          <w:sz w:val="28"/>
          <w:szCs w:val="28"/>
        </w:rPr>
        <w:t>具有市场监督管理局颁发的检测机构资质认定证书相关资质,符合国家标准和用户的要求</w:t>
      </w:r>
      <w:r>
        <w:rPr>
          <w:rFonts w:ascii="仿宋_GB2312" w:eastAsia="仿宋_GB2312" w:hAnsi="仿宋" w:cs="宋体" w:hint="eastAsia"/>
          <w:kern w:val="0"/>
          <w:sz w:val="28"/>
          <w:szCs w:val="28"/>
        </w:rPr>
        <w:t>，</w:t>
      </w:r>
      <w:r w:rsidRPr="00C84D25">
        <w:rPr>
          <w:rFonts w:ascii="仿宋_GB2312" w:eastAsia="仿宋_GB2312" w:hAnsi="仿宋" w:cs="宋体" w:hint="eastAsia"/>
          <w:kern w:val="0"/>
          <w:sz w:val="28"/>
          <w:szCs w:val="28"/>
        </w:rPr>
        <w:t>资质认定证书附表中应包括</w:t>
      </w:r>
      <w:r>
        <w:rPr>
          <w:rFonts w:ascii="仿宋_GB2312" w:eastAsia="仿宋_GB2312" w:hAnsi="仿宋" w:cs="宋体" w:hint="eastAsia"/>
          <w:kern w:val="0"/>
          <w:sz w:val="28"/>
          <w:szCs w:val="28"/>
        </w:rPr>
        <w:t>本项目委托的</w:t>
      </w:r>
      <w:r w:rsidRPr="00AE69D4">
        <w:rPr>
          <w:rFonts w:ascii="仿宋_GB2312" w:eastAsia="仿宋_GB2312" w:hAnsi="仿宋" w:cs="宋体" w:hint="eastAsia"/>
          <w:kern w:val="0"/>
          <w:sz w:val="28"/>
          <w:szCs w:val="28"/>
        </w:rPr>
        <w:t>监测项目不少于20项</w:t>
      </w:r>
      <w:r w:rsidRPr="00C84D25">
        <w:rPr>
          <w:rFonts w:ascii="仿宋_GB2312" w:eastAsia="仿宋_GB2312" w:hAnsi="仿宋" w:cs="宋体" w:hint="eastAsia"/>
          <w:kern w:val="0"/>
          <w:sz w:val="28"/>
          <w:szCs w:val="28"/>
        </w:rPr>
        <w:t>。</w:t>
      </w:r>
    </w:p>
    <w:p w14:paraId="46893907" w14:textId="77777777" w:rsidR="008838B8" w:rsidRPr="00C84D25" w:rsidRDefault="008838B8" w:rsidP="008838B8">
      <w:pPr>
        <w:widowControl/>
        <w:spacing w:line="360" w:lineRule="auto"/>
        <w:ind w:firstLineChars="200" w:firstLine="560"/>
        <w:rPr>
          <w:rFonts w:ascii="仿宋_GB2312" w:eastAsia="仿宋_GB2312" w:hAnsi="仿宋" w:cs="宋体"/>
          <w:kern w:val="0"/>
          <w:sz w:val="28"/>
          <w:szCs w:val="28"/>
        </w:rPr>
      </w:pPr>
      <w:r w:rsidRPr="00C84D25">
        <w:rPr>
          <w:rFonts w:ascii="仿宋_GB2312" w:eastAsia="仿宋_GB2312" w:hAnsi="仿宋" w:cs="宋体" w:hint="eastAsia"/>
          <w:kern w:val="0"/>
          <w:sz w:val="28"/>
          <w:szCs w:val="28"/>
        </w:rPr>
        <w:t>3.4</w:t>
      </w:r>
      <w:r w:rsidRPr="006D4F2D">
        <w:rPr>
          <w:rFonts w:ascii="仿宋_GB2312" w:eastAsia="仿宋_GB2312" w:hAnsi="仿宋" w:cs="宋体" w:hint="eastAsia"/>
          <w:kern w:val="0"/>
          <w:sz w:val="28"/>
          <w:szCs w:val="28"/>
        </w:rPr>
        <w:t>提供近一年来（2019或2020年度）经审计的财务报告或银行出具的资信证明</w:t>
      </w:r>
      <w:r>
        <w:rPr>
          <w:rFonts w:ascii="仿宋_GB2312" w:eastAsia="仿宋_GB2312" w:hAnsi="仿宋" w:cs="宋体" w:hint="eastAsia"/>
          <w:kern w:val="0"/>
          <w:sz w:val="28"/>
          <w:szCs w:val="28"/>
        </w:rPr>
        <w:t>，近半</w:t>
      </w:r>
      <w:proofErr w:type="gramStart"/>
      <w:r>
        <w:rPr>
          <w:rFonts w:ascii="仿宋_GB2312" w:eastAsia="仿宋_GB2312" w:hAnsi="仿宋" w:cs="宋体" w:hint="eastAsia"/>
          <w:kern w:val="0"/>
          <w:sz w:val="28"/>
          <w:szCs w:val="28"/>
        </w:rPr>
        <w:t>年</w:t>
      </w:r>
      <w:r w:rsidRPr="006D4F2D">
        <w:rPr>
          <w:rFonts w:ascii="仿宋_GB2312" w:eastAsia="仿宋_GB2312" w:hAnsi="仿宋" w:cs="宋体" w:hint="eastAsia"/>
          <w:kern w:val="0"/>
          <w:sz w:val="28"/>
          <w:szCs w:val="28"/>
        </w:rPr>
        <w:t>依法</w:t>
      </w:r>
      <w:proofErr w:type="gramEnd"/>
      <w:r w:rsidRPr="006D4F2D">
        <w:rPr>
          <w:rFonts w:ascii="仿宋_GB2312" w:eastAsia="仿宋_GB2312" w:hAnsi="仿宋" w:cs="宋体" w:hint="eastAsia"/>
          <w:kern w:val="0"/>
          <w:sz w:val="28"/>
          <w:szCs w:val="28"/>
        </w:rPr>
        <w:t>缴纳税收的良好记录。</w:t>
      </w:r>
    </w:p>
    <w:p w14:paraId="195DAB1F" w14:textId="77777777" w:rsidR="008838B8" w:rsidRPr="00C84D25" w:rsidRDefault="008838B8" w:rsidP="008838B8">
      <w:pPr>
        <w:widowControl/>
        <w:spacing w:line="360" w:lineRule="auto"/>
        <w:ind w:firstLineChars="200" w:firstLine="560"/>
        <w:rPr>
          <w:rFonts w:ascii="仿宋_GB2312" w:eastAsia="仿宋_GB2312" w:hAnsi="仿宋" w:cs="宋体"/>
          <w:kern w:val="0"/>
          <w:sz w:val="28"/>
          <w:szCs w:val="28"/>
        </w:rPr>
      </w:pPr>
      <w:r w:rsidRPr="00C84D25">
        <w:rPr>
          <w:rFonts w:ascii="仿宋_GB2312" w:eastAsia="仿宋_GB2312" w:hAnsi="仿宋" w:cs="宋体" w:hint="eastAsia"/>
          <w:kern w:val="0"/>
          <w:sz w:val="28"/>
          <w:szCs w:val="28"/>
        </w:rPr>
        <w:t>3.5投标公司在“信用中国”“国家企业信用信息公示系统”“中国政府采购网”网站的查询结果。</w:t>
      </w:r>
    </w:p>
    <w:p w14:paraId="397A751E" w14:textId="77777777" w:rsidR="008838B8" w:rsidRPr="00C84D25" w:rsidRDefault="008838B8" w:rsidP="008838B8">
      <w:pPr>
        <w:widowControl/>
        <w:spacing w:line="360" w:lineRule="auto"/>
        <w:ind w:firstLineChars="200" w:firstLine="560"/>
        <w:rPr>
          <w:rFonts w:ascii="仿宋_GB2312" w:eastAsia="仿宋_GB2312" w:hAnsi="仿宋" w:cs="宋体"/>
          <w:kern w:val="0"/>
          <w:sz w:val="28"/>
          <w:szCs w:val="28"/>
        </w:rPr>
      </w:pPr>
      <w:r w:rsidRPr="00C84D25">
        <w:rPr>
          <w:rFonts w:ascii="仿宋_GB2312" w:eastAsia="仿宋_GB2312" w:hAnsi="仿宋" w:cs="宋体" w:hint="eastAsia"/>
          <w:kern w:val="0"/>
          <w:sz w:val="28"/>
          <w:szCs w:val="28"/>
        </w:rPr>
        <w:t>以上资料扫描并加盖公章发于邮箱（hnsychang@foxmail.com），邮件主题为“河南省人民医院排污检测项目</w:t>
      </w:r>
      <w:r>
        <w:rPr>
          <w:rFonts w:ascii="仿宋_GB2312" w:eastAsia="仿宋_GB2312" w:hAnsi="仿宋" w:cs="宋体" w:hint="eastAsia"/>
          <w:kern w:val="0"/>
          <w:sz w:val="28"/>
          <w:szCs w:val="28"/>
        </w:rPr>
        <w:t>（第二次）</w:t>
      </w:r>
      <w:r w:rsidRPr="00C84D25">
        <w:rPr>
          <w:rFonts w:ascii="仿宋_GB2312" w:eastAsia="仿宋_GB2312" w:hAnsi="仿宋" w:cs="宋体" w:hint="eastAsia"/>
          <w:kern w:val="0"/>
          <w:sz w:val="28"/>
          <w:szCs w:val="28"/>
        </w:rPr>
        <w:t>+公司名称报名资料”，采购人拒绝报名人借用或挂靠他人单位资质报名，一经发现，取消报名人资格。</w:t>
      </w:r>
    </w:p>
    <w:p w14:paraId="29EBC3DC" w14:textId="77777777" w:rsidR="008838B8" w:rsidRPr="00C84D25" w:rsidRDefault="008838B8" w:rsidP="008838B8">
      <w:pPr>
        <w:spacing w:line="360" w:lineRule="auto"/>
        <w:jc w:val="left"/>
        <w:rPr>
          <w:rFonts w:ascii="仿宋_GB2312" w:eastAsia="仿宋_GB2312" w:hAnsi="仿宋" w:cs="宋体"/>
          <w:b/>
          <w:kern w:val="0"/>
          <w:sz w:val="28"/>
          <w:szCs w:val="28"/>
          <w:shd w:val="clear" w:color="auto" w:fill="FFFFFF"/>
        </w:rPr>
      </w:pPr>
      <w:r>
        <w:rPr>
          <w:rFonts w:ascii="仿宋_GB2312" w:eastAsia="仿宋_GB2312" w:hAnsi="仿宋" w:cs="宋体" w:hint="eastAsia"/>
          <w:b/>
          <w:kern w:val="0"/>
          <w:sz w:val="28"/>
          <w:szCs w:val="28"/>
          <w:shd w:val="clear" w:color="auto" w:fill="FFFFFF"/>
        </w:rPr>
        <w:t>四</w:t>
      </w:r>
      <w:r w:rsidRPr="00C84D25">
        <w:rPr>
          <w:rFonts w:ascii="仿宋_GB2312" w:eastAsia="仿宋_GB2312" w:hAnsi="仿宋" w:cs="宋体"/>
          <w:b/>
          <w:kern w:val="0"/>
          <w:sz w:val="28"/>
          <w:szCs w:val="28"/>
          <w:shd w:val="clear" w:color="auto" w:fill="FFFFFF"/>
        </w:rPr>
        <w:t>、采购文件的获取</w:t>
      </w:r>
    </w:p>
    <w:p w14:paraId="54C59F18" w14:textId="77777777" w:rsidR="008838B8" w:rsidRPr="00C84D25" w:rsidRDefault="008838B8" w:rsidP="008838B8">
      <w:pPr>
        <w:spacing w:line="360" w:lineRule="auto"/>
        <w:ind w:firstLineChars="200" w:firstLine="560"/>
        <w:jc w:val="left"/>
        <w:rPr>
          <w:rFonts w:ascii="仿宋_GB2312" w:eastAsia="仿宋_GB2312" w:hAnsi="仿宋" w:cs="宋体"/>
          <w:kern w:val="0"/>
          <w:sz w:val="28"/>
          <w:szCs w:val="28"/>
        </w:rPr>
      </w:pPr>
      <w:r w:rsidRPr="00C84D25">
        <w:rPr>
          <w:rFonts w:ascii="仿宋_GB2312" w:eastAsia="仿宋_GB2312" w:hAnsi="仿宋" w:cs="宋体"/>
          <w:kern w:val="0"/>
          <w:sz w:val="28"/>
          <w:szCs w:val="28"/>
        </w:rPr>
        <w:t>在报名结束后</w:t>
      </w:r>
      <w:r>
        <w:rPr>
          <w:rFonts w:ascii="仿宋_GB2312" w:eastAsia="仿宋_GB2312" w:hAnsi="仿宋" w:cs="宋体" w:hint="eastAsia"/>
          <w:kern w:val="0"/>
          <w:sz w:val="28"/>
          <w:szCs w:val="28"/>
        </w:rPr>
        <w:t>发送至</w:t>
      </w:r>
      <w:r w:rsidRPr="00C84D25">
        <w:rPr>
          <w:rFonts w:ascii="仿宋_GB2312" w:eastAsia="仿宋_GB2312" w:hAnsi="仿宋" w:cs="宋体"/>
          <w:kern w:val="0"/>
          <w:sz w:val="28"/>
          <w:szCs w:val="28"/>
        </w:rPr>
        <w:t>报名公司预留的邮箱。</w:t>
      </w:r>
    </w:p>
    <w:p w14:paraId="3C754332" w14:textId="77777777" w:rsidR="008838B8" w:rsidRPr="006D4F2D" w:rsidRDefault="008838B8" w:rsidP="008838B8">
      <w:pPr>
        <w:widowControl/>
        <w:shd w:val="clear" w:color="auto" w:fill="FFFFFF"/>
        <w:spacing w:line="360" w:lineRule="auto"/>
        <w:jc w:val="left"/>
        <w:rPr>
          <w:rFonts w:ascii="仿宋_GB2312" w:eastAsia="仿宋_GB2312" w:hAnsi="仿宋" w:cs="Times New Roman"/>
          <w:kern w:val="0"/>
          <w:sz w:val="28"/>
          <w:szCs w:val="28"/>
        </w:rPr>
      </w:pPr>
      <w:r>
        <w:rPr>
          <w:rFonts w:ascii="仿宋_GB2312" w:eastAsia="仿宋_GB2312" w:hAnsi="仿宋" w:cs="宋体" w:hint="eastAsia"/>
          <w:b/>
          <w:kern w:val="0"/>
          <w:sz w:val="28"/>
          <w:szCs w:val="28"/>
          <w:shd w:val="clear" w:color="auto" w:fill="FFFFFF"/>
        </w:rPr>
        <w:t>五</w:t>
      </w:r>
      <w:r w:rsidRPr="006D4F2D">
        <w:rPr>
          <w:rFonts w:ascii="仿宋_GB2312" w:eastAsia="仿宋_GB2312" w:hAnsi="仿宋" w:cs="宋体" w:hint="eastAsia"/>
          <w:b/>
          <w:kern w:val="0"/>
          <w:sz w:val="28"/>
          <w:szCs w:val="28"/>
          <w:shd w:val="clear" w:color="auto" w:fill="FFFFFF"/>
        </w:rPr>
        <w:t>、发布公告的媒介</w:t>
      </w:r>
    </w:p>
    <w:p w14:paraId="799FA915" w14:textId="77777777" w:rsidR="008838B8" w:rsidRDefault="008838B8" w:rsidP="008838B8">
      <w:pPr>
        <w:widowControl/>
        <w:shd w:val="clear" w:color="auto" w:fill="FFFFFF"/>
        <w:spacing w:line="360" w:lineRule="auto"/>
        <w:ind w:firstLineChars="200" w:firstLine="560"/>
        <w:jc w:val="left"/>
        <w:rPr>
          <w:rFonts w:ascii="仿宋_GB2312" w:eastAsia="仿宋_GB2312" w:hAnsi="仿宋" w:cs="宋体"/>
          <w:kern w:val="0"/>
          <w:sz w:val="28"/>
          <w:szCs w:val="28"/>
        </w:rPr>
      </w:pPr>
      <w:r w:rsidRPr="00767A68">
        <w:rPr>
          <w:rFonts w:ascii="仿宋_GB2312" w:eastAsia="仿宋_GB2312" w:hAnsi="仿宋" w:cs="宋体" w:hint="eastAsia"/>
          <w:kern w:val="0"/>
          <w:sz w:val="28"/>
          <w:szCs w:val="28"/>
        </w:rPr>
        <w:t>本次公告在《河南省人民医院网站》上发布。其他网站转载仅供参考，</w:t>
      </w:r>
      <w:r>
        <w:rPr>
          <w:rFonts w:ascii="仿宋_GB2312" w:eastAsia="仿宋_GB2312" w:hAnsi="仿宋" w:cs="宋体" w:hint="eastAsia"/>
          <w:kern w:val="0"/>
          <w:sz w:val="28"/>
          <w:szCs w:val="28"/>
        </w:rPr>
        <w:t>采购</w:t>
      </w:r>
      <w:r w:rsidRPr="00767A68">
        <w:rPr>
          <w:rFonts w:ascii="仿宋_GB2312" w:eastAsia="仿宋_GB2312" w:hAnsi="仿宋" w:cs="宋体" w:hint="eastAsia"/>
          <w:kern w:val="0"/>
          <w:sz w:val="28"/>
          <w:szCs w:val="28"/>
        </w:rPr>
        <w:t>人不承担责任。</w:t>
      </w:r>
    </w:p>
    <w:p w14:paraId="7D267540" w14:textId="77777777" w:rsidR="008838B8" w:rsidRPr="006D4F2D" w:rsidRDefault="008838B8" w:rsidP="008838B8">
      <w:pPr>
        <w:widowControl/>
        <w:shd w:val="clear" w:color="auto" w:fill="FFFFFF"/>
        <w:spacing w:line="360" w:lineRule="auto"/>
        <w:jc w:val="left"/>
        <w:rPr>
          <w:rFonts w:ascii="仿宋_GB2312" w:eastAsia="仿宋_GB2312" w:hAnsi="仿宋" w:cs="Times New Roman"/>
          <w:kern w:val="0"/>
          <w:sz w:val="28"/>
          <w:szCs w:val="28"/>
        </w:rPr>
      </w:pPr>
      <w:r>
        <w:rPr>
          <w:rFonts w:ascii="仿宋_GB2312" w:eastAsia="仿宋_GB2312" w:hAnsi="仿宋" w:cs="宋体" w:hint="eastAsia"/>
          <w:b/>
          <w:kern w:val="0"/>
          <w:sz w:val="28"/>
          <w:szCs w:val="28"/>
          <w:shd w:val="clear" w:color="auto" w:fill="FFFFFF"/>
        </w:rPr>
        <w:t>六</w:t>
      </w:r>
      <w:r w:rsidRPr="006D4F2D">
        <w:rPr>
          <w:rFonts w:ascii="仿宋_GB2312" w:eastAsia="仿宋_GB2312" w:hAnsi="仿宋" w:cs="宋体" w:hint="eastAsia"/>
          <w:b/>
          <w:kern w:val="0"/>
          <w:sz w:val="28"/>
          <w:szCs w:val="28"/>
          <w:shd w:val="clear" w:color="auto" w:fill="FFFFFF"/>
        </w:rPr>
        <w:t>、联系方式</w:t>
      </w:r>
    </w:p>
    <w:p w14:paraId="476D045F" w14:textId="77777777" w:rsidR="008838B8" w:rsidRPr="006D4F2D" w:rsidRDefault="008838B8" w:rsidP="008838B8">
      <w:pPr>
        <w:spacing w:line="360" w:lineRule="auto"/>
        <w:ind w:firstLineChars="150" w:firstLine="420"/>
        <w:jc w:val="left"/>
        <w:rPr>
          <w:rFonts w:ascii="仿宋_GB2312" w:eastAsia="仿宋_GB2312" w:hAnsi="仿宋" w:cs="宋体"/>
          <w:kern w:val="0"/>
          <w:sz w:val="28"/>
          <w:szCs w:val="28"/>
        </w:rPr>
      </w:pPr>
      <w:r w:rsidRPr="006D4F2D">
        <w:rPr>
          <w:rFonts w:ascii="仿宋_GB2312" w:eastAsia="仿宋_GB2312" w:hAnsi="仿宋" w:cs="宋体" w:hint="eastAsia"/>
          <w:kern w:val="0"/>
          <w:sz w:val="28"/>
          <w:szCs w:val="28"/>
        </w:rPr>
        <w:lastRenderedPageBreak/>
        <w:t>1.报名方式：邮件报名</w:t>
      </w:r>
    </w:p>
    <w:p w14:paraId="3C4D8E8C" w14:textId="77777777" w:rsidR="008838B8" w:rsidRPr="006D4F2D" w:rsidRDefault="008838B8" w:rsidP="008838B8">
      <w:pPr>
        <w:spacing w:line="360" w:lineRule="auto"/>
        <w:ind w:firstLineChars="150" w:firstLine="420"/>
        <w:jc w:val="left"/>
        <w:rPr>
          <w:rFonts w:ascii="仿宋_GB2312" w:eastAsia="仿宋_GB2312" w:hAnsi="仿宋" w:cs="宋体"/>
          <w:kern w:val="0"/>
          <w:sz w:val="28"/>
          <w:szCs w:val="28"/>
        </w:rPr>
      </w:pPr>
      <w:r w:rsidRPr="006D4F2D">
        <w:rPr>
          <w:rFonts w:ascii="仿宋_GB2312" w:eastAsia="仿宋_GB2312" w:hAnsi="仿宋" w:cs="宋体" w:hint="eastAsia"/>
          <w:kern w:val="0"/>
          <w:sz w:val="28"/>
          <w:szCs w:val="28"/>
        </w:rPr>
        <w:t>2.报名时间：2021年</w:t>
      </w:r>
      <w:r>
        <w:rPr>
          <w:rFonts w:ascii="仿宋_GB2312" w:eastAsia="仿宋_GB2312" w:hAnsi="仿宋" w:cs="宋体" w:hint="eastAsia"/>
          <w:kern w:val="0"/>
          <w:sz w:val="28"/>
          <w:szCs w:val="28"/>
        </w:rPr>
        <w:t>10</w:t>
      </w:r>
      <w:r w:rsidRPr="006D4F2D">
        <w:rPr>
          <w:rFonts w:ascii="仿宋_GB2312" w:eastAsia="仿宋_GB2312" w:hAnsi="仿宋" w:cs="宋体" w:hint="eastAsia"/>
          <w:kern w:val="0"/>
          <w:sz w:val="28"/>
          <w:szCs w:val="28"/>
        </w:rPr>
        <w:t>月</w:t>
      </w:r>
      <w:r>
        <w:rPr>
          <w:rFonts w:ascii="仿宋_GB2312" w:eastAsia="仿宋_GB2312" w:hAnsi="仿宋" w:cs="宋体" w:hint="eastAsia"/>
          <w:kern w:val="0"/>
          <w:sz w:val="28"/>
          <w:szCs w:val="28"/>
        </w:rPr>
        <w:t>4</w:t>
      </w:r>
      <w:r w:rsidRPr="006D4F2D">
        <w:rPr>
          <w:rFonts w:ascii="仿宋_GB2312" w:eastAsia="仿宋_GB2312" w:hAnsi="仿宋" w:cs="宋体" w:hint="eastAsia"/>
          <w:kern w:val="0"/>
          <w:sz w:val="28"/>
          <w:szCs w:val="28"/>
        </w:rPr>
        <w:t>日至2021年</w:t>
      </w:r>
      <w:r>
        <w:rPr>
          <w:rFonts w:ascii="仿宋_GB2312" w:eastAsia="仿宋_GB2312" w:hAnsi="仿宋" w:cs="宋体" w:hint="eastAsia"/>
          <w:kern w:val="0"/>
          <w:sz w:val="28"/>
          <w:szCs w:val="28"/>
        </w:rPr>
        <w:t>10</w:t>
      </w:r>
      <w:r w:rsidRPr="006D4F2D">
        <w:rPr>
          <w:rFonts w:ascii="仿宋_GB2312" w:eastAsia="仿宋_GB2312" w:hAnsi="仿宋" w:cs="宋体" w:hint="eastAsia"/>
          <w:kern w:val="0"/>
          <w:sz w:val="28"/>
          <w:szCs w:val="28"/>
        </w:rPr>
        <w:t>月</w:t>
      </w:r>
      <w:r>
        <w:rPr>
          <w:rFonts w:ascii="仿宋_GB2312" w:eastAsia="仿宋_GB2312" w:hAnsi="仿宋" w:cs="宋体" w:hint="eastAsia"/>
          <w:kern w:val="0"/>
          <w:sz w:val="28"/>
          <w:szCs w:val="28"/>
        </w:rPr>
        <w:t>13</w:t>
      </w:r>
      <w:r w:rsidRPr="006D4F2D">
        <w:rPr>
          <w:rFonts w:ascii="仿宋_GB2312" w:eastAsia="仿宋_GB2312" w:hAnsi="仿宋" w:cs="宋体" w:hint="eastAsia"/>
          <w:kern w:val="0"/>
          <w:sz w:val="28"/>
          <w:szCs w:val="28"/>
        </w:rPr>
        <w:t>日（节假日不办公）</w:t>
      </w:r>
    </w:p>
    <w:p w14:paraId="06626921" w14:textId="77777777" w:rsidR="008838B8" w:rsidRPr="006D4F2D" w:rsidRDefault="008838B8" w:rsidP="008838B8">
      <w:pPr>
        <w:spacing w:line="360" w:lineRule="auto"/>
        <w:ind w:firstLineChars="150" w:firstLine="420"/>
        <w:jc w:val="left"/>
        <w:rPr>
          <w:rFonts w:ascii="仿宋_GB2312" w:eastAsia="仿宋_GB2312" w:hAnsi="仿宋" w:cs="宋体"/>
          <w:kern w:val="0"/>
          <w:sz w:val="28"/>
          <w:szCs w:val="28"/>
        </w:rPr>
      </w:pPr>
      <w:r w:rsidRPr="006D4F2D">
        <w:rPr>
          <w:rFonts w:ascii="仿宋_GB2312" w:eastAsia="仿宋_GB2312" w:hAnsi="仿宋" w:cs="宋体" w:hint="eastAsia"/>
          <w:kern w:val="0"/>
          <w:sz w:val="28"/>
          <w:szCs w:val="28"/>
        </w:rPr>
        <w:t xml:space="preserve">工作时间：上午8:00至12:00  </w:t>
      </w:r>
      <w:r>
        <w:rPr>
          <w:rFonts w:ascii="仿宋_GB2312" w:eastAsia="仿宋_GB2312" w:hAnsi="仿宋" w:cs="宋体"/>
          <w:kern w:val="0"/>
          <w:sz w:val="28"/>
          <w:szCs w:val="28"/>
        </w:rPr>
        <w:t xml:space="preserve"> </w:t>
      </w:r>
      <w:r w:rsidRPr="006D4F2D">
        <w:rPr>
          <w:rFonts w:ascii="仿宋_GB2312" w:eastAsia="仿宋_GB2312" w:hAnsi="仿宋" w:cs="宋体" w:hint="eastAsia"/>
          <w:kern w:val="0"/>
          <w:sz w:val="28"/>
          <w:szCs w:val="28"/>
        </w:rPr>
        <w:t>下午2:30至5:30</w:t>
      </w:r>
    </w:p>
    <w:p w14:paraId="0867C96B" w14:textId="77777777" w:rsidR="008838B8" w:rsidRDefault="008838B8" w:rsidP="008838B8">
      <w:pPr>
        <w:spacing w:line="360" w:lineRule="auto"/>
        <w:ind w:firstLineChars="150" w:firstLine="420"/>
        <w:jc w:val="left"/>
        <w:rPr>
          <w:rFonts w:ascii="仿宋_GB2312" w:eastAsia="仿宋_GB2312" w:hAnsi="仿宋" w:cs="宋体"/>
          <w:kern w:val="0"/>
          <w:sz w:val="28"/>
          <w:szCs w:val="28"/>
        </w:rPr>
      </w:pPr>
      <w:r w:rsidRPr="006D4F2D">
        <w:rPr>
          <w:rFonts w:ascii="仿宋_GB2312" w:eastAsia="仿宋_GB2312" w:hAnsi="仿宋" w:cs="宋体" w:hint="eastAsia"/>
          <w:kern w:val="0"/>
          <w:sz w:val="28"/>
          <w:szCs w:val="28"/>
        </w:rPr>
        <w:t>3.联系方式：0371—65580108（采供办)</w:t>
      </w:r>
    </w:p>
    <w:p w14:paraId="10A6CAB7" w14:textId="77777777" w:rsidR="008838B8" w:rsidRPr="00E1591A" w:rsidRDefault="008838B8" w:rsidP="008838B8">
      <w:pPr>
        <w:spacing w:line="360" w:lineRule="auto"/>
        <w:ind w:firstLineChars="100" w:firstLine="281"/>
        <w:jc w:val="left"/>
        <w:rPr>
          <w:rFonts w:ascii="仿宋_GB2312" w:eastAsia="仿宋_GB2312" w:hAnsi="仿宋" w:cs="宋体"/>
          <w:b/>
          <w:kern w:val="0"/>
          <w:sz w:val="28"/>
          <w:szCs w:val="28"/>
          <w:shd w:val="clear" w:color="auto" w:fill="FFFFFF"/>
        </w:rPr>
      </w:pPr>
      <w:r w:rsidRPr="00E1591A">
        <w:rPr>
          <w:rFonts w:ascii="仿宋_GB2312" w:eastAsia="仿宋_GB2312" w:hAnsi="仿宋" w:cs="宋体" w:hint="eastAsia"/>
          <w:b/>
          <w:kern w:val="0"/>
          <w:sz w:val="28"/>
          <w:szCs w:val="28"/>
          <w:shd w:val="clear" w:color="auto" w:fill="FFFFFF"/>
        </w:rPr>
        <w:t>七、质疑与受理</w:t>
      </w:r>
    </w:p>
    <w:p w14:paraId="69BB94D6" w14:textId="77777777" w:rsidR="008838B8" w:rsidRDefault="008838B8" w:rsidP="008838B8">
      <w:pPr>
        <w:spacing w:line="360" w:lineRule="auto"/>
        <w:ind w:firstLineChars="100" w:firstLine="280"/>
        <w:jc w:val="left"/>
        <w:rPr>
          <w:rFonts w:ascii="仿宋_GB2312" w:eastAsia="仿宋_GB2312" w:hAnsi="仿宋" w:cs="宋体"/>
          <w:kern w:val="0"/>
          <w:sz w:val="28"/>
          <w:szCs w:val="28"/>
        </w:rPr>
      </w:pPr>
      <w:r w:rsidRPr="00E1591A">
        <w:rPr>
          <w:rFonts w:ascii="仿宋_GB2312" w:eastAsia="仿宋_GB2312" w:hAnsi="仿宋" w:cs="宋体" w:hint="eastAsia"/>
          <w:kern w:val="0"/>
          <w:sz w:val="28"/>
          <w:szCs w:val="28"/>
        </w:rPr>
        <w:t>有意向的</w:t>
      </w:r>
      <w:r>
        <w:rPr>
          <w:rFonts w:ascii="仿宋_GB2312" w:eastAsia="仿宋_GB2312" w:hAnsi="仿宋" w:cs="宋体" w:hint="eastAsia"/>
          <w:kern w:val="0"/>
          <w:sz w:val="28"/>
          <w:szCs w:val="28"/>
        </w:rPr>
        <w:t>投标人</w:t>
      </w:r>
      <w:r w:rsidRPr="00E1591A">
        <w:rPr>
          <w:rFonts w:ascii="仿宋_GB2312" w:eastAsia="仿宋_GB2312" w:hAnsi="仿宋" w:cs="宋体" w:hint="eastAsia"/>
          <w:kern w:val="0"/>
          <w:sz w:val="28"/>
          <w:szCs w:val="28"/>
        </w:rPr>
        <w:t>若对</w:t>
      </w:r>
      <w:r>
        <w:rPr>
          <w:rFonts w:ascii="仿宋_GB2312" w:eastAsia="仿宋_GB2312" w:hAnsi="仿宋" w:cs="宋体" w:hint="eastAsia"/>
          <w:kern w:val="0"/>
          <w:sz w:val="28"/>
          <w:szCs w:val="28"/>
        </w:rPr>
        <w:t>本项目或采购文件</w:t>
      </w:r>
      <w:r w:rsidRPr="00E1591A">
        <w:rPr>
          <w:rFonts w:ascii="仿宋_GB2312" w:eastAsia="仿宋_GB2312" w:hAnsi="仿宋" w:cs="宋体" w:hint="eastAsia"/>
          <w:kern w:val="0"/>
          <w:sz w:val="28"/>
          <w:szCs w:val="28"/>
        </w:rPr>
        <w:t>存在异议，请</w:t>
      </w:r>
      <w:r>
        <w:rPr>
          <w:rFonts w:ascii="仿宋_GB2312" w:eastAsia="仿宋_GB2312" w:hAnsi="仿宋" w:cs="宋体" w:hint="eastAsia"/>
          <w:kern w:val="0"/>
          <w:sz w:val="28"/>
          <w:szCs w:val="28"/>
        </w:rPr>
        <w:t>在报名期间</w:t>
      </w:r>
      <w:r w:rsidRPr="00E1591A">
        <w:rPr>
          <w:rFonts w:ascii="仿宋_GB2312" w:eastAsia="仿宋_GB2312" w:hAnsi="仿宋" w:cs="宋体" w:hint="eastAsia"/>
          <w:kern w:val="0"/>
          <w:sz w:val="28"/>
          <w:szCs w:val="28"/>
        </w:rPr>
        <w:t>将质疑函</w:t>
      </w:r>
      <w:r>
        <w:rPr>
          <w:rFonts w:ascii="仿宋_GB2312" w:eastAsia="仿宋_GB2312" w:hAnsi="仿宋" w:cs="宋体" w:hint="eastAsia"/>
          <w:kern w:val="0"/>
          <w:sz w:val="28"/>
          <w:szCs w:val="28"/>
        </w:rPr>
        <w:t>递</w:t>
      </w:r>
      <w:r w:rsidRPr="00E1591A">
        <w:rPr>
          <w:rFonts w:ascii="仿宋_GB2312" w:eastAsia="仿宋_GB2312" w:hAnsi="仿宋" w:cs="宋体" w:hint="eastAsia"/>
          <w:kern w:val="0"/>
          <w:sz w:val="28"/>
          <w:szCs w:val="28"/>
        </w:rPr>
        <w:t>交</w:t>
      </w:r>
      <w:r>
        <w:rPr>
          <w:rFonts w:ascii="仿宋_GB2312" w:eastAsia="仿宋_GB2312" w:hAnsi="仿宋" w:cs="宋体" w:hint="eastAsia"/>
          <w:kern w:val="0"/>
          <w:sz w:val="28"/>
          <w:szCs w:val="28"/>
        </w:rPr>
        <w:t>至</w:t>
      </w:r>
      <w:r w:rsidRPr="00E1591A">
        <w:rPr>
          <w:rFonts w:ascii="仿宋_GB2312" w:eastAsia="仿宋_GB2312" w:hAnsi="仿宋" w:cs="宋体" w:hint="eastAsia"/>
          <w:kern w:val="0"/>
          <w:sz w:val="28"/>
          <w:szCs w:val="28"/>
        </w:rPr>
        <w:t>河南省人民医院</w:t>
      </w:r>
      <w:r>
        <w:rPr>
          <w:rFonts w:ascii="仿宋_GB2312" w:eastAsia="仿宋_GB2312" w:hAnsi="仿宋" w:cs="宋体" w:hint="eastAsia"/>
          <w:kern w:val="0"/>
          <w:sz w:val="28"/>
          <w:szCs w:val="28"/>
        </w:rPr>
        <w:t>采供办</w:t>
      </w:r>
      <w:r w:rsidRPr="00E1591A">
        <w:rPr>
          <w:rFonts w:ascii="仿宋_GB2312" w:eastAsia="仿宋_GB2312" w:hAnsi="仿宋" w:cs="宋体" w:hint="eastAsia"/>
          <w:kern w:val="0"/>
          <w:sz w:val="28"/>
          <w:szCs w:val="28"/>
        </w:rPr>
        <w:t>。</w:t>
      </w:r>
    </w:p>
    <w:p w14:paraId="5C49C516" w14:textId="77777777" w:rsidR="008838B8" w:rsidRPr="006D4F2D" w:rsidRDefault="008838B8" w:rsidP="008838B8">
      <w:pPr>
        <w:spacing w:line="360" w:lineRule="auto"/>
        <w:ind w:firstLineChars="100" w:firstLine="281"/>
        <w:jc w:val="left"/>
        <w:rPr>
          <w:rFonts w:ascii="仿宋_GB2312" w:eastAsia="仿宋_GB2312" w:hAnsi="仿宋" w:cs="宋体"/>
          <w:b/>
          <w:kern w:val="0"/>
          <w:sz w:val="28"/>
          <w:szCs w:val="28"/>
          <w:shd w:val="clear" w:color="auto" w:fill="FFFFFF"/>
        </w:rPr>
      </w:pPr>
      <w:r>
        <w:rPr>
          <w:rFonts w:ascii="仿宋_GB2312" w:eastAsia="仿宋_GB2312" w:hAnsi="仿宋" w:cs="宋体" w:hint="eastAsia"/>
          <w:b/>
          <w:kern w:val="0"/>
          <w:sz w:val="28"/>
          <w:szCs w:val="28"/>
          <w:shd w:val="clear" w:color="auto" w:fill="FFFFFF"/>
        </w:rPr>
        <w:t>八</w:t>
      </w:r>
      <w:r w:rsidRPr="006D4F2D">
        <w:rPr>
          <w:rFonts w:ascii="仿宋_GB2312" w:eastAsia="仿宋_GB2312" w:hAnsi="仿宋" w:cs="宋体" w:hint="eastAsia"/>
          <w:b/>
          <w:kern w:val="0"/>
          <w:sz w:val="28"/>
          <w:szCs w:val="28"/>
          <w:shd w:val="clear" w:color="auto" w:fill="FFFFFF"/>
        </w:rPr>
        <w:t>、附件</w:t>
      </w:r>
    </w:p>
    <w:p w14:paraId="151AB3B0" w14:textId="77777777" w:rsidR="008838B8" w:rsidRPr="006D4F2D" w:rsidRDefault="008838B8" w:rsidP="008838B8">
      <w:pPr>
        <w:spacing w:line="360" w:lineRule="auto"/>
        <w:ind w:firstLineChars="150" w:firstLine="420"/>
        <w:jc w:val="left"/>
        <w:rPr>
          <w:rFonts w:ascii="仿宋_GB2312" w:eastAsia="仿宋_GB2312" w:hAnsi="仿宋" w:cs="宋体"/>
          <w:kern w:val="0"/>
          <w:sz w:val="28"/>
          <w:szCs w:val="28"/>
        </w:rPr>
      </w:pPr>
      <w:r w:rsidRPr="006D4F2D">
        <w:rPr>
          <w:rFonts w:ascii="仿宋_GB2312" w:eastAsia="仿宋_GB2312" w:hAnsi="仿宋" w:cs="宋体" w:hint="eastAsia"/>
          <w:kern w:val="0"/>
          <w:sz w:val="28"/>
          <w:szCs w:val="28"/>
        </w:rPr>
        <w:t>（后勤信息类）河南省人民医院投标报名登记表</w:t>
      </w:r>
    </w:p>
    <w:p w14:paraId="027BD77F" w14:textId="4438EB9B" w:rsidR="00453386" w:rsidRPr="008838B8" w:rsidRDefault="008838B8" w:rsidP="008838B8">
      <w:pPr>
        <w:spacing w:line="360" w:lineRule="auto"/>
        <w:ind w:firstLineChars="150" w:firstLine="420"/>
        <w:jc w:val="left"/>
        <w:rPr>
          <w:rFonts w:ascii="仿宋_GB2312" w:eastAsia="仿宋_GB2312" w:hAnsi="仿宋" w:cs="宋体"/>
          <w:kern w:val="0"/>
          <w:sz w:val="28"/>
          <w:szCs w:val="28"/>
        </w:rPr>
      </w:pPr>
      <w:r w:rsidRPr="008838B8">
        <w:rPr>
          <w:rFonts w:ascii="仿宋_GB2312" w:eastAsia="仿宋_GB2312" w:hAnsi="仿宋" w:cs="宋体" w:hint="eastAsia"/>
          <w:kern w:val="0"/>
          <w:sz w:val="28"/>
          <w:szCs w:val="28"/>
        </w:rPr>
        <w:t>采购文件</w:t>
      </w:r>
      <w:bookmarkStart w:id="3" w:name="_GoBack"/>
      <w:bookmarkEnd w:id="3"/>
    </w:p>
    <w:p w14:paraId="6406E5C9" w14:textId="77777777" w:rsidR="00D759B3" w:rsidRPr="006D4F2D" w:rsidRDefault="00D759B3">
      <w:pPr>
        <w:widowControl/>
        <w:jc w:val="left"/>
        <w:rPr>
          <w:b/>
          <w:bCs/>
          <w:sz w:val="44"/>
          <w:szCs w:val="44"/>
        </w:rPr>
      </w:pPr>
      <w:r w:rsidRPr="006D4F2D">
        <w:rPr>
          <w:sz w:val="44"/>
          <w:szCs w:val="44"/>
        </w:rPr>
        <w:br w:type="page"/>
      </w:r>
    </w:p>
    <w:p w14:paraId="77AA2C85" w14:textId="77777777" w:rsidR="00323ED6" w:rsidRPr="006D4F2D" w:rsidRDefault="00453386" w:rsidP="00BC047B">
      <w:pPr>
        <w:pStyle w:val="2"/>
        <w:jc w:val="center"/>
        <w:rPr>
          <w:rFonts w:asciiTheme="minorHAnsi" w:eastAsiaTheme="minorEastAsia" w:hAnsiTheme="minorHAnsi" w:cstheme="minorBidi"/>
          <w:sz w:val="44"/>
          <w:szCs w:val="44"/>
        </w:rPr>
      </w:pPr>
      <w:r w:rsidRPr="006D4F2D">
        <w:rPr>
          <w:rFonts w:asciiTheme="minorHAnsi" w:eastAsiaTheme="minorEastAsia" w:hAnsiTheme="minorHAnsi" w:cstheme="minorBidi" w:hint="eastAsia"/>
          <w:sz w:val="44"/>
          <w:szCs w:val="44"/>
        </w:rPr>
        <w:lastRenderedPageBreak/>
        <w:t>第二部分</w:t>
      </w:r>
      <w:r w:rsidR="00323ED6" w:rsidRPr="006D4F2D">
        <w:rPr>
          <w:rFonts w:asciiTheme="minorHAnsi" w:eastAsiaTheme="minorEastAsia" w:hAnsiTheme="minorHAnsi" w:cstheme="minorBidi"/>
          <w:sz w:val="44"/>
          <w:szCs w:val="44"/>
        </w:rPr>
        <w:t>投标人须知</w:t>
      </w:r>
    </w:p>
    <w:p w14:paraId="567AD0F8" w14:textId="77777777" w:rsidR="00323ED6" w:rsidRPr="006D4F2D" w:rsidRDefault="00323ED6" w:rsidP="00BC047B">
      <w:pPr>
        <w:pStyle w:val="3"/>
        <w:jc w:val="center"/>
        <w:rPr>
          <w:rFonts w:ascii="仿宋" w:eastAsia="仿宋" w:hAnsi="仿宋"/>
        </w:rPr>
      </w:pPr>
      <w:r w:rsidRPr="006D4F2D">
        <w:rPr>
          <w:rFonts w:ascii="仿宋" w:eastAsia="仿宋" w:hAnsi="仿宋"/>
        </w:rPr>
        <w:t>投标人须知前附表</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535"/>
        <w:gridCol w:w="7143"/>
      </w:tblGrid>
      <w:tr w:rsidR="00D918CC" w:rsidRPr="006D4F2D" w14:paraId="6C8307DB" w14:textId="77777777" w:rsidTr="00E74FE3">
        <w:trPr>
          <w:trHeight w:val="301"/>
          <w:jc w:val="center"/>
        </w:trPr>
        <w:tc>
          <w:tcPr>
            <w:tcW w:w="875" w:type="dxa"/>
            <w:vAlign w:val="center"/>
          </w:tcPr>
          <w:p w14:paraId="40AF8E3D" w14:textId="77777777" w:rsidR="00D918CC" w:rsidRPr="006D4F2D" w:rsidRDefault="00D918CC" w:rsidP="00D918CC">
            <w:pPr>
              <w:spacing w:line="390" w:lineRule="exact"/>
              <w:jc w:val="center"/>
              <w:rPr>
                <w:rFonts w:ascii="仿宋" w:eastAsia="仿宋" w:hAnsi="仿宋"/>
                <w:b/>
                <w:szCs w:val="21"/>
              </w:rPr>
            </w:pPr>
            <w:r w:rsidRPr="006D4F2D">
              <w:rPr>
                <w:rFonts w:ascii="仿宋" w:eastAsia="仿宋" w:hAnsi="仿宋" w:hint="eastAsia"/>
                <w:b/>
                <w:szCs w:val="21"/>
              </w:rPr>
              <w:t>序号</w:t>
            </w:r>
          </w:p>
        </w:tc>
        <w:tc>
          <w:tcPr>
            <w:tcW w:w="1535" w:type="dxa"/>
            <w:vAlign w:val="center"/>
          </w:tcPr>
          <w:p w14:paraId="29F09354" w14:textId="77777777" w:rsidR="00D918CC" w:rsidRPr="006D4F2D" w:rsidRDefault="00D918CC" w:rsidP="00D918CC">
            <w:pPr>
              <w:spacing w:line="390" w:lineRule="exact"/>
              <w:jc w:val="center"/>
              <w:rPr>
                <w:rFonts w:ascii="仿宋" w:eastAsia="仿宋" w:hAnsi="仿宋"/>
                <w:b/>
                <w:szCs w:val="21"/>
              </w:rPr>
            </w:pPr>
            <w:r w:rsidRPr="006D4F2D">
              <w:rPr>
                <w:rFonts w:ascii="仿宋" w:eastAsia="仿宋" w:hAnsi="仿宋" w:hint="eastAsia"/>
                <w:b/>
                <w:szCs w:val="21"/>
              </w:rPr>
              <w:t>内   容</w:t>
            </w:r>
          </w:p>
        </w:tc>
        <w:tc>
          <w:tcPr>
            <w:tcW w:w="7143" w:type="dxa"/>
            <w:vAlign w:val="center"/>
          </w:tcPr>
          <w:p w14:paraId="0D50B6D7" w14:textId="77777777" w:rsidR="00D918CC" w:rsidRPr="006D4F2D" w:rsidRDefault="00D918CC" w:rsidP="00D918CC">
            <w:pPr>
              <w:spacing w:line="390" w:lineRule="exact"/>
              <w:jc w:val="center"/>
              <w:rPr>
                <w:rFonts w:ascii="仿宋" w:eastAsia="仿宋" w:hAnsi="仿宋"/>
                <w:b/>
                <w:szCs w:val="21"/>
              </w:rPr>
            </w:pPr>
            <w:r w:rsidRPr="006D4F2D">
              <w:rPr>
                <w:rFonts w:ascii="仿宋" w:eastAsia="仿宋" w:hAnsi="仿宋" w:hint="eastAsia"/>
                <w:b/>
                <w:szCs w:val="21"/>
              </w:rPr>
              <w:t>说明与要求</w:t>
            </w:r>
          </w:p>
        </w:tc>
      </w:tr>
      <w:tr w:rsidR="00EA7BE4" w:rsidRPr="006D4F2D" w14:paraId="6C0FD2DF" w14:textId="77777777" w:rsidTr="00E74FE3">
        <w:trPr>
          <w:trHeight w:val="412"/>
          <w:jc w:val="center"/>
        </w:trPr>
        <w:tc>
          <w:tcPr>
            <w:tcW w:w="875" w:type="dxa"/>
            <w:vAlign w:val="center"/>
          </w:tcPr>
          <w:p w14:paraId="79D14DC6"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1.1.2</w:t>
            </w:r>
          </w:p>
        </w:tc>
        <w:tc>
          <w:tcPr>
            <w:tcW w:w="1535" w:type="dxa"/>
            <w:vAlign w:val="center"/>
          </w:tcPr>
          <w:p w14:paraId="6DA19073"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招标人</w:t>
            </w:r>
          </w:p>
        </w:tc>
        <w:tc>
          <w:tcPr>
            <w:tcW w:w="7143" w:type="dxa"/>
            <w:vAlign w:val="center"/>
          </w:tcPr>
          <w:p w14:paraId="6A2F7ECA" w14:textId="77777777" w:rsidR="00EA7BE4" w:rsidRPr="006D4F2D" w:rsidRDefault="00D759B3" w:rsidP="004B4482">
            <w:pPr>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采购</w:t>
            </w:r>
            <w:r w:rsidR="00EA7BE4" w:rsidRPr="006D4F2D">
              <w:rPr>
                <w:rFonts w:ascii="仿宋" w:eastAsia="仿宋" w:hAnsi="仿宋" w:hint="eastAsia"/>
                <w:szCs w:val="21"/>
                <w:shd w:val="clear" w:color="auto" w:fill="FFFFFF"/>
              </w:rPr>
              <w:t>人：河南省人民医院</w:t>
            </w:r>
          </w:p>
          <w:p w14:paraId="3B2004B1" w14:textId="77777777" w:rsidR="00EA7BE4" w:rsidRPr="006D4F2D" w:rsidRDefault="00EA7BE4" w:rsidP="004B4482">
            <w:pPr>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地 址：郑州市黄河路与经二路交叉口</w:t>
            </w:r>
          </w:p>
          <w:p w14:paraId="5660D710" w14:textId="77777777" w:rsidR="00EA7BE4" w:rsidRPr="006D4F2D" w:rsidRDefault="00EA7BE4" w:rsidP="004B4482">
            <w:pPr>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联系人：常女士</w:t>
            </w:r>
          </w:p>
          <w:p w14:paraId="5C2755B4" w14:textId="77777777" w:rsidR="00EA7BE4" w:rsidRPr="006D4F2D" w:rsidRDefault="00EA7BE4" w:rsidP="004B4482">
            <w:pPr>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电 话：0371-65580108</w:t>
            </w:r>
            <w:r w:rsidR="0053650F">
              <w:rPr>
                <w:rFonts w:ascii="仿宋" w:eastAsia="仿宋" w:hAnsi="仿宋" w:hint="eastAsia"/>
                <w:szCs w:val="21"/>
                <w:shd w:val="clear" w:color="auto" w:fill="FFFFFF"/>
              </w:rPr>
              <w:t xml:space="preserve"> </w:t>
            </w:r>
          </w:p>
        </w:tc>
      </w:tr>
      <w:tr w:rsidR="00EA7BE4" w:rsidRPr="006D4F2D" w14:paraId="5CC8AFAD" w14:textId="77777777" w:rsidTr="00E74FE3">
        <w:trPr>
          <w:trHeight w:val="336"/>
          <w:jc w:val="center"/>
        </w:trPr>
        <w:tc>
          <w:tcPr>
            <w:tcW w:w="875" w:type="dxa"/>
            <w:vAlign w:val="center"/>
          </w:tcPr>
          <w:p w14:paraId="3619B836"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1.1.4</w:t>
            </w:r>
          </w:p>
        </w:tc>
        <w:tc>
          <w:tcPr>
            <w:tcW w:w="1535" w:type="dxa"/>
            <w:vAlign w:val="center"/>
          </w:tcPr>
          <w:p w14:paraId="13BCCB8F"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项目名称</w:t>
            </w:r>
          </w:p>
        </w:tc>
        <w:tc>
          <w:tcPr>
            <w:tcW w:w="7143" w:type="dxa"/>
            <w:vAlign w:val="center"/>
          </w:tcPr>
          <w:p w14:paraId="4CD9DB8E" w14:textId="77777777" w:rsidR="00EA7BE4" w:rsidRPr="006D4F2D" w:rsidRDefault="00F8106B" w:rsidP="004B4482">
            <w:pPr>
              <w:spacing w:line="390" w:lineRule="exact"/>
              <w:ind w:leftChars="-50" w:left="-105" w:rightChars="-50" w:right="-105"/>
              <w:rPr>
                <w:rFonts w:ascii="仿宋" w:eastAsia="仿宋" w:hAnsi="仿宋"/>
                <w:szCs w:val="21"/>
                <w:shd w:val="clear" w:color="auto" w:fill="FFFFFF"/>
              </w:rPr>
            </w:pPr>
            <w:r w:rsidRPr="00F8106B">
              <w:rPr>
                <w:rFonts w:ascii="仿宋" w:eastAsia="仿宋" w:hAnsi="仿宋" w:hint="eastAsia"/>
                <w:szCs w:val="21"/>
                <w:shd w:val="clear" w:color="auto" w:fill="FFFFFF"/>
              </w:rPr>
              <w:t>河南省人民医院排污检测项目</w:t>
            </w:r>
          </w:p>
        </w:tc>
      </w:tr>
      <w:tr w:rsidR="00EA7BE4" w:rsidRPr="006D4F2D" w14:paraId="58FFC8FF" w14:textId="77777777" w:rsidTr="00E74FE3">
        <w:trPr>
          <w:trHeight w:val="346"/>
          <w:jc w:val="center"/>
        </w:trPr>
        <w:tc>
          <w:tcPr>
            <w:tcW w:w="875" w:type="dxa"/>
            <w:vAlign w:val="center"/>
          </w:tcPr>
          <w:p w14:paraId="1A085891"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1.2.1</w:t>
            </w:r>
          </w:p>
        </w:tc>
        <w:tc>
          <w:tcPr>
            <w:tcW w:w="1535" w:type="dxa"/>
            <w:vAlign w:val="center"/>
          </w:tcPr>
          <w:p w14:paraId="4D3A688C"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资金来源</w:t>
            </w:r>
          </w:p>
        </w:tc>
        <w:tc>
          <w:tcPr>
            <w:tcW w:w="7143" w:type="dxa"/>
            <w:vAlign w:val="center"/>
          </w:tcPr>
          <w:p w14:paraId="54C9B3B3" w14:textId="77777777" w:rsidR="00EA7BE4" w:rsidRPr="006D4F2D" w:rsidRDefault="00EA7BE4" w:rsidP="004B4482">
            <w:pPr>
              <w:spacing w:line="390" w:lineRule="exact"/>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自筹资金</w:t>
            </w:r>
          </w:p>
        </w:tc>
      </w:tr>
      <w:tr w:rsidR="00EA7BE4" w:rsidRPr="006D4F2D" w14:paraId="3261B700" w14:textId="77777777" w:rsidTr="00E74FE3">
        <w:trPr>
          <w:trHeight w:val="356"/>
          <w:jc w:val="center"/>
        </w:trPr>
        <w:tc>
          <w:tcPr>
            <w:tcW w:w="875" w:type="dxa"/>
            <w:vAlign w:val="center"/>
          </w:tcPr>
          <w:p w14:paraId="67CEB8D9"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1.3.1</w:t>
            </w:r>
          </w:p>
        </w:tc>
        <w:tc>
          <w:tcPr>
            <w:tcW w:w="1535" w:type="dxa"/>
            <w:vAlign w:val="center"/>
          </w:tcPr>
          <w:p w14:paraId="0096515A"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招标范围</w:t>
            </w:r>
          </w:p>
        </w:tc>
        <w:tc>
          <w:tcPr>
            <w:tcW w:w="7143" w:type="dxa"/>
            <w:vAlign w:val="center"/>
          </w:tcPr>
          <w:p w14:paraId="21BB881E" w14:textId="77777777" w:rsidR="00EA7BE4" w:rsidRPr="006D4F2D" w:rsidRDefault="00F8106B" w:rsidP="004B4482">
            <w:pPr>
              <w:spacing w:line="390" w:lineRule="exact"/>
              <w:ind w:leftChars="-50" w:left="-105" w:rightChars="-50" w:right="-105"/>
              <w:rPr>
                <w:rFonts w:ascii="仿宋" w:eastAsia="仿宋" w:hAnsi="仿宋"/>
                <w:szCs w:val="21"/>
                <w:shd w:val="clear" w:color="auto" w:fill="FFFFFF"/>
              </w:rPr>
            </w:pPr>
            <w:r w:rsidRPr="00F8106B">
              <w:rPr>
                <w:rFonts w:ascii="仿宋" w:eastAsia="仿宋" w:hAnsi="仿宋" w:hint="eastAsia"/>
                <w:szCs w:val="21"/>
                <w:shd w:val="clear" w:color="auto" w:fill="FFFFFF"/>
              </w:rPr>
              <w:t>河南省人民医院排污检测项目现进行公开招标选定废水、废气的定期检测及监测信息填报、月报季报年报的填报和每年环保信用评价填报等服务。</w:t>
            </w:r>
          </w:p>
        </w:tc>
      </w:tr>
      <w:tr w:rsidR="00EA7BE4" w:rsidRPr="006D4F2D" w14:paraId="35828E3A" w14:textId="77777777" w:rsidTr="003E739A">
        <w:trPr>
          <w:cantSplit/>
          <w:trHeight w:val="798"/>
          <w:jc w:val="center"/>
        </w:trPr>
        <w:tc>
          <w:tcPr>
            <w:tcW w:w="875" w:type="dxa"/>
            <w:vAlign w:val="center"/>
          </w:tcPr>
          <w:p w14:paraId="69B640A5"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1.3.2</w:t>
            </w:r>
          </w:p>
        </w:tc>
        <w:tc>
          <w:tcPr>
            <w:tcW w:w="1535" w:type="dxa"/>
            <w:vAlign w:val="center"/>
          </w:tcPr>
          <w:p w14:paraId="0FDAE0A2" w14:textId="77777777" w:rsidR="00EA7BE4" w:rsidRPr="003E739A" w:rsidRDefault="003E739A" w:rsidP="004B4482">
            <w:pPr>
              <w:spacing w:line="390" w:lineRule="exact"/>
              <w:jc w:val="center"/>
              <w:rPr>
                <w:rFonts w:ascii="仿宋" w:eastAsia="仿宋" w:hAnsi="仿宋"/>
                <w:szCs w:val="21"/>
                <w:shd w:val="clear" w:color="auto" w:fill="FFFFFF"/>
              </w:rPr>
            </w:pPr>
            <w:r w:rsidRPr="003E739A">
              <w:rPr>
                <w:rFonts w:ascii="仿宋" w:eastAsia="仿宋" w:hAnsi="仿宋" w:hint="eastAsia"/>
                <w:szCs w:val="21"/>
                <w:shd w:val="clear" w:color="auto" w:fill="FFFFFF"/>
              </w:rPr>
              <w:t>检测标准及服务期限</w:t>
            </w:r>
          </w:p>
        </w:tc>
        <w:tc>
          <w:tcPr>
            <w:tcW w:w="7143" w:type="dxa"/>
            <w:vAlign w:val="center"/>
          </w:tcPr>
          <w:p w14:paraId="5AE86B2F" w14:textId="77777777" w:rsidR="003E739A" w:rsidRPr="003E739A" w:rsidRDefault="003E739A" w:rsidP="00F8106B">
            <w:pPr>
              <w:ind w:leftChars="-50" w:left="-105" w:rightChars="-50" w:right="-105"/>
              <w:rPr>
                <w:rFonts w:ascii="仿宋" w:eastAsia="仿宋" w:hAnsi="仿宋"/>
                <w:szCs w:val="21"/>
                <w:shd w:val="clear" w:color="auto" w:fill="FFFFFF"/>
              </w:rPr>
            </w:pPr>
            <w:r w:rsidRPr="003E739A">
              <w:rPr>
                <w:rFonts w:ascii="仿宋" w:eastAsia="仿宋" w:hAnsi="仿宋"/>
                <w:szCs w:val="21"/>
                <w:shd w:val="clear" w:color="auto" w:fill="FFFFFF"/>
              </w:rPr>
              <w:t>符合国家现行规范和标准</w:t>
            </w:r>
          </w:p>
          <w:p w14:paraId="2164DD17" w14:textId="77777777" w:rsidR="00EA7BE4" w:rsidRPr="003E739A" w:rsidRDefault="00F8106B" w:rsidP="00F8106B">
            <w:pPr>
              <w:ind w:leftChars="-50" w:left="-105" w:rightChars="-50" w:right="-105"/>
              <w:rPr>
                <w:rFonts w:ascii="仿宋" w:eastAsia="仿宋" w:hAnsi="仿宋"/>
                <w:szCs w:val="21"/>
                <w:shd w:val="clear" w:color="auto" w:fill="FFFFFF"/>
              </w:rPr>
            </w:pPr>
            <w:r w:rsidRPr="003E739A">
              <w:rPr>
                <w:rFonts w:ascii="仿宋" w:eastAsia="仿宋" w:hAnsi="仿宋" w:hint="eastAsia"/>
                <w:szCs w:val="21"/>
                <w:shd w:val="clear" w:color="auto" w:fill="FFFFFF"/>
              </w:rPr>
              <w:t>项目期限</w:t>
            </w:r>
            <w:r w:rsidR="00EA7BE4" w:rsidRPr="003E739A">
              <w:rPr>
                <w:rFonts w:ascii="仿宋" w:eastAsia="仿宋" w:hAnsi="仿宋" w:hint="eastAsia"/>
                <w:szCs w:val="21"/>
                <w:shd w:val="clear" w:color="auto" w:fill="FFFFFF"/>
              </w:rPr>
              <w:t>：</w:t>
            </w:r>
            <w:r w:rsidRPr="003E739A">
              <w:rPr>
                <w:rFonts w:ascii="仿宋" w:eastAsia="仿宋" w:hAnsi="仿宋" w:hint="eastAsia"/>
                <w:szCs w:val="21"/>
                <w:shd w:val="clear" w:color="auto" w:fill="FFFFFF"/>
              </w:rPr>
              <w:t>3年</w:t>
            </w:r>
          </w:p>
        </w:tc>
      </w:tr>
      <w:tr w:rsidR="00EA7BE4" w:rsidRPr="006D4F2D" w14:paraId="2A09FA0A" w14:textId="77777777" w:rsidTr="00F8106B">
        <w:trPr>
          <w:cantSplit/>
          <w:trHeight w:val="8496"/>
          <w:jc w:val="center"/>
        </w:trPr>
        <w:tc>
          <w:tcPr>
            <w:tcW w:w="875" w:type="dxa"/>
            <w:vAlign w:val="center"/>
          </w:tcPr>
          <w:p w14:paraId="6C971CDC"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lastRenderedPageBreak/>
              <w:t>1.4.1</w:t>
            </w:r>
          </w:p>
        </w:tc>
        <w:tc>
          <w:tcPr>
            <w:tcW w:w="1535" w:type="dxa"/>
            <w:vAlign w:val="center"/>
          </w:tcPr>
          <w:p w14:paraId="7C3B234C"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投标人资格</w:t>
            </w:r>
          </w:p>
          <w:p w14:paraId="03C612B9"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要求</w:t>
            </w:r>
          </w:p>
        </w:tc>
        <w:tc>
          <w:tcPr>
            <w:tcW w:w="7143" w:type="dxa"/>
            <w:vAlign w:val="center"/>
          </w:tcPr>
          <w:p w14:paraId="60C8FD46"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 xml:space="preserve">1凡具有法人资格，资信情况良好； </w:t>
            </w:r>
          </w:p>
          <w:p w14:paraId="19A95DDE"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2</w:t>
            </w:r>
            <w:r w:rsidRPr="00F8106B">
              <w:rPr>
                <w:rFonts w:ascii="仿宋" w:eastAsia="仿宋" w:hAnsi="仿宋"/>
                <w:szCs w:val="21"/>
                <w:shd w:val="clear" w:color="auto" w:fill="FFFFFF"/>
              </w:rPr>
              <w:t xml:space="preserve"> </w:t>
            </w:r>
            <w:r w:rsidRPr="00F8106B">
              <w:rPr>
                <w:rFonts w:ascii="仿宋" w:eastAsia="仿宋" w:hAnsi="仿宋" w:hint="eastAsia"/>
                <w:szCs w:val="21"/>
                <w:shd w:val="clear" w:color="auto" w:fill="FFFFFF"/>
              </w:rPr>
              <w:t>供应商应取得计量认证合格证书(CMA);供应商取得的计量认证合格证书(CMA)资质范围应包括本中心委托的监测项目不少于20项。</w:t>
            </w:r>
          </w:p>
          <w:p w14:paraId="1182D5A8"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3提供的资格、资质文件和业绩情况真实有效，具有良好的商业信誉和健全的财务会计制度，有依法缴纳税收的良好记录。</w:t>
            </w:r>
          </w:p>
          <w:p w14:paraId="634B56DC"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4遵守中华人民共和国有关法律、法规和条例。</w:t>
            </w:r>
          </w:p>
          <w:p w14:paraId="5C50250A"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5投标人须具有履行合同所必需的设备和专业技术能力。</w:t>
            </w:r>
          </w:p>
          <w:p w14:paraId="09A9D8C9"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6报名人具有良好的财务制度，需提供近一年来（2019或2020年度）经审计的财务报告或银行出具的资信证明。</w:t>
            </w:r>
          </w:p>
          <w:p w14:paraId="53EE5CED"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7投标人在全国企业（市场主体）信用信息公示系统中不得存在被吊销营业执照或被吊销（撤销、注销、收缴）相应资质（许可、认证）类证书，列入严重违法失信企业名单并在处罚期限内，或存在其它影响投标及履约能力的情形。</w:t>
            </w:r>
          </w:p>
          <w:p w14:paraId="7A6FDBFE" w14:textId="77777777" w:rsidR="00F8106B" w:rsidRPr="00F8106B"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8对列入失信被执行人、重大税收违法案件当事人名单、政府采购严重违法失信行为记录名单的投标人，拒绝参与本项目采购响应活动。【查询渠道： www.creditchina.gov.cn】附网站查询网页截图。需有查询日期，查询时间不得早于采购公告发布之日。</w:t>
            </w:r>
          </w:p>
          <w:p w14:paraId="30578EB1" w14:textId="77777777" w:rsidR="00EA7BE4" w:rsidRPr="006D4F2D" w:rsidRDefault="00F8106B" w:rsidP="00F8106B">
            <w:pPr>
              <w:widowControl/>
              <w:spacing w:line="360" w:lineRule="auto"/>
              <w:rPr>
                <w:rFonts w:ascii="仿宋" w:eastAsia="仿宋" w:hAnsi="仿宋"/>
                <w:szCs w:val="21"/>
                <w:shd w:val="clear" w:color="auto" w:fill="FFFFFF"/>
              </w:rPr>
            </w:pPr>
            <w:r w:rsidRPr="00F8106B">
              <w:rPr>
                <w:rFonts w:ascii="仿宋" w:eastAsia="仿宋" w:hAnsi="仿宋" w:hint="eastAsia"/>
                <w:szCs w:val="21"/>
                <w:shd w:val="clear" w:color="auto" w:fill="FFFFFF"/>
              </w:rPr>
              <w:t>9本项目不接受联合体投标。</w:t>
            </w:r>
          </w:p>
        </w:tc>
      </w:tr>
      <w:tr w:rsidR="00EA7BE4" w:rsidRPr="006D4F2D" w14:paraId="03AA7D48" w14:textId="77777777" w:rsidTr="00E74FE3">
        <w:trPr>
          <w:trHeight w:val="264"/>
          <w:jc w:val="center"/>
        </w:trPr>
        <w:tc>
          <w:tcPr>
            <w:tcW w:w="875" w:type="dxa"/>
            <w:vAlign w:val="center"/>
          </w:tcPr>
          <w:p w14:paraId="5BCA0E06"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2.1</w:t>
            </w:r>
          </w:p>
        </w:tc>
        <w:tc>
          <w:tcPr>
            <w:tcW w:w="1535" w:type="dxa"/>
            <w:vAlign w:val="center"/>
          </w:tcPr>
          <w:p w14:paraId="7188E574" w14:textId="3869683F" w:rsidR="00EA7BE4" w:rsidRPr="006D4F2D" w:rsidRDefault="00EA7BE4" w:rsidP="00641440">
            <w:pPr>
              <w:spacing w:line="390" w:lineRule="exact"/>
              <w:rPr>
                <w:rFonts w:ascii="仿宋" w:eastAsia="仿宋" w:hAnsi="仿宋"/>
                <w:szCs w:val="21"/>
              </w:rPr>
            </w:pPr>
            <w:r w:rsidRPr="006D4F2D">
              <w:rPr>
                <w:rFonts w:ascii="仿宋" w:eastAsia="仿宋" w:hAnsi="仿宋" w:hint="eastAsia"/>
                <w:szCs w:val="21"/>
              </w:rPr>
              <w:t>招标文件</w:t>
            </w:r>
            <w:r w:rsidR="00641440">
              <w:rPr>
                <w:rFonts w:ascii="仿宋" w:eastAsia="仿宋" w:hAnsi="仿宋" w:hint="eastAsia"/>
                <w:szCs w:val="21"/>
              </w:rPr>
              <w:t>获取</w:t>
            </w:r>
          </w:p>
        </w:tc>
        <w:tc>
          <w:tcPr>
            <w:tcW w:w="7143" w:type="dxa"/>
            <w:vAlign w:val="center"/>
          </w:tcPr>
          <w:p w14:paraId="2BD774D9" w14:textId="4F55CACE" w:rsidR="00EA7BE4" w:rsidRPr="00F8106B" w:rsidRDefault="00B26D7E" w:rsidP="004B4482">
            <w:pPr>
              <w:spacing w:line="320" w:lineRule="exact"/>
              <w:rPr>
                <w:rFonts w:ascii="仿宋" w:eastAsia="仿宋" w:hAnsi="仿宋"/>
                <w:szCs w:val="21"/>
                <w:shd w:val="clear" w:color="auto" w:fill="FFFFFF"/>
              </w:rPr>
            </w:pPr>
            <w:r>
              <w:rPr>
                <w:rFonts w:ascii="仿宋" w:eastAsia="仿宋" w:hAnsi="仿宋" w:hint="eastAsia"/>
                <w:szCs w:val="21"/>
                <w:shd w:val="clear" w:color="auto" w:fill="FFFFFF"/>
              </w:rPr>
              <w:t>在采购公告附件处下载</w:t>
            </w:r>
          </w:p>
        </w:tc>
      </w:tr>
      <w:tr w:rsidR="00EA7BE4" w:rsidRPr="006D4F2D" w14:paraId="275F9E8E" w14:textId="77777777" w:rsidTr="00E74FE3">
        <w:trPr>
          <w:trHeight w:val="264"/>
          <w:jc w:val="center"/>
        </w:trPr>
        <w:tc>
          <w:tcPr>
            <w:tcW w:w="875" w:type="dxa"/>
            <w:vAlign w:val="center"/>
          </w:tcPr>
          <w:p w14:paraId="3E94DB78"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3.4.1</w:t>
            </w:r>
          </w:p>
        </w:tc>
        <w:tc>
          <w:tcPr>
            <w:tcW w:w="1535" w:type="dxa"/>
            <w:vAlign w:val="center"/>
          </w:tcPr>
          <w:p w14:paraId="6FB459CA"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投标保证金</w:t>
            </w:r>
          </w:p>
        </w:tc>
        <w:tc>
          <w:tcPr>
            <w:tcW w:w="7143" w:type="dxa"/>
            <w:vAlign w:val="center"/>
          </w:tcPr>
          <w:p w14:paraId="74E59A5C" w14:textId="77777777" w:rsidR="00EA7BE4" w:rsidRPr="00F8106B" w:rsidRDefault="00453386" w:rsidP="004B4482">
            <w:pPr>
              <w:spacing w:line="360" w:lineRule="exact"/>
              <w:rPr>
                <w:rFonts w:ascii="仿宋" w:eastAsia="仿宋" w:hAnsi="仿宋"/>
                <w:szCs w:val="21"/>
                <w:shd w:val="clear" w:color="auto" w:fill="FFFFFF"/>
              </w:rPr>
            </w:pPr>
            <w:r w:rsidRPr="00F8106B">
              <w:rPr>
                <w:rFonts w:ascii="仿宋" w:eastAsia="仿宋" w:hAnsi="仿宋" w:hint="eastAsia"/>
                <w:szCs w:val="21"/>
                <w:shd w:val="clear" w:color="auto" w:fill="FFFFFF"/>
              </w:rPr>
              <w:t>不要求</w:t>
            </w:r>
          </w:p>
        </w:tc>
      </w:tr>
      <w:tr w:rsidR="00EA7BE4" w:rsidRPr="006D4F2D" w14:paraId="057FC15C" w14:textId="77777777" w:rsidTr="00E74FE3">
        <w:trPr>
          <w:trHeight w:val="96"/>
          <w:jc w:val="center"/>
        </w:trPr>
        <w:tc>
          <w:tcPr>
            <w:tcW w:w="875" w:type="dxa"/>
            <w:vAlign w:val="center"/>
          </w:tcPr>
          <w:p w14:paraId="1A526D0E"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3.3.1</w:t>
            </w:r>
          </w:p>
        </w:tc>
        <w:tc>
          <w:tcPr>
            <w:tcW w:w="1535" w:type="dxa"/>
            <w:vAlign w:val="center"/>
          </w:tcPr>
          <w:p w14:paraId="672E5FCA"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投标有效期</w:t>
            </w:r>
          </w:p>
        </w:tc>
        <w:tc>
          <w:tcPr>
            <w:tcW w:w="7143" w:type="dxa"/>
            <w:vAlign w:val="center"/>
          </w:tcPr>
          <w:p w14:paraId="791DC0F0" w14:textId="77777777" w:rsidR="00EA7BE4" w:rsidRPr="00F8106B" w:rsidRDefault="00EA7BE4" w:rsidP="004B4482">
            <w:pPr>
              <w:spacing w:line="360" w:lineRule="exact"/>
              <w:rPr>
                <w:rFonts w:ascii="仿宋" w:eastAsia="仿宋" w:hAnsi="仿宋"/>
                <w:szCs w:val="21"/>
                <w:shd w:val="clear" w:color="auto" w:fill="FFFFFF"/>
              </w:rPr>
            </w:pPr>
            <w:r w:rsidRPr="00F8106B">
              <w:rPr>
                <w:rFonts w:ascii="仿宋" w:eastAsia="仿宋" w:hAnsi="仿宋" w:hint="eastAsia"/>
                <w:szCs w:val="21"/>
                <w:shd w:val="clear" w:color="auto" w:fill="FFFFFF"/>
              </w:rPr>
              <w:t>90日历天（从投标截止之日算起）</w:t>
            </w:r>
          </w:p>
        </w:tc>
      </w:tr>
      <w:tr w:rsidR="00EA7BE4" w:rsidRPr="006D4F2D" w14:paraId="1CCA63E9" w14:textId="77777777" w:rsidTr="00E74FE3">
        <w:trPr>
          <w:trHeight w:val="96"/>
          <w:jc w:val="center"/>
        </w:trPr>
        <w:tc>
          <w:tcPr>
            <w:tcW w:w="875" w:type="dxa"/>
            <w:vAlign w:val="center"/>
          </w:tcPr>
          <w:p w14:paraId="6C29CB40" w14:textId="77777777" w:rsidR="00EA7BE4" w:rsidRPr="006D4F2D" w:rsidRDefault="00EA7BE4" w:rsidP="004B4482">
            <w:pPr>
              <w:spacing w:line="390" w:lineRule="exact"/>
              <w:jc w:val="center"/>
              <w:rPr>
                <w:rFonts w:ascii="仿宋" w:eastAsia="仿宋" w:hAnsi="仿宋"/>
                <w:szCs w:val="21"/>
              </w:rPr>
            </w:pPr>
            <w:r w:rsidRPr="006D4F2D">
              <w:rPr>
                <w:rFonts w:ascii="仿宋" w:eastAsia="仿宋" w:hAnsi="仿宋" w:hint="eastAsia"/>
                <w:szCs w:val="21"/>
              </w:rPr>
              <w:t>3.6.1</w:t>
            </w:r>
          </w:p>
        </w:tc>
        <w:tc>
          <w:tcPr>
            <w:tcW w:w="1535" w:type="dxa"/>
            <w:vAlign w:val="center"/>
          </w:tcPr>
          <w:p w14:paraId="1A674752" w14:textId="77777777" w:rsidR="00EA7BE4" w:rsidRPr="006D4F2D" w:rsidRDefault="00EA7BE4" w:rsidP="004B4482">
            <w:pPr>
              <w:ind w:leftChars="-50" w:left="-105" w:rightChars="-50" w:right="-105"/>
              <w:jc w:val="center"/>
              <w:rPr>
                <w:rFonts w:ascii="仿宋" w:eastAsia="仿宋" w:hAnsi="仿宋"/>
                <w:szCs w:val="21"/>
              </w:rPr>
            </w:pPr>
            <w:r w:rsidRPr="006D4F2D">
              <w:rPr>
                <w:rFonts w:ascii="仿宋" w:eastAsia="仿宋" w:hAnsi="仿宋" w:hint="eastAsia"/>
                <w:szCs w:val="21"/>
              </w:rPr>
              <w:t>备选投标方案</w:t>
            </w:r>
          </w:p>
        </w:tc>
        <w:tc>
          <w:tcPr>
            <w:tcW w:w="7143" w:type="dxa"/>
            <w:vAlign w:val="center"/>
          </w:tcPr>
          <w:p w14:paraId="0727CC04" w14:textId="77777777" w:rsidR="00EA7BE4" w:rsidRPr="006D4F2D" w:rsidRDefault="00EA7BE4" w:rsidP="004B4482">
            <w:pPr>
              <w:spacing w:line="360" w:lineRule="exact"/>
              <w:rPr>
                <w:rFonts w:ascii="仿宋" w:eastAsia="仿宋" w:hAnsi="仿宋"/>
                <w:szCs w:val="21"/>
              </w:rPr>
            </w:pPr>
            <w:r w:rsidRPr="006D4F2D">
              <w:rPr>
                <w:rFonts w:ascii="仿宋" w:eastAsia="仿宋" w:hAnsi="仿宋" w:hint="eastAsia"/>
                <w:szCs w:val="21"/>
              </w:rPr>
              <w:t>不允许投标人提交备选投标方案。</w:t>
            </w:r>
          </w:p>
        </w:tc>
      </w:tr>
      <w:tr w:rsidR="00EA7BE4" w:rsidRPr="006D4F2D" w14:paraId="78830365" w14:textId="77777777" w:rsidTr="00E74FE3">
        <w:trPr>
          <w:trHeight w:val="443"/>
          <w:jc w:val="center"/>
        </w:trPr>
        <w:tc>
          <w:tcPr>
            <w:tcW w:w="875" w:type="dxa"/>
            <w:vAlign w:val="center"/>
          </w:tcPr>
          <w:p w14:paraId="1B67ACCD"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3.7.3A</w:t>
            </w:r>
          </w:p>
        </w:tc>
        <w:tc>
          <w:tcPr>
            <w:tcW w:w="1535" w:type="dxa"/>
            <w:vAlign w:val="center"/>
          </w:tcPr>
          <w:p w14:paraId="735CEF10"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投标文件要求</w:t>
            </w:r>
          </w:p>
        </w:tc>
        <w:tc>
          <w:tcPr>
            <w:tcW w:w="7143" w:type="dxa"/>
            <w:vAlign w:val="center"/>
          </w:tcPr>
          <w:p w14:paraId="4F4C3AAA" w14:textId="77777777" w:rsidR="00EA7BE4" w:rsidRPr="006D4F2D" w:rsidRDefault="00EA7BE4" w:rsidP="00D918CC">
            <w:pPr>
              <w:spacing w:line="320" w:lineRule="exact"/>
              <w:rPr>
                <w:rFonts w:ascii="仿宋" w:eastAsia="仿宋" w:hAnsi="仿宋"/>
                <w:szCs w:val="21"/>
              </w:rPr>
            </w:pPr>
            <w:r w:rsidRPr="006D4F2D">
              <w:rPr>
                <w:rFonts w:ascii="仿宋" w:eastAsia="仿宋" w:hAnsi="仿宋" w:hint="eastAsia"/>
                <w:szCs w:val="21"/>
              </w:rPr>
              <w:t>纸质投标文件须单独装订成册，且均按下列要求提供：</w:t>
            </w:r>
          </w:p>
          <w:p w14:paraId="3A735D5B" w14:textId="77777777" w:rsidR="00EA7BE4" w:rsidRPr="006D4F2D" w:rsidRDefault="00EA7BE4" w:rsidP="00D918CC">
            <w:pPr>
              <w:numPr>
                <w:ilvl w:val="0"/>
                <w:numId w:val="2"/>
              </w:numPr>
              <w:spacing w:line="320" w:lineRule="exact"/>
              <w:rPr>
                <w:rFonts w:ascii="仿宋" w:eastAsia="仿宋" w:hAnsi="仿宋"/>
                <w:szCs w:val="21"/>
              </w:rPr>
            </w:pPr>
            <w:r w:rsidRPr="006D4F2D">
              <w:rPr>
                <w:rFonts w:ascii="仿宋" w:eastAsia="仿宋" w:hAnsi="仿宋" w:hint="eastAsia"/>
                <w:szCs w:val="21"/>
              </w:rPr>
              <w:t>正本壹份、副本伍份、 未加密电子投标文件壹份（u盘，电子版须与纸质版一致）。</w:t>
            </w:r>
          </w:p>
          <w:p w14:paraId="76D13E7A" w14:textId="77777777" w:rsidR="00EA7BE4" w:rsidRPr="006D4F2D" w:rsidRDefault="00EA7BE4" w:rsidP="00D918CC">
            <w:pPr>
              <w:numPr>
                <w:ilvl w:val="0"/>
                <w:numId w:val="2"/>
              </w:numPr>
              <w:spacing w:line="320" w:lineRule="exact"/>
              <w:rPr>
                <w:rFonts w:ascii="仿宋" w:eastAsia="仿宋" w:hAnsi="仿宋"/>
                <w:szCs w:val="21"/>
              </w:rPr>
            </w:pPr>
            <w:r w:rsidRPr="006D4F2D">
              <w:rPr>
                <w:rFonts w:ascii="仿宋" w:eastAsia="仿宋" w:hAnsi="仿宋" w:hint="eastAsia"/>
                <w:szCs w:val="21"/>
              </w:rPr>
              <w:t>投标文件的正本和副本应密封在同一个包封中，加贴封条，并加盖投标人单位章。</w:t>
            </w:r>
          </w:p>
          <w:p w14:paraId="5456C707" w14:textId="77777777" w:rsidR="00EA7BE4" w:rsidRPr="006D4F2D" w:rsidRDefault="00EA7BE4" w:rsidP="00D918CC">
            <w:pPr>
              <w:numPr>
                <w:ilvl w:val="0"/>
                <w:numId w:val="2"/>
              </w:numPr>
              <w:spacing w:line="320" w:lineRule="exact"/>
              <w:rPr>
                <w:rFonts w:ascii="仿宋" w:eastAsia="仿宋" w:hAnsi="仿宋"/>
                <w:szCs w:val="21"/>
              </w:rPr>
            </w:pPr>
            <w:r w:rsidRPr="006D4F2D">
              <w:rPr>
                <w:rFonts w:ascii="仿宋" w:eastAsia="仿宋" w:hAnsi="仿宋" w:hint="eastAsia"/>
                <w:szCs w:val="21"/>
              </w:rPr>
              <w:t>投标文件均应采用胶装方式装订成册，不得采用活页夹等可随时拆换的方式装订，并标注正本/副本。</w:t>
            </w:r>
          </w:p>
          <w:p w14:paraId="201E495C" w14:textId="77777777" w:rsidR="00EA7BE4" w:rsidRPr="006D4F2D" w:rsidRDefault="00EA7BE4" w:rsidP="00D918CC">
            <w:pPr>
              <w:numPr>
                <w:ilvl w:val="0"/>
                <w:numId w:val="2"/>
              </w:numPr>
              <w:spacing w:line="320" w:lineRule="exact"/>
              <w:rPr>
                <w:rFonts w:ascii="仿宋" w:eastAsia="仿宋" w:hAnsi="仿宋"/>
                <w:szCs w:val="21"/>
              </w:rPr>
            </w:pPr>
            <w:r w:rsidRPr="006D4F2D">
              <w:rPr>
                <w:rFonts w:ascii="仿宋" w:eastAsia="仿宋" w:hAnsi="仿宋" w:hint="eastAsia"/>
                <w:szCs w:val="21"/>
              </w:rPr>
              <w:t>投标文件的正本与副本应分别装订成册，并编制目录、且逐页标注连续页码。</w:t>
            </w:r>
          </w:p>
          <w:p w14:paraId="44F124E4" w14:textId="77777777" w:rsidR="00D759B3" w:rsidRPr="006D4F2D" w:rsidRDefault="00D759B3" w:rsidP="00D759B3">
            <w:pPr>
              <w:spacing w:line="320" w:lineRule="exact"/>
              <w:rPr>
                <w:rFonts w:ascii="仿宋" w:eastAsia="仿宋" w:hAnsi="仿宋"/>
                <w:szCs w:val="21"/>
              </w:rPr>
            </w:pPr>
            <w:r w:rsidRPr="006D4F2D">
              <w:rPr>
                <w:rFonts w:ascii="仿宋" w:eastAsia="仿宋" w:hAnsi="仿宋" w:hint="eastAsia"/>
                <w:szCs w:val="21"/>
              </w:rPr>
              <w:t>5）</w:t>
            </w:r>
            <w:r w:rsidR="00EA7BE4" w:rsidRPr="006D4F2D">
              <w:rPr>
                <w:rFonts w:ascii="仿宋" w:eastAsia="仿宋" w:hAnsi="仿宋" w:hint="eastAsia"/>
                <w:szCs w:val="21"/>
              </w:rPr>
              <w:t>当纸质版投标文件、电子投标文件不一致时，以纸质投标文件为准。</w:t>
            </w:r>
          </w:p>
          <w:p w14:paraId="722109D4" w14:textId="77777777" w:rsidR="00D759B3" w:rsidRPr="006D4F2D" w:rsidRDefault="00E25723" w:rsidP="00D759B3">
            <w:pPr>
              <w:spacing w:line="320" w:lineRule="exact"/>
              <w:rPr>
                <w:rFonts w:ascii="仿宋" w:eastAsia="仿宋" w:hAnsi="仿宋"/>
                <w:szCs w:val="21"/>
              </w:rPr>
            </w:pPr>
            <w:r w:rsidRPr="006D4F2D">
              <w:rPr>
                <w:rFonts w:ascii="仿宋" w:eastAsia="仿宋" w:hAnsi="仿宋" w:hint="eastAsia"/>
                <w:szCs w:val="21"/>
              </w:rPr>
              <w:t>6）为方便开唱标，请单独封装一份“</w:t>
            </w:r>
            <w:r w:rsidR="00D44410" w:rsidRPr="006D4F2D">
              <w:rPr>
                <w:rFonts w:ascii="仿宋" w:eastAsia="仿宋" w:hAnsi="仿宋" w:hint="eastAsia"/>
                <w:szCs w:val="21"/>
              </w:rPr>
              <w:t>投标报价一览表</w:t>
            </w:r>
            <w:r w:rsidRPr="006D4F2D">
              <w:rPr>
                <w:rFonts w:ascii="仿宋" w:eastAsia="仿宋" w:hAnsi="仿宋" w:hint="eastAsia"/>
                <w:szCs w:val="21"/>
              </w:rPr>
              <w:t>”。</w:t>
            </w:r>
          </w:p>
        </w:tc>
      </w:tr>
      <w:tr w:rsidR="00EA7BE4" w:rsidRPr="006D4F2D" w14:paraId="430E1D2F" w14:textId="77777777" w:rsidTr="00E74FE3">
        <w:trPr>
          <w:trHeight w:val="443"/>
          <w:jc w:val="center"/>
        </w:trPr>
        <w:tc>
          <w:tcPr>
            <w:tcW w:w="875" w:type="dxa"/>
            <w:vAlign w:val="center"/>
          </w:tcPr>
          <w:p w14:paraId="552643C9"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lastRenderedPageBreak/>
              <w:t>3.7.3</w:t>
            </w:r>
          </w:p>
        </w:tc>
        <w:tc>
          <w:tcPr>
            <w:tcW w:w="1535" w:type="dxa"/>
            <w:vAlign w:val="center"/>
          </w:tcPr>
          <w:p w14:paraId="380346DE"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纸质版投标文件密封要求</w:t>
            </w:r>
          </w:p>
        </w:tc>
        <w:tc>
          <w:tcPr>
            <w:tcW w:w="7143" w:type="dxa"/>
            <w:vAlign w:val="center"/>
          </w:tcPr>
          <w:p w14:paraId="70C28C1C" w14:textId="77777777" w:rsidR="00EA7BE4" w:rsidRPr="006D4F2D" w:rsidRDefault="00EA7BE4" w:rsidP="00D918CC">
            <w:pPr>
              <w:spacing w:line="320" w:lineRule="exact"/>
              <w:rPr>
                <w:rFonts w:ascii="仿宋" w:eastAsia="仿宋" w:hAnsi="仿宋"/>
                <w:b/>
                <w:szCs w:val="21"/>
              </w:rPr>
            </w:pPr>
            <w:r w:rsidRPr="006D4F2D">
              <w:rPr>
                <w:rFonts w:ascii="仿宋" w:eastAsia="仿宋" w:hAnsi="仿宋" w:hint="eastAsia"/>
                <w:b/>
                <w:szCs w:val="21"/>
              </w:rPr>
              <w:t>封套上应标明</w:t>
            </w:r>
          </w:p>
          <w:p w14:paraId="728609BA" w14:textId="77777777" w:rsidR="00EA7BE4" w:rsidRPr="006D4F2D" w:rsidRDefault="00EA7BE4" w:rsidP="00D918CC">
            <w:pPr>
              <w:spacing w:line="320" w:lineRule="exact"/>
              <w:rPr>
                <w:rFonts w:ascii="仿宋" w:eastAsia="仿宋" w:hAnsi="仿宋"/>
                <w:szCs w:val="21"/>
              </w:rPr>
            </w:pPr>
            <w:r w:rsidRPr="006D4F2D">
              <w:rPr>
                <w:rFonts w:ascii="仿宋" w:eastAsia="仿宋" w:hAnsi="仿宋" w:hint="eastAsia"/>
                <w:szCs w:val="21"/>
              </w:rPr>
              <w:t>招标人名称：</w:t>
            </w:r>
            <w:r w:rsidRPr="006D4F2D">
              <w:rPr>
                <w:rFonts w:ascii="仿宋" w:eastAsia="仿宋" w:hAnsi="仿宋" w:hint="eastAsia"/>
                <w:szCs w:val="21"/>
                <w:u w:val="single"/>
              </w:rPr>
              <w:t>河南省人民医院</w:t>
            </w:r>
          </w:p>
          <w:p w14:paraId="1B3012A4" w14:textId="77777777" w:rsidR="00EA7BE4" w:rsidRPr="006D4F2D" w:rsidRDefault="00EA7BE4" w:rsidP="00D918CC">
            <w:pPr>
              <w:spacing w:line="320" w:lineRule="exact"/>
              <w:rPr>
                <w:rFonts w:ascii="仿宋" w:eastAsia="仿宋" w:hAnsi="仿宋"/>
                <w:szCs w:val="21"/>
                <w:u w:val="single"/>
              </w:rPr>
            </w:pPr>
            <w:r w:rsidRPr="006D4F2D">
              <w:rPr>
                <w:rFonts w:ascii="仿宋" w:eastAsia="仿宋" w:hAnsi="仿宋" w:hint="eastAsia"/>
                <w:szCs w:val="21"/>
              </w:rPr>
              <w:t>招标人的地址：</w:t>
            </w:r>
            <w:r w:rsidRPr="006D4F2D">
              <w:rPr>
                <w:rFonts w:ascii="仿宋" w:eastAsia="仿宋" w:hAnsi="仿宋" w:hint="eastAsia"/>
                <w:szCs w:val="21"/>
                <w:u w:val="single"/>
              </w:rPr>
              <w:t>___________</w:t>
            </w:r>
          </w:p>
          <w:p w14:paraId="1E47F0FA" w14:textId="77777777" w:rsidR="00EA7BE4" w:rsidRPr="006D4F2D" w:rsidRDefault="00EA7BE4" w:rsidP="00D918CC">
            <w:pPr>
              <w:spacing w:line="320" w:lineRule="exact"/>
              <w:rPr>
                <w:rFonts w:ascii="仿宋" w:eastAsia="仿宋" w:hAnsi="仿宋"/>
                <w:szCs w:val="21"/>
              </w:rPr>
            </w:pPr>
            <w:r w:rsidRPr="006D4F2D">
              <w:rPr>
                <w:rFonts w:ascii="仿宋" w:eastAsia="仿宋" w:hAnsi="仿宋" w:hint="eastAsia"/>
                <w:szCs w:val="21"/>
                <w:u w:val="single"/>
              </w:rPr>
              <w:t xml:space="preserve">                 （项目名称、招标编号）</w:t>
            </w:r>
            <w:r w:rsidRPr="006D4F2D">
              <w:rPr>
                <w:rFonts w:ascii="仿宋" w:eastAsia="仿宋" w:hAnsi="仿宋" w:hint="eastAsia"/>
                <w:szCs w:val="21"/>
              </w:rPr>
              <w:t>投标文件</w:t>
            </w:r>
          </w:p>
          <w:p w14:paraId="48F460AA" w14:textId="77777777" w:rsidR="00EA7BE4" w:rsidRPr="006D4F2D" w:rsidRDefault="00EA7BE4" w:rsidP="00D918CC">
            <w:pPr>
              <w:spacing w:line="320" w:lineRule="exact"/>
              <w:rPr>
                <w:rFonts w:ascii="仿宋" w:eastAsia="仿宋" w:hAnsi="仿宋"/>
                <w:szCs w:val="21"/>
              </w:rPr>
            </w:pPr>
            <w:r w:rsidRPr="006D4F2D">
              <w:rPr>
                <w:rFonts w:ascii="仿宋" w:eastAsia="仿宋" w:hAnsi="仿宋" w:hint="eastAsia"/>
                <w:szCs w:val="21"/>
              </w:rPr>
              <w:t>投标人名称：</w:t>
            </w:r>
            <w:r w:rsidRPr="006D4F2D">
              <w:rPr>
                <w:rFonts w:ascii="仿宋" w:eastAsia="仿宋" w:hAnsi="仿宋" w:hint="eastAsia"/>
                <w:szCs w:val="21"/>
                <w:u w:val="single"/>
              </w:rPr>
              <w:t>_________      __</w:t>
            </w:r>
          </w:p>
          <w:p w14:paraId="622D3C49" w14:textId="77777777" w:rsidR="00EA7BE4" w:rsidRPr="006D4F2D" w:rsidRDefault="00EA7BE4" w:rsidP="00D918CC">
            <w:pPr>
              <w:spacing w:line="320" w:lineRule="exact"/>
              <w:rPr>
                <w:rFonts w:ascii="仿宋" w:eastAsia="仿宋" w:hAnsi="仿宋"/>
                <w:szCs w:val="21"/>
              </w:rPr>
            </w:pPr>
            <w:r w:rsidRPr="006D4F2D">
              <w:rPr>
                <w:rFonts w:ascii="仿宋" w:eastAsia="仿宋" w:hAnsi="仿宋" w:hint="eastAsia"/>
                <w:szCs w:val="21"/>
              </w:rPr>
              <w:t>投标人的地址：</w:t>
            </w:r>
            <w:r w:rsidRPr="006D4F2D">
              <w:rPr>
                <w:rFonts w:ascii="仿宋" w:eastAsia="仿宋" w:hAnsi="仿宋" w:hint="eastAsia"/>
                <w:szCs w:val="21"/>
                <w:u w:val="single"/>
              </w:rPr>
              <w:t>_______    ____</w:t>
            </w:r>
          </w:p>
          <w:p w14:paraId="7C6EB740" w14:textId="77777777" w:rsidR="00EA7BE4" w:rsidRPr="006D4F2D" w:rsidRDefault="00EA7BE4" w:rsidP="00D918CC">
            <w:pPr>
              <w:spacing w:line="320" w:lineRule="exact"/>
              <w:rPr>
                <w:rFonts w:ascii="仿宋" w:eastAsia="仿宋" w:hAnsi="仿宋"/>
                <w:szCs w:val="21"/>
              </w:rPr>
            </w:pPr>
            <w:r w:rsidRPr="006D4F2D">
              <w:rPr>
                <w:rFonts w:ascii="仿宋" w:eastAsia="仿宋" w:hAnsi="仿宋" w:hint="eastAsia"/>
                <w:szCs w:val="21"/>
              </w:rPr>
              <w:t>投标人的邮政编码：</w:t>
            </w:r>
            <w:r w:rsidRPr="006D4F2D">
              <w:rPr>
                <w:rFonts w:ascii="仿宋" w:eastAsia="仿宋" w:hAnsi="仿宋" w:hint="eastAsia"/>
                <w:szCs w:val="21"/>
                <w:u w:val="single"/>
              </w:rPr>
              <w:t>___________</w:t>
            </w:r>
          </w:p>
          <w:p w14:paraId="3E790052" w14:textId="77777777" w:rsidR="00EA7BE4" w:rsidRPr="006D4F2D" w:rsidRDefault="00EA7BE4" w:rsidP="00D918CC">
            <w:pPr>
              <w:spacing w:line="320" w:lineRule="exact"/>
              <w:rPr>
                <w:rFonts w:ascii="仿宋" w:eastAsia="仿宋" w:hAnsi="仿宋"/>
                <w:b/>
                <w:szCs w:val="21"/>
              </w:rPr>
            </w:pPr>
            <w:r w:rsidRPr="006D4F2D">
              <w:rPr>
                <w:rFonts w:ascii="仿宋" w:eastAsia="仿宋" w:hAnsi="仿宋" w:hint="eastAsia"/>
                <w:szCs w:val="21"/>
              </w:rPr>
              <w:t xml:space="preserve">在年月日时分前（北京时间）不得开启   </w:t>
            </w:r>
          </w:p>
        </w:tc>
      </w:tr>
      <w:tr w:rsidR="00EA7BE4" w:rsidRPr="006D4F2D" w14:paraId="19B0B32E" w14:textId="77777777" w:rsidTr="00E74FE3">
        <w:tblPrEx>
          <w:tblBorders>
            <w:insideH w:val="none" w:sz="0" w:space="0" w:color="auto"/>
            <w:insideV w:val="none" w:sz="0" w:space="0" w:color="auto"/>
          </w:tblBorders>
        </w:tblPrEx>
        <w:trPr>
          <w:trHeight w:val="670"/>
          <w:jc w:val="center"/>
        </w:trPr>
        <w:tc>
          <w:tcPr>
            <w:tcW w:w="875" w:type="dxa"/>
            <w:tcBorders>
              <w:top w:val="single" w:sz="4" w:space="0" w:color="auto"/>
              <w:left w:val="single" w:sz="4" w:space="0" w:color="auto"/>
              <w:bottom w:val="single" w:sz="4" w:space="0" w:color="auto"/>
              <w:right w:val="single" w:sz="4" w:space="0" w:color="auto"/>
            </w:tcBorders>
            <w:vAlign w:val="center"/>
          </w:tcPr>
          <w:p w14:paraId="0F827449"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4.2.1</w:t>
            </w:r>
          </w:p>
        </w:tc>
        <w:tc>
          <w:tcPr>
            <w:tcW w:w="1535" w:type="dxa"/>
            <w:tcBorders>
              <w:top w:val="single" w:sz="4" w:space="0" w:color="auto"/>
              <w:left w:val="single" w:sz="4" w:space="0" w:color="auto"/>
              <w:bottom w:val="single" w:sz="4" w:space="0" w:color="auto"/>
              <w:right w:val="single" w:sz="4" w:space="0" w:color="auto"/>
            </w:tcBorders>
            <w:vAlign w:val="center"/>
          </w:tcPr>
          <w:p w14:paraId="1AB3D0B1" w14:textId="77777777" w:rsidR="00EA7BE4" w:rsidRPr="006D4F2D" w:rsidRDefault="00EA7BE4" w:rsidP="00BD4F77">
            <w:pPr>
              <w:jc w:val="center"/>
              <w:rPr>
                <w:rFonts w:ascii="仿宋" w:eastAsia="仿宋" w:hAnsi="仿宋"/>
                <w:szCs w:val="21"/>
              </w:rPr>
            </w:pPr>
            <w:r w:rsidRPr="006D4F2D">
              <w:rPr>
                <w:rFonts w:ascii="仿宋" w:eastAsia="仿宋" w:hAnsi="仿宋" w:hint="eastAsia"/>
                <w:szCs w:val="21"/>
              </w:rPr>
              <w:t>投标文件递交地点及投标截止时间</w:t>
            </w:r>
          </w:p>
        </w:tc>
        <w:tc>
          <w:tcPr>
            <w:tcW w:w="7143" w:type="dxa"/>
            <w:tcBorders>
              <w:top w:val="single" w:sz="4" w:space="0" w:color="auto"/>
              <w:left w:val="single" w:sz="4" w:space="0" w:color="auto"/>
              <w:bottom w:val="single" w:sz="4" w:space="0" w:color="auto"/>
              <w:right w:val="single" w:sz="4" w:space="0" w:color="auto"/>
            </w:tcBorders>
            <w:vAlign w:val="center"/>
          </w:tcPr>
          <w:p w14:paraId="7F59C44E" w14:textId="4F7AD899" w:rsidR="00EA7BE4" w:rsidRPr="006D4F2D" w:rsidRDefault="00EA7BE4" w:rsidP="00D918CC">
            <w:pPr>
              <w:tabs>
                <w:tab w:val="left" w:pos="1620"/>
              </w:tabs>
              <w:spacing w:line="360" w:lineRule="exact"/>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投标文件递交地点：</w:t>
            </w:r>
            <w:r w:rsidR="00B26D7E">
              <w:rPr>
                <w:rFonts w:ascii="仿宋" w:eastAsia="仿宋" w:hAnsi="仿宋" w:hint="eastAsia"/>
                <w:szCs w:val="21"/>
                <w:shd w:val="clear" w:color="auto" w:fill="FFFFFF"/>
              </w:rPr>
              <w:t>郑州市金水区黄河路经二路交叉口省医科</w:t>
            </w:r>
            <w:proofErr w:type="gramStart"/>
            <w:r w:rsidR="00B26D7E">
              <w:rPr>
                <w:rFonts w:ascii="仿宋" w:eastAsia="仿宋" w:hAnsi="仿宋" w:hint="eastAsia"/>
                <w:szCs w:val="21"/>
                <w:shd w:val="clear" w:color="auto" w:fill="FFFFFF"/>
              </w:rPr>
              <w:t>教大厦</w:t>
            </w:r>
            <w:proofErr w:type="gramEnd"/>
            <w:r w:rsidR="00B26D7E">
              <w:rPr>
                <w:rFonts w:ascii="仿宋" w:eastAsia="仿宋" w:hAnsi="仿宋" w:hint="eastAsia"/>
                <w:szCs w:val="21"/>
                <w:shd w:val="clear" w:color="auto" w:fill="FFFFFF"/>
              </w:rPr>
              <w:t>一楼北门评标室</w:t>
            </w:r>
          </w:p>
          <w:p w14:paraId="31CCD268" w14:textId="3C19D957" w:rsidR="00EA7BE4" w:rsidRPr="006D4F2D" w:rsidRDefault="00EA7BE4" w:rsidP="00B4616F">
            <w:pPr>
              <w:tabs>
                <w:tab w:val="left" w:pos="1620"/>
              </w:tabs>
              <w:spacing w:line="360" w:lineRule="exact"/>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投标截止时间: 202</w:t>
            </w:r>
            <w:r w:rsidR="00B4616F" w:rsidRPr="006D4F2D">
              <w:rPr>
                <w:rFonts w:ascii="仿宋" w:eastAsia="仿宋" w:hAnsi="仿宋" w:hint="eastAsia"/>
                <w:szCs w:val="21"/>
                <w:shd w:val="clear" w:color="auto" w:fill="FFFFFF"/>
              </w:rPr>
              <w:t>1</w:t>
            </w:r>
            <w:r w:rsidRPr="006D4F2D">
              <w:rPr>
                <w:rFonts w:ascii="仿宋" w:eastAsia="仿宋" w:hAnsi="仿宋" w:hint="eastAsia"/>
                <w:szCs w:val="21"/>
                <w:shd w:val="clear" w:color="auto" w:fill="FFFFFF"/>
              </w:rPr>
              <w:t>年</w:t>
            </w:r>
            <w:r w:rsidR="00B26D7E">
              <w:rPr>
                <w:rFonts w:ascii="仿宋" w:eastAsia="仿宋" w:hAnsi="仿宋" w:hint="eastAsia"/>
                <w:szCs w:val="21"/>
                <w:shd w:val="clear" w:color="auto" w:fill="FFFFFF"/>
              </w:rPr>
              <w:t>10</w:t>
            </w:r>
            <w:r w:rsidRPr="006D4F2D">
              <w:rPr>
                <w:rFonts w:ascii="仿宋" w:eastAsia="仿宋" w:hAnsi="仿宋" w:hint="eastAsia"/>
                <w:szCs w:val="21"/>
                <w:shd w:val="clear" w:color="auto" w:fill="FFFFFF"/>
              </w:rPr>
              <w:t>月</w:t>
            </w:r>
            <w:r w:rsidR="00B26D7E">
              <w:rPr>
                <w:rFonts w:ascii="仿宋" w:eastAsia="仿宋" w:hAnsi="仿宋" w:hint="eastAsia"/>
                <w:szCs w:val="21"/>
                <w:shd w:val="clear" w:color="auto" w:fill="FFFFFF"/>
              </w:rPr>
              <w:t>20</w:t>
            </w:r>
            <w:r w:rsidRPr="006D4F2D">
              <w:rPr>
                <w:rFonts w:ascii="仿宋" w:eastAsia="仿宋" w:hAnsi="仿宋" w:hint="eastAsia"/>
                <w:szCs w:val="21"/>
                <w:shd w:val="clear" w:color="auto" w:fill="FFFFFF"/>
              </w:rPr>
              <w:t>日</w:t>
            </w:r>
            <w:r w:rsidR="00B26D7E">
              <w:rPr>
                <w:rFonts w:ascii="仿宋" w:eastAsia="仿宋" w:hAnsi="仿宋" w:hint="eastAsia"/>
                <w:szCs w:val="21"/>
                <w:shd w:val="clear" w:color="auto" w:fill="FFFFFF"/>
              </w:rPr>
              <w:t>9</w:t>
            </w:r>
            <w:r w:rsidRPr="006D4F2D">
              <w:rPr>
                <w:rFonts w:ascii="仿宋" w:eastAsia="仿宋" w:hAnsi="仿宋" w:hint="eastAsia"/>
                <w:szCs w:val="21"/>
                <w:shd w:val="clear" w:color="auto" w:fill="FFFFFF"/>
              </w:rPr>
              <w:t>时</w:t>
            </w:r>
            <w:r w:rsidR="00B26D7E">
              <w:rPr>
                <w:rFonts w:ascii="仿宋" w:eastAsia="仿宋" w:hAnsi="仿宋" w:hint="eastAsia"/>
                <w:szCs w:val="21"/>
                <w:shd w:val="clear" w:color="auto" w:fill="FFFFFF"/>
              </w:rPr>
              <w:t>00</w:t>
            </w:r>
            <w:r w:rsidRPr="006D4F2D">
              <w:rPr>
                <w:rFonts w:ascii="仿宋" w:eastAsia="仿宋" w:hAnsi="仿宋" w:hint="eastAsia"/>
                <w:szCs w:val="21"/>
                <w:shd w:val="clear" w:color="auto" w:fill="FFFFFF"/>
              </w:rPr>
              <w:t>分（北京时间，下同）</w:t>
            </w:r>
          </w:p>
        </w:tc>
      </w:tr>
      <w:tr w:rsidR="00EA7BE4" w:rsidRPr="006D4F2D" w14:paraId="65A278C5" w14:textId="77777777" w:rsidTr="00E74FE3">
        <w:tblPrEx>
          <w:tblBorders>
            <w:insideH w:val="none" w:sz="0" w:space="0" w:color="auto"/>
            <w:insideV w:val="none" w:sz="0" w:space="0" w:color="auto"/>
          </w:tblBorders>
        </w:tblPrEx>
        <w:trPr>
          <w:trHeight w:val="443"/>
          <w:jc w:val="center"/>
        </w:trPr>
        <w:tc>
          <w:tcPr>
            <w:tcW w:w="875" w:type="dxa"/>
            <w:tcBorders>
              <w:top w:val="single" w:sz="4" w:space="0" w:color="auto"/>
              <w:left w:val="single" w:sz="4" w:space="0" w:color="auto"/>
              <w:bottom w:val="single" w:sz="4" w:space="0" w:color="auto"/>
              <w:right w:val="single" w:sz="4" w:space="0" w:color="auto"/>
            </w:tcBorders>
            <w:vAlign w:val="center"/>
          </w:tcPr>
          <w:p w14:paraId="2AD6A58F"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5.1</w:t>
            </w:r>
          </w:p>
        </w:tc>
        <w:tc>
          <w:tcPr>
            <w:tcW w:w="1535" w:type="dxa"/>
            <w:tcBorders>
              <w:top w:val="single" w:sz="4" w:space="0" w:color="auto"/>
              <w:left w:val="single" w:sz="4" w:space="0" w:color="auto"/>
              <w:bottom w:val="single" w:sz="4" w:space="0" w:color="auto"/>
              <w:right w:val="single" w:sz="4" w:space="0" w:color="auto"/>
            </w:tcBorders>
            <w:vAlign w:val="center"/>
          </w:tcPr>
          <w:p w14:paraId="079A1B1F" w14:textId="77777777" w:rsidR="00EA7BE4" w:rsidRPr="006D4F2D" w:rsidRDefault="00EA7BE4" w:rsidP="006C0AAD">
            <w:pPr>
              <w:jc w:val="center"/>
              <w:rPr>
                <w:rFonts w:ascii="仿宋" w:eastAsia="仿宋" w:hAnsi="仿宋"/>
                <w:szCs w:val="21"/>
              </w:rPr>
            </w:pPr>
            <w:r w:rsidRPr="006D4F2D">
              <w:rPr>
                <w:rFonts w:ascii="仿宋" w:eastAsia="仿宋" w:hAnsi="仿宋" w:hint="eastAsia"/>
                <w:szCs w:val="21"/>
              </w:rPr>
              <w:t>开    标</w:t>
            </w:r>
          </w:p>
        </w:tc>
        <w:tc>
          <w:tcPr>
            <w:tcW w:w="7143" w:type="dxa"/>
            <w:tcBorders>
              <w:top w:val="single" w:sz="4" w:space="0" w:color="auto"/>
              <w:left w:val="single" w:sz="4" w:space="0" w:color="auto"/>
              <w:bottom w:val="single" w:sz="4" w:space="0" w:color="auto"/>
              <w:right w:val="single" w:sz="4" w:space="0" w:color="auto"/>
            </w:tcBorders>
            <w:vAlign w:val="center"/>
          </w:tcPr>
          <w:p w14:paraId="3E0F2245" w14:textId="77777777" w:rsidR="00EA7BE4" w:rsidRPr="006D4F2D" w:rsidRDefault="00EA7BE4" w:rsidP="002C3883">
            <w:pPr>
              <w:tabs>
                <w:tab w:val="left" w:pos="1620"/>
              </w:tabs>
              <w:spacing w:line="360" w:lineRule="exact"/>
              <w:ind w:leftChars="-50" w:left="-105" w:rightChars="-50" w:right="-105"/>
              <w:rPr>
                <w:rFonts w:ascii="仿宋" w:eastAsia="仿宋" w:hAnsi="仿宋"/>
                <w:szCs w:val="21"/>
                <w:shd w:val="clear" w:color="auto" w:fill="FFFFFF"/>
              </w:rPr>
            </w:pPr>
            <w:r w:rsidRPr="006D4F2D">
              <w:rPr>
                <w:rFonts w:ascii="仿宋" w:eastAsia="仿宋" w:hAnsi="仿宋" w:hint="eastAsia"/>
                <w:szCs w:val="21"/>
                <w:shd w:val="clear" w:color="auto" w:fill="FFFFFF"/>
              </w:rPr>
              <w:t>开标时间:      年      月     日时分</w:t>
            </w:r>
          </w:p>
        </w:tc>
      </w:tr>
      <w:tr w:rsidR="00EA7BE4" w:rsidRPr="006D4F2D" w14:paraId="4CDF76CF" w14:textId="77777777" w:rsidTr="00E74FE3">
        <w:tblPrEx>
          <w:tblBorders>
            <w:insideH w:val="none" w:sz="0" w:space="0" w:color="auto"/>
            <w:insideV w:val="none" w:sz="0" w:space="0" w:color="auto"/>
          </w:tblBorders>
        </w:tblPrEx>
        <w:trPr>
          <w:trHeight w:val="318"/>
          <w:jc w:val="center"/>
        </w:trPr>
        <w:tc>
          <w:tcPr>
            <w:tcW w:w="875" w:type="dxa"/>
            <w:tcBorders>
              <w:top w:val="single" w:sz="4" w:space="0" w:color="auto"/>
              <w:left w:val="single" w:sz="4" w:space="0" w:color="auto"/>
              <w:bottom w:val="single" w:sz="4" w:space="0" w:color="auto"/>
              <w:right w:val="single" w:sz="4" w:space="0" w:color="auto"/>
            </w:tcBorders>
            <w:vAlign w:val="center"/>
          </w:tcPr>
          <w:p w14:paraId="25001740"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5.2</w:t>
            </w:r>
          </w:p>
        </w:tc>
        <w:tc>
          <w:tcPr>
            <w:tcW w:w="1535" w:type="dxa"/>
            <w:tcBorders>
              <w:top w:val="single" w:sz="4" w:space="0" w:color="auto"/>
              <w:left w:val="single" w:sz="4" w:space="0" w:color="auto"/>
              <w:bottom w:val="single" w:sz="4" w:space="0" w:color="auto"/>
              <w:right w:val="single" w:sz="4" w:space="0" w:color="auto"/>
            </w:tcBorders>
            <w:vAlign w:val="center"/>
          </w:tcPr>
          <w:p w14:paraId="0F88CB7E" w14:textId="77777777" w:rsidR="00EA7BE4" w:rsidRPr="006D4F2D" w:rsidRDefault="00EA7BE4" w:rsidP="006C0AAD">
            <w:pPr>
              <w:jc w:val="center"/>
              <w:rPr>
                <w:rFonts w:ascii="仿宋" w:eastAsia="仿宋" w:hAnsi="仿宋"/>
                <w:szCs w:val="21"/>
              </w:rPr>
            </w:pPr>
            <w:r w:rsidRPr="006D4F2D">
              <w:rPr>
                <w:rFonts w:ascii="仿宋" w:eastAsia="仿宋" w:hAnsi="仿宋" w:hint="eastAsia"/>
                <w:szCs w:val="21"/>
              </w:rPr>
              <w:t>评标方法</w:t>
            </w:r>
          </w:p>
        </w:tc>
        <w:tc>
          <w:tcPr>
            <w:tcW w:w="7143" w:type="dxa"/>
            <w:tcBorders>
              <w:top w:val="single" w:sz="4" w:space="0" w:color="auto"/>
              <w:left w:val="single" w:sz="4" w:space="0" w:color="auto"/>
              <w:bottom w:val="single" w:sz="4" w:space="0" w:color="auto"/>
              <w:right w:val="single" w:sz="4" w:space="0" w:color="auto"/>
            </w:tcBorders>
            <w:vAlign w:val="center"/>
          </w:tcPr>
          <w:p w14:paraId="0DF36111" w14:textId="77777777" w:rsidR="00EA7BE4" w:rsidRPr="006D4F2D" w:rsidRDefault="00EA7BE4" w:rsidP="00D918CC">
            <w:pPr>
              <w:spacing w:line="360" w:lineRule="exact"/>
              <w:rPr>
                <w:rFonts w:ascii="仿宋" w:eastAsia="仿宋" w:hAnsi="仿宋"/>
                <w:szCs w:val="21"/>
              </w:rPr>
            </w:pPr>
            <w:r w:rsidRPr="006D4F2D">
              <w:rPr>
                <w:rFonts w:ascii="仿宋" w:eastAsia="仿宋" w:hAnsi="仿宋" w:hint="eastAsia"/>
                <w:szCs w:val="21"/>
              </w:rPr>
              <w:t>综合评估法</w:t>
            </w:r>
          </w:p>
        </w:tc>
      </w:tr>
      <w:tr w:rsidR="00EA7BE4" w:rsidRPr="006D4F2D" w14:paraId="594EA541" w14:textId="77777777" w:rsidTr="00E74FE3">
        <w:tblPrEx>
          <w:tblBorders>
            <w:insideH w:val="none" w:sz="0" w:space="0" w:color="auto"/>
            <w:insideV w:val="none" w:sz="0" w:space="0" w:color="auto"/>
          </w:tblBorders>
        </w:tblPrEx>
        <w:trPr>
          <w:trHeight w:val="318"/>
          <w:jc w:val="center"/>
        </w:trPr>
        <w:tc>
          <w:tcPr>
            <w:tcW w:w="875" w:type="dxa"/>
            <w:tcBorders>
              <w:top w:val="single" w:sz="4" w:space="0" w:color="auto"/>
              <w:left w:val="single" w:sz="4" w:space="0" w:color="auto"/>
              <w:bottom w:val="single" w:sz="4" w:space="0" w:color="auto"/>
              <w:right w:val="single" w:sz="4" w:space="0" w:color="auto"/>
            </w:tcBorders>
            <w:vAlign w:val="center"/>
          </w:tcPr>
          <w:p w14:paraId="33DDAE6E"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6.1.1</w:t>
            </w:r>
          </w:p>
        </w:tc>
        <w:tc>
          <w:tcPr>
            <w:tcW w:w="1535" w:type="dxa"/>
            <w:tcBorders>
              <w:top w:val="single" w:sz="4" w:space="0" w:color="auto"/>
              <w:left w:val="single" w:sz="4" w:space="0" w:color="auto"/>
              <w:bottom w:val="single" w:sz="4" w:space="0" w:color="auto"/>
              <w:right w:val="single" w:sz="4" w:space="0" w:color="auto"/>
            </w:tcBorders>
            <w:vAlign w:val="center"/>
          </w:tcPr>
          <w:p w14:paraId="5A797386" w14:textId="77777777" w:rsidR="00EA7BE4" w:rsidRPr="006D4F2D" w:rsidRDefault="00EA7BE4" w:rsidP="00BD4F77">
            <w:pPr>
              <w:adjustRightInd w:val="0"/>
              <w:snapToGrid w:val="0"/>
              <w:jc w:val="center"/>
              <w:rPr>
                <w:rFonts w:ascii="仿宋" w:eastAsia="仿宋" w:hAnsi="仿宋" w:cs="宋体"/>
                <w:bCs/>
                <w:szCs w:val="21"/>
              </w:rPr>
            </w:pPr>
            <w:r w:rsidRPr="006D4F2D">
              <w:rPr>
                <w:rFonts w:ascii="仿宋" w:eastAsia="仿宋" w:hAnsi="仿宋" w:cs="宋体" w:hint="eastAsia"/>
                <w:bCs/>
                <w:szCs w:val="21"/>
              </w:rPr>
              <w:t>评标委员会的组建</w:t>
            </w:r>
          </w:p>
        </w:tc>
        <w:tc>
          <w:tcPr>
            <w:tcW w:w="7143" w:type="dxa"/>
            <w:tcBorders>
              <w:top w:val="single" w:sz="4" w:space="0" w:color="auto"/>
              <w:left w:val="single" w:sz="4" w:space="0" w:color="auto"/>
              <w:bottom w:val="single" w:sz="4" w:space="0" w:color="auto"/>
              <w:right w:val="single" w:sz="4" w:space="0" w:color="auto"/>
            </w:tcBorders>
            <w:vAlign w:val="center"/>
          </w:tcPr>
          <w:p w14:paraId="0051B30D" w14:textId="77777777" w:rsidR="00EA7BE4" w:rsidRPr="006D4F2D" w:rsidRDefault="00EA7BE4" w:rsidP="00D918CC">
            <w:pPr>
              <w:adjustRightInd w:val="0"/>
              <w:snapToGrid w:val="0"/>
              <w:spacing w:line="360" w:lineRule="exact"/>
              <w:rPr>
                <w:rFonts w:ascii="仿宋" w:eastAsia="仿宋" w:hAnsi="仿宋"/>
                <w:szCs w:val="21"/>
              </w:rPr>
            </w:pPr>
            <w:r w:rsidRPr="006D4F2D">
              <w:rPr>
                <w:rFonts w:ascii="仿宋" w:eastAsia="仿宋" w:hAnsi="仿宋" w:cs="宋体" w:hint="eastAsia"/>
                <w:szCs w:val="21"/>
              </w:rPr>
              <w:t>评标委员会成员为5人</w:t>
            </w:r>
          </w:p>
        </w:tc>
      </w:tr>
      <w:tr w:rsidR="00EA7BE4" w:rsidRPr="006D4F2D" w14:paraId="2F55783B" w14:textId="77777777" w:rsidTr="00E74FE3">
        <w:tblPrEx>
          <w:tblBorders>
            <w:insideH w:val="none" w:sz="0" w:space="0" w:color="auto"/>
            <w:insideV w:val="none" w:sz="0" w:space="0" w:color="auto"/>
          </w:tblBorders>
        </w:tblPrEx>
        <w:trPr>
          <w:trHeight w:val="586"/>
          <w:jc w:val="center"/>
        </w:trPr>
        <w:tc>
          <w:tcPr>
            <w:tcW w:w="875" w:type="dxa"/>
            <w:tcBorders>
              <w:top w:val="single" w:sz="4" w:space="0" w:color="auto"/>
              <w:left w:val="single" w:sz="4" w:space="0" w:color="auto"/>
              <w:bottom w:val="single" w:sz="4" w:space="0" w:color="auto"/>
              <w:right w:val="single" w:sz="4" w:space="0" w:color="auto"/>
            </w:tcBorders>
            <w:vAlign w:val="center"/>
          </w:tcPr>
          <w:p w14:paraId="39269CE9" w14:textId="77777777" w:rsidR="00EA7BE4" w:rsidRPr="006D4F2D" w:rsidRDefault="00EA7BE4" w:rsidP="00D918CC">
            <w:pPr>
              <w:spacing w:line="390" w:lineRule="exact"/>
              <w:jc w:val="center"/>
              <w:rPr>
                <w:rFonts w:ascii="仿宋" w:eastAsia="仿宋" w:hAnsi="仿宋"/>
                <w:szCs w:val="21"/>
              </w:rPr>
            </w:pPr>
            <w:r w:rsidRPr="006D4F2D">
              <w:rPr>
                <w:rFonts w:ascii="仿宋" w:eastAsia="仿宋" w:hAnsi="仿宋" w:hint="eastAsia"/>
                <w:szCs w:val="21"/>
              </w:rPr>
              <w:t>6.3.2</w:t>
            </w:r>
          </w:p>
        </w:tc>
        <w:tc>
          <w:tcPr>
            <w:tcW w:w="1535" w:type="dxa"/>
            <w:tcBorders>
              <w:top w:val="single" w:sz="4" w:space="0" w:color="auto"/>
              <w:left w:val="single" w:sz="4" w:space="0" w:color="auto"/>
              <w:bottom w:val="single" w:sz="4" w:space="0" w:color="auto"/>
              <w:right w:val="single" w:sz="4" w:space="0" w:color="auto"/>
            </w:tcBorders>
            <w:vAlign w:val="center"/>
          </w:tcPr>
          <w:p w14:paraId="195E66E5" w14:textId="77777777" w:rsidR="00EA7BE4" w:rsidRPr="006D4F2D" w:rsidRDefault="00EA7BE4" w:rsidP="006C0AAD">
            <w:pPr>
              <w:rPr>
                <w:rFonts w:ascii="仿宋" w:eastAsia="仿宋" w:hAnsi="仿宋"/>
                <w:szCs w:val="21"/>
              </w:rPr>
            </w:pPr>
            <w:r w:rsidRPr="006D4F2D">
              <w:rPr>
                <w:rFonts w:ascii="仿宋" w:eastAsia="仿宋" w:hAnsi="仿宋" w:cs="宋体" w:hint="eastAsia"/>
                <w:szCs w:val="21"/>
              </w:rPr>
              <w:t>是否授权评标委员会确定中标人</w:t>
            </w:r>
          </w:p>
        </w:tc>
        <w:tc>
          <w:tcPr>
            <w:tcW w:w="7143" w:type="dxa"/>
            <w:tcBorders>
              <w:top w:val="single" w:sz="4" w:space="0" w:color="auto"/>
              <w:left w:val="single" w:sz="4" w:space="0" w:color="auto"/>
              <w:bottom w:val="single" w:sz="4" w:space="0" w:color="auto"/>
              <w:right w:val="single" w:sz="4" w:space="0" w:color="auto"/>
            </w:tcBorders>
            <w:vAlign w:val="center"/>
          </w:tcPr>
          <w:p w14:paraId="559E2745" w14:textId="77777777" w:rsidR="00EA7BE4" w:rsidRPr="006D4F2D" w:rsidRDefault="00EA7BE4" w:rsidP="00D918CC">
            <w:pPr>
              <w:spacing w:line="240" w:lineRule="exact"/>
              <w:rPr>
                <w:rFonts w:ascii="仿宋" w:eastAsia="仿宋" w:hAnsi="仿宋"/>
                <w:szCs w:val="21"/>
              </w:rPr>
            </w:pPr>
            <w:r w:rsidRPr="006D4F2D">
              <w:rPr>
                <w:rFonts w:ascii="仿宋" w:eastAsia="仿宋" w:hAnsi="仿宋" w:hint="eastAsia"/>
                <w:szCs w:val="21"/>
              </w:rPr>
              <w:t>否，推荐的中标候选人人数：1-3名。</w:t>
            </w:r>
          </w:p>
        </w:tc>
      </w:tr>
    </w:tbl>
    <w:p w14:paraId="7CF23411" w14:textId="77777777" w:rsidR="0092174D" w:rsidRPr="006D4F2D" w:rsidRDefault="0092174D" w:rsidP="00837EE5">
      <w:pPr>
        <w:pStyle w:val="a3"/>
        <w:shd w:val="clear" w:color="auto" w:fill="FFFFFF"/>
        <w:spacing w:before="0" w:beforeAutospacing="0" w:after="150" w:afterAutospacing="0"/>
        <w:textAlignment w:val="baseline"/>
        <w:rPr>
          <w:rFonts w:ascii="仿宋" w:eastAsia="仿宋" w:hAnsi="仿宋" w:cs="Arial"/>
        </w:rPr>
      </w:pPr>
    </w:p>
    <w:p w14:paraId="72C458B3" w14:textId="77777777" w:rsidR="00742532" w:rsidRPr="006D4F2D" w:rsidRDefault="00742532">
      <w:pPr>
        <w:widowControl/>
        <w:jc w:val="left"/>
        <w:rPr>
          <w:rFonts w:ascii="仿宋" w:eastAsia="仿宋" w:hAnsi="仿宋"/>
          <w:b/>
          <w:bCs/>
          <w:sz w:val="28"/>
          <w:szCs w:val="28"/>
        </w:rPr>
      </w:pPr>
      <w:r w:rsidRPr="006D4F2D">
        <w:rPr>
          <w:rFonts w:ascii="仿宋" w:eastAsia="仿宋" w:hAnsi="仿宋"/>
          <w:sz w:val="28"/>
          <w:szCs w:val="28"/>
        </w:rPr>
        <w:br w:type="page"/>
      </w:r>
    </w:p>
    <w:p w14:paraId="718BB3D9" w14:textId="77777777" w:rsidR="00E74FE3" w:rsidRPr="006D4F2D" w:rsidRDefault="00E74FE3" w:rsidP="00E74FE3">
      <w:pPr>
        <w:jc w:val="center"/>
        <w:rPr>
          <w:rFonts w:ascii="Times New Roman" w:hAnsi="Times New Roman" w:cs="Times New Roman"/>
          <w:b/>
          <w:bCs/>
          <w:sz w:val="32"/>
          <w:szCs w:val="32"/>
        </w:rPr>
      </w:pPr>
      <w:r w:rsidRPr="006D4F2D">
        <w:rPr>
          <w:rFonts w:hint="eastAsia"/>
          <w:b/>
          <w:bCs/>
          <w:sz w:val="44"/>
          <w:szCs w:val="44"/>
        </w:rPr>
        <w:lastRenderedPageBreak/>
        <w:t>第二部分投标人须知</w:t>
      </w:r>
    </w:p>
    <w:p w14:paraId="177F9088" w14:textId="77777777" w:rsidR="00742532" w:rsidRPr="006D4F2D" w:rsidRDefault="00742532" w:rsidP="00742532">
      <w:r w:rsidRPr="006D4F2D">
        <w:rPr>
          <w:rFonts w:ascii="Times New Roman" w:hAnsi="Times New Roman" w:cs="Times New Roman"/>
          <w:b/>
          <w:bCs/>
          <w:sz w:val="32"/>
          <w:szCs w:val="32"/>
        </w:rPr>
        <w:t xml:space="preserve">1. </w:t>
      </w:r>
      <w:r w:rsidRPr="006D4F2D">
        <w:rPr>
          <w:rFonts w:ascii="黑体" w:eastAsia="黑体" w:hAnsi="黑体" w:hint="eastAsia"/>
          <w:b/>
          <w:bCs/>
          <w:sz w:val="32"/>
          <w:szCs w:val="32"/>
        </w:rPr>
        <w:t xml:space="preserve">总则 </w:t>
      </w:r>
    </w:p>
    <w:p w14:paraId="13D87F43" w14:textId="77777777" w:rsidR="00742532" w:rsidRPr="006D4F2D" w:rsidRDefault="00742532" w:rsidP="00742532">
      <w:r w:rsidRPr="006D4F2D">
        <w:rPr>
          <w:rFonts w:ascii="Times New Roman" w:hAnsi="Times New Roman" w:cs="Times New Roman"/>
          <w:sz w:val="28"/>
          <w:szCs w:val="28"/>
        </w:rPr>
        <w:t xml:space="preserve">1.1 </w:t>
      </w:r>
      <w:r w:rsidRPr="006D4F2D">
        <w:rPr>
          <w:rFonts w:ascii="黑体" w:eastAsia="黑体" w:hAnsi="黑体" w:hint="eastAsia"/>
          <w:sz w:val="28"/>
          <w:szCs w:val="28"/>
        </w:rPr>
        <w:t xml:space="preserve">招标项目概况 </w:t>
      </w:r>
    </w:p>
    <w:p w14:paraId="7396D63F" w14:textId="77777777" w:rsidR="00742532" w:rsidRPr="006D4F2D" w:rsidRDefault="00742532" w:rsidP="00742532">
      <w:r w:rsidRPr="006D4F2D">
        <w:rPr>
          <w:rFonts w:ascii="Times New Roman" w:hAnsi="Times New Roman" w:cs="Times New Roman"/>
          <w:szCs w:val="21"/>
        </w:rPr>
        <w:t xml:space="preserve">1.1.1 </w:t>
      </w:r>
      <w:r w:rsidRPr="006D4F2D">
        <w:rPr>
          <w:rFonts w:hint="eastAsia"/>
          <w:szCs w:val="21"/>
        </w:rPr>
        <w:t>根据《中华人民共和国招标投标法》、《中华人民共和国招标投标法实施条例》等有关</w:t>
      </w:r>
    </w:p>
    <w:p w14:paraId="7CA635D4" w14:textId="77777777" w:rsidR="00742532" w:rsidRPr="006D4F2D" w:rsidRDefault="00742532" w:rsidP="00742532">
      <w:r w:rsidRPr="006D4F2D">
        <w:rPr>
          <w:rFonts w:hint="eastAsia"/>
          <w:szCs w:val="21"/>
        </w:rPr>
        <w:t>法律、法规和规章的规定，本招标项目已具备招标条件，现对设备采购进行招标。</w:t>
      </w:r>
    </w:p>
    <w:p w14:paraId="0F6C0B77" w14:textId="77777777" w:rsidR="00742532" w:rsidRPr="006D4F2D" w:rsidRDefault="00742532" w:rsidP="00742532">
      <w:r w:rsidRPr="006D4F2D">
        <w:rPr>
          <w:rFonts w:ascii="Times New Roman" w:hAnsi="Times New Roman" w:cs="Times New Roman"/>
          <w:szCs w:val="21"/>
        </w:rPr>
        <w:t xml:space="preserve">1.1.2 </w:t>
      </w:r>
      <w:r w:rsidRPr="006D4F2D">
        <w:rPr>
          <w:rFonts w:hint="eastAsia"/>
          <w:szCs w:val="21"/>
        </w:rPr>
        <w:t>招标人：见投标人须知前附表。</w:t>
      </w:r>
    </w:p>
    <w:p w14:paraId="3F009B0A" w14:textId="77777777" w:rsidR="00742532" w:rsidRPr="006D4F2D" w:rsidRDefault="00742532" w:rsidP="00742532">
      <w:r w:rsidRPr="006D4F2D">
        <w:rPr>
          <w:rFonts w:ascii="Times New Roman" w:hAnsi="Times New Roman" w:cs="Times New Roman"/>
          <w:szCs w:val="21"/>
        </w:rPr>
        <w:t xml:space="preserve">1.1.3 </w:t>
      </w:r>
      <w:r w:rsidRPr="006D4F2D">
        <w:rPr>
          <w:rFonts w:hint="eastAsia"/>
          <w:szCs w:val="21"/>
        </w:rPr>
        <w:t>招标代理机构：见投标人须知前附表。</w:t>
      </w:r>
    </w:p>
    <w:p w14:paraId="15489B10" w14:textId="77777777" w:rsidR="00742532" w:rsidRPr="006D4F2D" w:rsidRDefault="00742532" w:rsidP="00742532">
      <w:r w:rsidRPr="006D4F2D">
        <w:rPr>
          <w:rFonts w:ascii="Times New Roman" w:hAnsi="Times New Roman" w:cs="Times New Roman"/>
          <w:szCs w:val="21"/>
        </w:rPr>
        <w:t xml:space="preserve">1.1.4 </w:t>
      </w:r>
      <w:r w:rsidRPr="006D4F2D">
        <w:rPr>
          <w:rFonts w:hint="eastAsia"/>
          <w:szCs w:val="21"/>
        </w:rPr>
        <w:t>招标项目名称：见投标人须知前附表。</w:t>
      </w:r>
    </w:p>
    <w:p w14:paraId="1D7172C8" w14:textId="77777777" w:rsidR="00742532" w:rsidRPr="006D4F2D" w:rsidRDefault="00742532" w:rsidP="00742532">
      <w:r w:rsidRPr="006D4F2D">
        <w:rPr>
          <w:rFonts w:ascii="Times New Roman" w:hAnsi="Times New Roman" w:cs="Times New Roman"/>
          <w:szCs w:val="21"/>
        </w:rPr>
        <w:t xml:space="preserve">1.1.5 </w:t>
      </w:r>
      <w:r w:rsidRPr="006D4F2D">
        <w:rPr>
          <w:rFonts w:hint="eastAsia"/>
          <w:szCs w:val="21"/>
        </w:rPr>
        <w:t>工程项目名称：即招标项目所属的工程建设项目，见投标人须知前附表。</w:t>
      </w:r>
    </w:p>
    <w:p w14:paraId="244D1E73" w14:textId="77777777" w:rsidR="00742532" w:rsidRPr="006D4F2D" w:rsidRDefault="00742532" w:rsidP="00742532">
      <w:r w:rsidRPr="006D4F2D">
        <w:rPr>
          <w:rFonts w:ascii="Times New Roman" w:hAnsi="Times New Roman" w:cs="Times New Roman"/>
          <w:sz w:val="28"/>
          <w:szCs w:val="28"/>
        </w:rPr>
        <w:t xml:space="preserve">1.2 </w:t>
      </w:r>
      <w:r w:rsidRPr="006D4F2D">
        <w:rPr>
          <w:rFonts w:ascii="黑体" w:eastAsia="黑体" w:hAnsi="黑体" w:hint="eastAsia"/>
          <w:sz w:val="28"/>
          <w:szCs w:val="28"/>
        </w:rPr>
        <w:t xml:space="preserve">招标项目的资金来源和落实情况 </w:t>
      </w:r>
    </w:p>
    <w:p w14:paraId="3D95F9AB" w14:textId="77777777" w:rsidR="00742532" w:rsidRPr="006D4F2D" w:rsidRDefault="00742532" w:rsidP="00742532">
      <w:r w:rsidRPr="006D4F2D">
        <w:rPr>
          <w:rFonts w:ascii="Times New Roman" w:hAnsi="Times New Roman" w:cs="Times New Roman"/>
          <w:szCs w:val="21"/>
        </w:rPr>
        <w:t xml:space="preserve">1.2.1 </w:t>
      </w:r>
      <w:r w:rsidRPr="006D4F2D">
        <w:rPr>
          <w:rFonts w:hint="eastAsia"/>
          <w:szCs w:val="21"/>
        </w:rPr>
        <w:t>资金来源及比例：见投标人须知前附表。</w:t>
      </w:r>
    </w:p>
    <w:p w14:paraId="3D97F16F" w14:textId="77777777" w:rsidR="00742532" w:rsidRPr="006D4F2D" w:rsidRDefault="00742532" w:rsidP="00742532">
      <w:r w:rsidRPr="006D4F2D">
        <w:rPr>
          <w:rFonts w:ascii="Times New Roman" w:hAnsi="Times New Roman" w:cs="Times New Roman"/>
          <w:szCs w:val="21"/>
        </w:rPr>
        <w:t xml:space="preserve">1.2.2 </w:t>
      </w:r>
      <w:r w:rsidRPr="006D4F2D">
        <w:rPr>
          <w:rFonts w:hint="eastAsia"/>
          <w:szCs w:val="21"/>
        </w:rPr>
        <w:t>资金落实情况：见投标人须知前附表。</w:t>
      </w:r>
    </w:p>
    <w:p w14:paraId="091600C6" w14:textId="77777777" w:rsidR="00742532" w:rsidRPr="006D4F2D" w:rsidRDefault="00742532" w:rsidP="00742532">
      <w:r w:rsidRPr="006D4F2D">
        <w:rPr>
          <w:rFonts w:ascii="Times New Roman" w:hAnsi="Times New Roman" w:cs="Times New Roman"/>
          <w:sz w:val="28"/>
          <w:szCs w:val="28"/>
        </w:rPr>
        <w:t xml:space="preserve">1.3 </w:t>
      </w:r>
      <w:r w:rsidRPr="006D4F2D">
        <w:rPr>
          <w:rFonts w:ascii="黑体" w:eastAsia="黑体" w:hAnsi="黑体" w:hint="eastAsia"/>
          <w:sz w:val="28"/>
          <w:szCs w:val="28"/>
        </w:rPr>
        <w:t xml:space="preserve">招标范围、交货期、交货地点和技术性能指标 </w:t>
      </w:r>
    </w:p>
    <w:p w14:paraId="2C28706A" w14:textId="77777777" w:rsidR="00742532" w:rsidRPr="006D4F2D" w:rsidRDefault="00742532" w:rsidP="00742532">
      <w:r w:rsidRPr="006D4F2D">
        <w:rPr>
          <w:rFonts w:ascii="Times New Roman" w:hAnsi="Times New Roman" w:cs="Times New Roman"/>
          <w:szCs w:val="21"/>
        </w:rPr>
        <w:t xml:space="preserve">1.3.1 </w:t>
      </w:r>
      <w:r w:rsidRPr="006D4F2D">
        <w:rPr>
          <w:rFonts w:hint="eastAsia"/>
          <w:szCs w:val="21"/>
        </w:rPr>
        <w:t>招标范围：见投标人须知前附表。</w:t>
      </w:r>
    </w:p>
    <w:p w14:paraId="266D6D19" w14:textId="77777777" w:rsidR="00742532" w:rsidRPr="006D4F2D" w:rsidRDefault="00742532" w:rsidP="00742532">
      <w:r w:rsidRPr="006D4F2D">
        <w:rPr>
          <w:rFonts w:ascii="Times New Roman" w:hAnsi="Times New Roman" w:cs="Times New Roman"/>
          <w:szCs w:val="21"/>
        </w:rPr>
        <w:t xml:space="preserve">1.3.2 </w:t>
      </w:r>
      <w:r w:rsidRPr="006D4F2D">
        <w:rPr>
          <w:rFonts w:hint="eastAsia"/>
          <w:szCs w:val="21"/>
        </w:rPr>
        <w:t>交货期：见投标人须知前附表。</w:t>
      </w:r>
    </w:p>
    <w:p w14:paraId="4EFF22B6" w14:textId="77777777" w:rsidR="00742532" w:rsidRPr="006D4F2D" w:rsidRDefault="00742532" w:rsidP="00742532">
      <w:r w:rsidRPr="006D4F2D">
        <w:rPr>
          <w:rFonts w:ascii="Times New Roman" w:hAnsi="Times New Roman" w:cs="Times New Roman"/>
          <w:szCs w:val="21"/>
        </w:rPr>
        <w:t xml:space="preserve">1.3.3 </w:t>
      </w:r>
      <w:r w:rsidRPr="006D4F2D">
        <w:rPr>
          <w:rFonts w:hint="eastAsia"/>
          <w:szCs w:val="21"/>
        </w:rPr>
        <w:t>交货地点：见投标人须知前附表。</w:t>
      </w:r>
    </w:p>
    <w:p w14:paraId="2CE376A9" w14:textId="77777777" w:rsidR="00742532" w:rsidRPr="006D4F2D" w:rsidRDefault="00742532" w:rsidP="00742532">
      <w:r w:rsidRPr="006D4F2D">
        <w:rPr>
          <w:rFonts w:ascii="Times New Roman" w:hAnsi="Times New Roman" w:cs="Times New Roman"/>
          <w:szCs w:val="21"/>
        </w:rPr>
        <w:t xml:space="preserve">1.3.4 </w:t>
      </w:r>
      <w:r w:rsidRPr="006D4F2D">
        <w:rPr>
          <w:rFonts w:hint="eastAsia"/>
          <w:szCs w:val="21"/>
        </w:rPr>
        <w:t>技术性能指标：见投标人须知前附表。</w:t>
      </w:r>
    </w:p>
    <w:p w14:paraId="2D4C035E" w14:textId="77777777" w:rsidR="00742532" w:rsidRPr="006D4F2D" w:rsidRDefault="00742532" w:rsidP="00742532">
      <w:r w:rsidRPr="006D4F2D">
        <w:rPr>
          <w:rFonts w:ascii="Times New Roman" w:hAnsi="Times New Roman" w:cs="Times New Roman"/>
          <w:sz w:val="28"/>
          <w:szCs w:val="28"/>
        </w:rPr>
        <w:t xml:space="preserve">1.4 </w:t>
      </w:r>
      <w:r w:rsidRPr="006D4F2D">
        <w:rPr>
          <w:rFonts w:ascii="黑体" w:eastAsia="黑体" w:hAnsi="黑体" w:hint="eastAsia"/>
          <w:sz w:val="28"/>
          <w:szCs w:val="28"/>
        </w:rPr>
        <w:t xml:space="preserve">投标人资格要求 </w:t>
      </w:r>
    </w:p>
    <w:p w14:paraId="5829FC0C" w14:textId="77777777" w:rsidR="00742532" w:rsidRPr="006D4F2D" w:rsidRDefault="00742532" w:rsidP="00742532">
      <w:r w:rsidRPr="006D4F2D">
        <w:rPr>
          <w:rFonts w:ascii="Times New Roman" w:hAnsi="Times New Roman" w:cs="Times New Roman"/>
          <w:szCs w:val="21"/>
        </w:rPr>
        <w:t xml:space="preserve">1.4.1 </w:t>
      </w:r>
      <w:r w:rsidRPr="006D4F2D">
        <w:rPr>
          <w:rFonts w:hint="eastAsia"/>
          <w:szCs w:val="21"/>
        </w:rPr>
        <w:t>投标人应具备承担本招标项目资质条件、能力和信誉：</w:t>
      </w:r>
    </w:p>
    <w:p w14:paraId="5DB73C76"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）资质要求：见投标人须知前附表；</w:t>
      </w:r>
    </w:p>
    <w:p w14:paraId="59976E7B"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）财务要求：见投标人须知前附表；</w:t>
      </w:r>
    </w:p>
    <w:p w14:paraId="217648F1"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）业绩要求：见投标人须知前附表；</w:t>
      </w:r>
    </w:p>
    <w:p w14:paraId="51D8FA60" w14:textId="77777777" w:rsidR="00742532" w:rsidRPr="006D4F2D" w:rsidRDefault="00742532" w:rsidP="00742532">
      <w:r w:rsidRPr="006D4F2D">
        <w:rPr>
          <w:rFonts w:hint="eastAsia"/>
          <w:szCs w:val="21"/>
        </w:rPr>
        <w:t>（</w:t>
      </w:r>
      <w:r w:rsidRPr="006D4F2D">
        <w:rPr>
          <w:rFonts w:ascii="Times New Roman" w:hAnsi="Times New Roman" w:cs="Times New Roman"/>
          <w:szCs w:val="21"/>
        </w:rPr>
        <w:t>4</w:t>
      </w:r>
      <w:r w:rsidRPr="006D4F2D">
        <w:rPr>
          <w:rFonts w:hint="eastAsia"/>
          <w:szCs w:val="21"/>
        </w:rPr>
        <w:t>）信誉要求：见投标人须知前附表；</w:t>
      </w:r>
    </w:p>
    <w:p w14:paraId="0C0A10E4" w14:textId="77777777" w:rsidR="00742532" w:rsidRPr="006D4F2D" w:rsidRDefault="00742532" w:rsidP="00742532">
      <w:r w:rsidRPr="006D4F2D">
        <w:rPr>
          <w:rFonts w:hint="eastAsia"/>
          <w:szCs w:val="21"/>
        </w:rPr>
        <w:t>（</w:t>
      </w:r>
      <w:r w:rsidRPr="006D4F2D">
        <w:rPr>
          <w:rFonts w:ascii="Times New Roman" w:hAnsi="Times New Roman" w:cs="Times New Roman"/>
          <w:szCs w:val="21"/>
        </w:rPr>
        <w:t>5</w:t>
      </w:r>
      <w:r w:rsidRPr="006D4F2D">
        <w:rPr>
          <w:rFonts w:hint="eastAsia"/>
          <w:szCs w:val="21"/>
        </w:rPr>
        <w:t>）其他要求：见投标人须知前附表。</w:t>
      </w:r>
    </w:p>
    <w:p w14:paraId="7936B066" w14:textId="77777777" w:rsidR="00742532" w:rsidRPr="006D4F2D" w:rsidRDefault="00742532" w:rsidP="00742532">
      <w:r w:rsidRPr="006D4F2D">
        <w:rPr>
          <w:rFonts w:hint="eastAsia"/>
          <w:szCs w:val="21"/>
        </w:rPr>
        <w:t>投标人为代理经销商的，对投标人的资质要求包含对制造商的资质要求，对投标人的业绩</w:t>
      </w:r>
    </w:p>
    <w:p w14:paraId="421A3463" w14:textId="77777777" w:rsidR="00742532" w:rsidRPr="006D4F2D" w:rsidRDefault="00742532" w:rsidP="00742532">
      <w:r w:rsidRPr="006D4F2D">
        <w:rPr>
          <w:rFonts w:hint="eastAsia"/>
          <w:szCs w:val="21"/>
        </w:rPr>
        <w:t>要求包含对投标设备的业绩要求。</w:t>
      </w:r>
    </w:p>
    <w:p w14:paraId="02589335" w14:textId="77777777" w:rsidR="00742532" w:rsidRPr="006D4F2D" w:rsidRDefault="00742532" w:rsidP="00742532">
      <w:r w:rsidRPr="006D4F2D">
        <w:rPr>
          <w:rFonts w:hint="eastAsia"/>
          <w:szCs w:val="21"/>
        </w:rPr>
        <w:t>需要提交的相关证明材料见本章第</w:t>
      </w:r>
      <w:r w:rsidRPr="006D4F2D">
        <w:rPr>
          <w:rFonts w:ascii="Times New Roman" w:hAnsi="Times New Roman" w:cs="Times New Roman"/>
          <w:szCs w:val="21"/>
        </w:rPr>
        <w:t xml:space="preserve">3.5 </w:t>
      </w:r>
      <w:r w:rsidRPr="006D4F2D">
        <w:rPr>
          <w:rFonts w:hint="eastAsia"/>
          <w:szCs w:val="21"/>
        </w:rPr>
        <w:t>款的规定。</w:t>
      </w:r>
    </w:p>
    <w:p w14:paraId="1B14188C" w14:textId="77777777" w:rsidR="00742532" w:rsidRPr="006D4F2D" w:rsidRDefault="00742532" w:rsidP="00742532">
      <w:r w:rsidRPr="006D4F2D">
        <w:rPr>
          <w:rFonts w:ascii="Times New Roman" w:hAnsi="Times New Roman" w:cs="Times New Roman"/>
          <w:szCs w:val="21"/>
        </w:rPr>
        <w:t xml:space="preserve">1.4.2 </w:t>
      </w:r>
      <w:r w:rsidRPr="006D4F2D">
        <w:rPr>
          <w:rFonts w:hint="eastAsia"/>
          <w:szCs w:val="21"/>
        </w:rPr>
        <w:t>投标人须知前附表规定接受联合体投标的，联合体除应符合本章第</w:t>
      </w:r>
      <w:r w:rsidRPr="006D4F2D">
        <w:rPr>
          <w:rFonts w:ascii="Times New Roman" w:hAnsi="Times New Roman" w:cs="Times New Roman"/>
          <w:szCs w:val="21"/>
        </w:rPr>
        <w:t xml:space="preserve">1.4.1 </w:t>
      </w:r>
      <w:r w:rsidRPr="006D4F2D">
        <w:rPr>
          <w:rFonts w:hint="eastAsia"/>
          <w:szCs w:val="21"/>
        </w:rPr>
        <w:t>项和投标人须知前附表的要求外，还应遵守以下规定：</w:t>
      </w:r>
    </w:p>
    <w:p w14:paraId="6CFE607E"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）联合体各方应按招标文件提供的格式签订联合体协议书，明确联合体牵头人和各方权</w:t>
      </w:r>
    </w:p>
    <w:p w14:paraId="75C8A400" w14:textId="77777777" w:rsidR="00742532" w:rsidRPr="006D4F2D" w:rsidRDefault="00742532" w:rsidP="00742532">
      <w:r w:rsidRPr="006D4F2D">
        <w:rPr>
          <w:rFonts w:hint="eastAsia"/>
          <w:szCs w:val="21"/>
        </w:rPr>
        <w:t>利义务，并承诺就中标项目向招标人承担连带责任；</w:t>
      </w:r>
    </w:p>
    <w:p w14:paraId="2D48994D"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）由同一专业的单位组成的联合体，按照资质等级较低的单位确定资质等级；</w:t>
      </w:r>
    </w:p>
    <w:p w14:paraId="552DD7D8"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）联合体各方不得再以自己名义单独或参加其他联合体在本招标项目中投标，</w:t>
      </w:r>
      <w:proofErr w:type="gramStart"/>
      <w:r w:rsidRPr="006D4F2D">
        <w:rPr>
          <w:rFonts w:hint="eastAsia"/>
          <w:szCs w:val="21"/>
        </w:rPr>
        <w:t>否则各相</w:t>
      </w:r>
      <w:proofErr w:type="gramEnd"/>
    </w:p>
    <w:p w14:paraId="5ABE4E23" w14:textId="77777777" w:rsidR="00742532" w:rsidRPr="006D4F2D" w:rsidRDefault="00742532" w:rsidP="00742532">
      <w:r w:rsidRPr="006D4F2D">
        <w:rPr>
          <w:rFonts w:hint="eastAsia"/>
          <w:szCs w:val="21"/>
        </w:rPr>
        <w:t>关投标均无效。</w:t>
      </w:r>
    </w:p>
    <w:p w14:paraId="51C8784B" w14:textId="77777777" w:rsidR="00742532" w:rsidRPr="006D4F2D" w:rsidRDefault="00742532" w:rsidP="00742532">
      <w:r w:rsidRPr="006D4F2D">
        <w:rPr>
          <w:rFonts w:ascii="Times New Roman" w:hAnsi="Times New Roman" w:cs="Times New Roman"/>
          <w:szCs w:val="21"/>
        </w:rPr>
        <w:t xml:space="preserve">1.4.3 </w:t>
      </w:r>
      <w:r w:rsidRPr="006D4F2D">
        <w:rPr>
          <w:rFonts w:hint="eastAsia"/>
          <w:szCs w:val="21"/>
        </w:rPr>
        <w:t>投标人不得存在下列情形之一：</w:t>
      </w:r>
    </w:p>
    <w:p w14:paraId="12BBBE73"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）与招标人存在利害关系且可能影响招标公正性；</w:t>
      </w:r>
    </w:p>
    <w:p w14:paraId="4785F627"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）与本招标项目的其他投标人为同一个单位负责人；</w:t>
      </w:r>
    </w:p>
    <w:p w14:paraId="79410EBB"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）与本招标项目的其他投标人存在控股、管理关系；</w:t>
      </w:r>
    </w:p>
    <w:p w14:paraId="4FDF1099" w14:textId="77777777" w:rsidR="00742532" w:rsidRPr="006D4F2D" w:rsidRDefault="00742532" w:rsidP="00742532">
      <w:r w:rsidRPr="006D4F2D">
        <w:rPr>
          <w:rFonts w:hint="eastAsia"/>
          <w:szCs w:val="21"/>
        </w:rPr>
        <w:lastRenderedPageBreak/>
        <w:t>（</w:t>
      </w:r>
      <w:r w:rsidRPr="006D4F2D">
        <w:rPr>
          <w:rFonts w:ascii="Times New Roman" w:hAnsi="Times New Roman" w:cs="Times New Roman"/>
          <w:szCs w:val="21"/>
        </w:rPr>
        <w:t>4</w:t>
      </w:r>
      <w:r w:rsidRPr="006D4F2D">
        <w:rPr>
          <w:rFonts w:hint="eastAsia"/>
          <w:szCs w:val="21"/>
        </w:rPr>
        <w:t>）与本招标项目其他投标人代理同一个制造商同一品牌同一型号的设备投标；</w:t>
      </w:r>
    </w:p>
    <w:p w14:paraId="3B8C9061" w14:textId="77777777" w:rsidR="00742532" w:rsidRPr="006D4F2D" w:rsidRDefault="00742532" w:rsidP="00742532">
      <w:r w:rsidRPr="006D4F2D">
        <w:rPr>
          <w:rFonts w:hint="eastAsia"/>
          <w:szCs w:val="21"/>
        </w:rPr>
        <w:t>（</w:t>
      </w:r>
      <w:r w:rsidRPr="006D4F2D">
        <w:rPr>
          <w:rFonts w:ascii="Times New Roman" w:hAnsi="Times New Roman" w:cs="Times New Roman"/>
          <w:szCs w:val="21"/>
        </w:rPr>
        <w:t>5</w:t>
      </w:r>
      <w:r w:rsidRPr="006D4F2D">
        <w:rPr>
          <w:rFonts w:hint="eastAsia"/>
          <w:szCs w:val="21"/>
        </w:rPr>
        <w:t>）为本招标项目提供过设计、编制技术规范和其他文件的咨询服务；</w:t>
      </w:r>
    </w:p>
    <w:p w14:paraId="1A8BA811" w14:textId="77777777" w:rsidR="00742532" w:rsidRPr="006D4F2D" w:rsidRDefault="00742532" w:rsidP="00742532">
      <w:r w:rsidRPr="006D4F2D">
        <w:rPr>
          <w:rFonts w:hint="eastAsia"/>
          <w:szCs w:val="21"/>
        </w:rPr>
        <w:t>（</w:t>
      </w:r>
      <w:r w:rsidRPr="006D4F2D">
        <w:rPr>
          <w:rFonts w:ascii="Times New Roman" w:hAnsi="Times New Roman" w:cs="Times New Roman"/>
          <w:szCs w:val="21"/>
        </w:rPr>
        <w:t>6</w:t>
      </w:r>
      <w:r w:rsidRPr="006D4F2D">
        <w:rPr>
          <w:rFonts w:hint="eastAsia"/>
          <w:szCs w:val="21"/>
        </w:rPr>
        <w:t>）为本工程项目的相关监理人，或者与本工程项目的相关监理人存在隶属关系或者其他</w:t>
      </w:r>
    </w:p>
    <w:p w14:paraId="7ABB4AF2" w14:textId="77777777" w:rsidR="00742532" w:rsidRPr="006D4F2D" w:rsidRDefault="00742532" w:rsidP="00742532">
      <w:r w:rsidRPr="006D4F2D">
        <w:rPr>
          <w:rFonts w:hint="eastAsia"/>
          <w:szCs w:val="21"/>
        </w:rPr>
        <w:t>利害关系；</w:t>
      </w:r>
    </w:p>
    <w:p w14:paraId="7E371DA5" w14:textId="77777777" w:rsidR="00742532" w:rsidRPr="006D4F2D" w:rsidRDefault="00742532" w:rsidP="00742532">
      <w:r w:rsidRPr="006D4F2D">
        <w:rPr>
          <w:rFonts w:hint="eastAsia"/>
          <w:szCs w:val="21"/>
        </w:rPr>
        <w:t>（</w:t>
      </w:r>
      <w:r w:rsidRPr="006D4F2D">
        <w:rPr>
          <w:rFonts w:ascii="Times New Roman" w:hAnsi="Times New Roman" w:cs="Times New Roman"/>
          <w:szCs w:val="21"/>
        </w:rPr>
        <w:t>7</w:t>
      </w:r>
      <w:r w:rsidRPr="006D4F2D">
        <w:rPr>
          <w:rFonts w:hint="eastAsia"/>
          <w:szCs w:val="21"/>
        </w:rPr>
        <w:t>）为本招标项目的代建人；</w:t>
      </w:r>
    </w:p>
    <w:p w14:paraId="23794D56" w14:textId="77777777" w:rsidR="00742532" w:rsidRPr="006D4F2D" w:rsidRDefault="00742532" w:rsidP="00742532">
      <w:r w:rsidRPr="006D4F2D">
        <w:rPr>
          <w:rFonts w:hint="eastAsia"/>
          <w:szCs w:val="21"/>
        </w:rPr>
        <w:t>（</w:t>
      </w:r>
      <w:r w:rsidRPr="006D4F2D">
        <w:rPr>
          <w:rFonts w:ascii="Times New Roman" w:hAnsi="Times New Roman" w:cs="Times New Roman"/>
          <w:szCs w:val="21"/>
        </w:rPr>
        <w:t>8</w:t>
      </w:r>
      <w:r w:rsidRPr="006D4F2D">
        <w:rPr>
          <w:rFonts w:hint="eastAsia"/>
          <w:szCs w:val="21"/>
        </w:rPr>
        <w:t>）为本招标项目的招标代理机构；</w:t>
      </w:r>
    </w:p>
    <w:p w14:paraId="7F98A299" w14:textId="77777777" w:rsidR="00742532" w:rsidRPr="006D4F2D" w:rsidRDefault="00742532" w:rsidP="00742532">
      <w:r w:rsidRPr="006D4F2D">
        <w:rPr>
          <w:rFonts w:hint="eastAsia"/>
          <w:szCs w:val="21"/>
        </w:rPr>
        <w:t>（</w:t>
      </w:r>
      <w:r w:rsidRPr="006D4F2D">
        <w:rPr>
          <w:rFonts w:ascii="Times New Roman" w:hAnsi="Times New Roman" w:cs="Times New Roman"/>
          <w:szCs w:val="21"/>
        </w:rPr>
        <w:t>9</w:t>
      </w:r>
      <w:r w:rsidRPr="006D4F2D">
        <w:rPr>
          <w:rFonts w:hint="eastAsia"/>
          <w:szCs w:val="21"/>
        </w:rPr>
        <w:t>）与本招标项目的监理人或代建人或招标代理机构同为一个法定代表人；</w:t>
      </w:r>
    </w:p>
    <w:p w14:paraId="1DA2B6EE" w14:textId="77777777" w:rsidR="00742532" w:rsidRPr="006D4F2D" w:rsidRDefault="00742532" w:rsidP="00742532">
      <w:r w:rsidRPr="006D4F2D">
        <w:rPr>
          <w:rFonts w:hint="eastAsia"/>
          <w:szCs w:val="21"/>
        </w:rPr>
        <w:t>（</w:t>
      </w:r>
      <w:r w:rsidRPr="006D4F2D">
        <w:rPr>
          <w:rFonts w:ascii="Times New Roman" w:hAnsi="Times New Roman" w:cs="Times New Roman"/>
          <w:szCs w:val="21"/>
        </w:rPr>
        <w:t>10</w:t>
      </w:r>
      <w:r w:rsidRPr="006D4F2D">
        <w:rPr>
          <w:rFonts w:hint="eastAsia"/>
          <w:szCs w:val="21"/>
        </w:rPr>
        <w:t>）与本招标项目的监理人或代建人或招标代理机构存在控股或参股关系；</w:t>
      </w:r>
    </w:p>
    <w:p w14:paraId="065078F2" w14:textId="77777777" w:rsidR="00742532" w:rsidRPr="006D4F2D" w:rsidRDefault="00742532" w:rsidP="00742532">
      <w:r w:rsidRPr="006D4F2D">
        <w:rPr>
          <w:rFonts w:hint="eastAsia"/>
          <w:szCs w:val="21"/>
        </w:rPr>
        <w:t>（</w:t>
      </w:r>
      <w:r w:rsidRPr="006D4F2D">
        <w:rPr>
          <w:rFonts w:ascii="Times New Roman" w:hAnsi="Times New Roman" w:cs="Times New Roman"/>
          <w:szCs w:val="21"/>
        </w:rPr>
        <w:t>11</w:t>
      </w:r>
      <w:r w:rsidRPr="006D4F2D">
        <w:rPr>
          <w:rFonts w:hint="eastAsia"/>
          <w:szCs w:val="21"/>
        </w:rPr>
        <w:t>）被依法暂停或者取消投标资格；</w:t>
      </w:r>
    </w:p>
    <w:p w14:paraId="583C7D08" w14:textId="77777777" w:rsidR="00742532" w:rsidRPr="006D4F2D" w:rsidRDefault="00742532" w:rsidP="00742532">
      <w:r w:rsidRPr="006D4F2D">
        <w:rPr>
          <w:rFonts w:hint="eastAsia"/>
          <w:szCs w:val="21"/>
        </w:rPr>
        <w:t>（</w:t>
      </w:r>
      <w:r w:rsidRPr="006D4F2D">
        <w:rPr>
          <w:rFonts w:ascii="Times New Roman" w:hAnsi="Times New Roman" w:cs="Times New Roman"/>
          <w:szCs w:val="21"/>
        </w:rPr>
        <w:t>12</w:t>
      </w:r>
      <w:r w:rsidRPr="006D4F2D">
        <w:rPr>
          <w:rFonts w:hint="eastAsia"/>
          <w:szCs w:val="21"/>
        </w:rPr>
        <w:t>）被责令停产停业、暂扣或者吊销许可证、暂扣或者吊销执照；</w:t>
      </w:r>
    </w:p>
    <w:p w14:paraId="239580B0" w14:textId="77777777" w:rsidR="00742532" w:rsidRPr="006D4F2D" w:rsidRDefault="00742532" w:rsidP="00742532">
      <w:r w:rsidRPr="006D4F2D">
        <w:rPr>
          <w:rFonts w:hint="eastAsia"/>
          <w:szCs w:val="21"/>
        </w:rPr>
        <w:t>（</w:t>
      </w:r>
      <w:r w:rsidRPr="006D4F2D">
        <w:rPr>
          <w:rFonts w:ascii="Times New Roman" w:hAnsi="Times New Roman" w:cs="Times New Roman"/>
          <w:szCs w:val="21"/>
        </w:rPr>
        <w:t>13</w:t>
      </w:r>
      <w:r w:rsidRPr="006D4F2D">
        <w:rPr>
          <w:rFonts w:hint="eastAsia"/>
          <w:szCs w:val="21"/>
        </w:rPr>
        <w:t>）进入清算程序，或被宣告破产，或其他丧失履约能力的情形；</w:t>
      </w:r>
    </w:p>
    <w:p w14:paraId="39769F2D" w14:textId="77777777" w:rsidR="00742532" w:rsidRPr="006D4F2D" w:rsidRDefault="00742532" w:rsidP="00742532">
      <w:r w:rsidRPr="006D4F2D">
        <w:rPr>
          <w:rFonts w:hint="eastAsia"/>
          <w:szCs w:val="21"/>
        </w:rPr>
        <w:t>（</w:t>
      </w:r>
      <w:r w:rsidRPr="006D4F2D">
        <w:rPr>
          <w:rFonts w:ascii="Times New Roman" w:hAnsi="Times New Roman" w:cs="Times New Roman"/>
          <w:szCs w:val="21"/>
        </w:rPr>
        <w:t>14</w:t>
      </w:r>
      <w:r w:rsidRPr="006D4F2D">
        <w:rPr>
          <w:rFonts w:hint="eastAsia"/>
          <w:szCs w:val="21"/>
        </w:rPr>
        <w:t>）在最近三年内发生重大产品质量问题（以相关行业主管部门的行政处罚决定或司法</w:t>
      </w:r>
    </w:p>
    <w:p w14:paraId="16C566E1" w14:textId="77777777" w:rsidR="00742532" w:rsidRPr="006D4F2D" w:rsidRDefault="00742532" w:rsidP="00742532">
      <w:r w:rsidRPr="006D4F2D">
        <w:rPr>
          <w:rFonts w:hint="eastAsia"/>
          <w:szCs w:val="21"/>
        </w:rPr>
        <w:t>机关出具的有关法律文书为准）；</w:t>
      </w:r>
    </w:p>
    <w:p w14:paraId="2E087DF0" w14:textId="77777777" w:rsidR="00742532" w:rsidRPr="006D4F2D" w:rsidRDefault="00742532" w:rsidP="00742532">
      <w:r w:rsidRPr="006D4F2D">
        <w:rPr>
          <w:rFonts w:hint="eastAsia"/>
          <w:szCs w:val="21"/>
        </w:rPr>
        <w:t>（</w:t>
      </w:r>
      <w:r w:rsidRPr="006D4F2D">
        <w:rPr>
          <w:rFonts w:ascii="Times New Roman" w:hAnsi="Times New Roman" w:cs="Times New Roman"/>
          <w:szCs w:val="21"/>
        </w:rPr>
        <w:t>15</w:t>
      </w:r>
      <w:r w:rsidRPr="006D4F2D">
        <w:rPr>
          <w:rFonts w:hint="eastAsia"/>
          <w:szCs w:val="21"/>
        </w:rPr>
        <w:t>）被工商行政管理机关在全国企业信用信息公示系统中列入严重违法失信企业名单；</w:t>
      </w:r>
    </w:p>
    <w:p w14:paraId="16D41C82" w14:textId="77777777" w:rsidR="00742532" w:rsidRPr="006D4F2D" w:rsidRDefault="00742532" w:rsidP="00742532">
      <w:r w:rsidRPr="006D4F2D">
        <w:rPr>
          <w:rFonts w:hint="eastAsia"/>
          <w:szCs w:val="21"/>
        </w:rPr>
        <w:t>（</w:t>
      </w:r>
      <w:r w:rsidRPr="006D4F2D">
        <w:rPr>
          <w:rFonts w:ascii="Times New Roman" w:hAnsi="Times New Roman" w:cs="Times New Roman"/>
          <w:szCs w:val="21"/>
        </w:rPr>
        <w:t>16</w:t>
      </w:r>
      <w:r w:rsidRPr="006D4F2D">
        <w:rPr>
          <w:rFonts w:hint="eastAsia"/>
          <w:szCs w:val="21"/>
        </w:rPr>
        <w:t>）被最高人民法院在</w:t>
      </w:r>
      <w:r w:rsidRPr="006D4F2D">
        <w:rPr>
          <w:rFonts w:ascii="Times New Roman" w:hAnsi="Times New Roman" w:cs="Times New Roman"/>
          <w:szCs w:val="21"/>
        </w:rPr>
        <w:t>“</w:t>
      </w:r>
      <w:r w:rsidRPr="006D4F2D">
        <w:rPr>
          <w:rFonts w:hint="eastAsia"/>
          <w:szCs w:val="21"/>
        </w:rPr>
        <w:t>信用中国</w:t>
      </w:r>
      <w:r w:rsidRPr="006D4F2D">
        <w:rPr>
          <w:rFonts w:ascii="Times New Roman" w:hAnsi="Times New Roman" w:cs="Times New Roman"/>
          <w:szCs w:val="21"/>
        </w:rPr>
        <w:t>”</w:t>
      </w:r>
      <w:r w:rsidRPr="006D4F2D">
        <w:rPr>
          <w:rFonts w:hint="eastAsia"/>
          <w:szCs w:val="21"/>
        </w:rPr>
        <w:t>网站（</w:t>
      </w:r>
      <w:r w:rsidRPr="006D4F2D">
        <w:rPr>
          <w:rFonts w:ascii="Times New Roman" w:hAnsi="Times New Roman" w:cs="Times New Roman"/>
          <w:szCs w:val="21"/>
        </w:rPr>
        <w:t>www.creditchina.gov.cn</w:t>
      </w:r>
      <w:r w:rsidRPr="006D4F2D">
        <w:rPr>
          <w:rFonts w:hint="eastAsia"/>
          <w:szCs w:val="21"/>
        </w:rPr>
        <w:t>）或各级信用信息共享平</w:t>
      </w:r>
    </w:p>
    <w:p w14:paraId="6256632B" w14:textId="77777777" w:rsidR="00742532" w:rsidRPr="006D4F2D" w:rsidRDefault="00742532" w:rsidP="00742532">
      <w:r w:rsidRPr="006D4F2D">
        <w:rPr>
          <w:rFonts w:hint="eastAsia"/>
          <w:szCs w:val="21"/>
        </w:rPr>
        <w:t>台中列入失信被执行人名单；</w:t>
      </w:r>
    </w:p>
    <w:p w14:paraId="5FC50807" w14:textId="2B0F1EA9" w:rsidR="00742532" w:rsidRPr="006D4F2D" w:rsidRDefault="00742532" w:rsidP="00742532">
      <w:r w:rsidRPr="006D4F2D">
        <w:rPr>
          <w:rFonts w:hint="eastAsia"/>
          <w:szCs w:val="21"/>
        </w:rPr>
        <w:t>（</w:t>
      </w:r>
      <w:r w:rsidRPr="006D4F2D">
        <w:rPr>
          <w:rFonts w:ascii="Times New Roman" w:hAnsi="Times New Roman" w:cs="Times New Roman"/>
          <w:szCs w:val="21"/>
        </w:rPr>
        <w:t>1</w:t>
      </w:r>
      <w:r w:rsidR="00641440">
        <w:rPr>
          <w:rFonts w:ascii="Times New Roman" w:hAnsi="Times New Roman" w:cs="Times New Roman" w:hint="eastAsia"/>
          <w:szCs w:val="21"/>
        </w:rPr>
        <w:t>7</w:t>
      </w:r>
      <w:r w:rsidRPr="006D4F2D">
        <w:rPr>
          <w:rFonts w:hint="eastAsia"/>
          <w:szCs w:val="21"/>
        </w:rPr>
        <w:t>）法律法规或投标人须知前附表规定的其他情形。</w:t>
      </w:r>
    </w:p>
    <w:p w14:paraId="24D1D859" w14:textId="77777777" w:rsidR="00742532" w:rsidRPr="006D4F2D" w:rsidRDefault="00742532" w:rsidP="00742532">
      <w:r w:rsidRPr="006D4F2D">
        <w:rPr>
          <w:rFonts w:ascii="Times New Roman" w:hAnsi="Times New Roman" w:cs="Times New Roman"/>
          <w:sz w:val="28"/>
          <w:szCs w:val="28"/>
        </w:rPr>
        <w:t xml:space="preserve">1.5 </w:t>
      </w:r>
      <w:r w:rsidRPr="006D4F2D">
        <w:rPr>
          <w:rFonts w:ascii="黑体" w:eastAsia="黑体" w:hAnsi="黑体" w:hint="eastAsia"/>
          <w:sz w:val="28"/>
          <w:szCs w:val="28"/>
        </w:rPr>
        <w:t xml:space="preserve">费用承担 </w:t>
      </w:r>
    </w:p>
    <w:p w14:paraId="2165A613" w14:textId="77777777" w:rsidR="00742532" w:rsidRPr="006D4F2D" w:rsidRDefault="00742532" w:rsidP="00742532">
      <w:r w:rsidRPr="006D4F2D">
        <w:rPr>
          <w:rFonts w:hint="eastAsia"/>
          <w:szCs w:val="21"/>
        </w:rPr>
        <w:t>投标人准备和参加投标活动发生的费用自理。</w:t>
      </w:r>
    </w:p>
    <w:p w14:paraId="53A0F547" w14:textId="77777777" w:rsidR="00742532" w:rsidRPr="006D4F2D" w:rsidRDefault="00742532" w:rsidP="00742532">
      <w:r w:rsidRPr="006D4F2D">
        <w:rPr>
          <w:rFonts w:ascii="Times New Roman" w:hAnsi="Times New Roman" w:cs="Times New Roman"/>
          <w:sz w:val="28"/>
          <w:szCs w:val="28"/>
        </w:rPr>
        <w:t xml:space="preserve">1.6 </w:t>
      </w:r>
      <w:r w:rsidRPr="006D4F2D">
        <w:rPr>
          <w:rFonts w:ascii="黑体" w:eastAsia="黑体" w:hAnsi="黑体" w:hint="eastAsia"/>
          <w:sz w:val="28"/>
          <w:szCs w:val="28"/>
        </w:rPr>
        <w:t xml:space="preserve">保密 </w:t>
      </w:r>
    </w:p>
    <w:p w14:paraId="60EE7E7B" w14:textId="77777777" w:rsidR="00742532" w:rsidRPr="006D4F2D" w:rsidRDefault="00742532" w:rsidP="00742532">
      <w:r w:rsidRPr="006D4F2D">
        <w:rPr>
          <w:rFonts w:hint="eastAsia"/>
          <w:szCs w:val="21"/>
        </w:rPr>
        <w:t>参与招标投标活动的各方应对招标文件和投标文件中的商业和技术等秘密保密，否则应承</w:t>
      </w:r>
    </w:p>
    <w:p w14:paraId="38771EC8" w14:textId="77777777" w:rsidR="00742532" w:rsidRPr="006D4F2D" w:rsidRDefault="00742532" w:rsidP="00742532">
      <w:r w:rsidRPr="006D4F2D">
        <w:rPr>
          <w:rFonts w:hint="eastAsia"/>
          <w:szCs w:val="21"/>
        </w:rPr>
        <w:t>担相应的法律责任。</w:t>
      </w:r>
    </w:p>
    <w:p w14:paraId="4CE4C04A" w14:textId="77777777" w:rsidR="00742532" w:rsidRPr="006D4F2D" w:rsidRDefault="00742532" w:rsidP="00742532">
      <w:r w:rsidRPr="006D4F2D">
        <w:rPr>
          <w:rFonts w:ascii="Times New Roman" w:hAnsi="Times New Roman" w:cs="Times New Roman"/>
          <w:sz w:val="28"/>
          <w:szCs w:val="28"/>
        </w:rPr>
        <w:t xml:space="preserve">1.7 </w:t>
      </w:r>
      <w:r w:rsidRPr="006D4F2D">
        <w:rPr>
          <w:rFonts w:ascii="黑体" w:eastAsia="黑体" w:hAnsi="黑体" w:hint="eastAsia"/>
          <w:sz w:val="28"/>
          <w:szCs w:val="28"/>
        </w:rPr>
        <w:t xml:space="preserve">语言文字 </w:t>
      </w:r>
    </w:p>
    <w:p w14:paraId="7EB1A45B" w14:textId="77777777" w:rsidR="00742532" w:rsidRPr="006D4F2D" w:rsidRDefault="00742532" w:rsidP="00742532">
      <w:r w:rsidRPr="006D4F2D">
        <w:rPr>
          <w:rFonts w:hint="eastAsia"/>
          <w:szCs w:val="21"/>
        </w:rPr>
        <w:t>招标投标文件使用的语言文字为中文。专用术语使用外文的，应附有中文注释。</w:t>
      </w:r>
    </w:p>
    <w:p w14:paraId="7FFB3037" w14:textId="77777777" w:rsidR="00742532" w:rsidRPr="006D4F2D" w:rsidRDefault="00742532" w:rsidP="00742532">
      <w:r w:rsidRPr="006D4F2D">
        <w:rPr>
          <w:rFonts w:ascii="Times New Roman" w:hAnsi="Times New Roman" w:cs="Times New Roman"/>
          <w:sz w:val="28"/>
          <w:szCs w:val="28"/>
        </w:rPr>
        <w:t xml:space="preserve">1.8 </w:t>
      </w:r>
      <w:r w:rsidRPr="006D4F2D">
        <w:rPr>
          <w:rFonts w:ascii="黑体" w:eastAsia="黑体" w:hAnsi="黑体" w:hint="eastAsia"/>
          <w:sz w:val="28"/>
          <w:szCs w:val="28"/>
        </w:rPr>
        <w:t xml:space="preserve">计量单位 </w:t>
      </w:r>
    </w:p>
    <w:p w14:paraId="6275A33E" w14:textId="77777777" w:rsidR="00742532" w:rsidRPr="006D4F2D" w:rsidRDefault="00742532" w:rsidP="00742532">
      <w:r w:rsidRPr="006D4F2D">
        <w:rPr>
          <w:rFonts w:hint="eastAsia"/>
          <w:szCs w:val="21"/>
        </w:rPr>
        <w:t>所有计量均采用中华人民共和国法定计量单位。</w:t>
      </w:r>
    </w:p>
    <w:p w14:paraId="560465B4" w14:textId="77777777" w:rsidR="00742532" w:rsidRPr="006D4F2D" w:rsidRDefault="00742532" w:rsidP="00742532">
      <w:r w:rsidRPr="006D4F2D">
        <w:rPr>
          <w:rFonts w:ascii="Times New Roman" w:hAnsi="Times New Roman" w:cs="Times New Roman"/>
          <w:sz w:val="28"/>
          <w:szCs w:val="28"/>
        </w:rPr>
        <w:t xml:space="preserve">1.9 </w:t>
      </w:r>
      <w:r w:rsidRPr="006D4F2D">
        <w:rPr>
          <w:rFonts w:ascii="黑体" w:eastAsia="黑体" w:hAnsi="黑体" w:hint="eastAsia"/>
          <w:sz w:val="28"/>
          <w:szCs w:val="28"/>
        </w:rPr>
        <w:t xml:space="preserve">投标预备会 </w:t>
      </w:r>
    </w:p>
    <w:p w14:paraId="01BE7E9D" w14:textId="77777777" w:rsidR="00742532" w:rsidRPr="006D4F2D" w:rsidRDefault="00742532" w:rsidP="00742532">
      <w:r w:rsidRPr="006D4F2D">
        <w:rPr>
          <w:rFonts w:ascii="Times New Roman" w:hAnsi="Times New Roman" w:cs="Times New Roman"/>
          <w:szCs w:val="21"/>
        </w:rPr>
        <w:t xml:space="preserve">1.9.1 </w:t>
      </w:r>
      <w:r w:rsidRPr="006D4F2D">
        <w:rPr>
          <w:rFonts w:hint="eastAsia"/>
          <w:szCs w:val="21"/>
        </w:rPr>
        <w:t>投标人须知前附表规定召开投标预备会的，招标人按投标人须知前附表规定的时间</w:t>
      </w:r>
      <w:proofErr w:type="gramStart"/>
      <w:r w:rsidRPr="006D4F2D">
        <w:rPr>
          <w:rFonts w:hint="eastAsia"/>
          <w:szCs w:val="21"/>
        </w:rPr>
        <w:t>和</w:t>
      </w:r>
      <w:proofErr w:type="gramEnd"/>
    </w:p>
    <w:p w14:paraId="040C06CF" w14:textId="77777777" w:rsidR="00742532" w:rsidRPr="006D4F2D" w:rsidRDefault="00742532" w:rsidP="00742532">
      <w:r w:rsidRPr="006D4F2D">
        <w:rPr>
          <w:rFonts w:hint="eastAsia"/>
          <w:szCs w:val="21"/>
        </w:rPr>
        <w:t>地点召开投标预备会，澄清投标人提出的问题。</w:t>
      </w:r>
    </w:p>
    <w:p w14:paraId="5C6DE866" w14:textId="77777777" w:rsidR="00742532" w:rsidRPr="006D4F2D" w:rsidRDefault="00742532" w:rsidP="00742532">
      <w:r w:rsidRPr="006D4F2D">
        <w:rPr>
          <w:rFonts w:ascii="Times New Roman" w:hAnsi="Times New Roman" w:cs="Times New Roman"/>
          <w:szCs w:val="21"/>
        </w:rPr>
        <w:t xml:space="preserve">1.9.2 </w:t>
      </w:r>
      <w:r w:rsidRPr="006D4F2D">
        <w:rPr>
          <w:rFonts w:hint="eastAsia"/>
          <w:szCs w:val="21"/>
        </w:rPr>
        <w:t>投标人应按投标人须知前附表规定的时间和形式将提出的问题送达招标人，以便招标</w:t>
      </w:r>
    </w:p>
    <w:p w14:paraId="7F798089" w14:textId="77777777" w:rsidR="00742532" w:rsidRPr="006D4F2D" w:rsidRDefault="00742532" w:rsidP="00742532">
      <w:r w:rsidRPr="006D4F2D">
        <w:rPr>
          <w:rFonts w:hint="eastAsia"/>
          <w:szCs w:val="21"/>
        </w:rPr>
        <w:t>人在会议期间澄清。</w:t>
      </w:r>
    </w:p>
    <w:p w14:paraId="73450379" w14:textId="77777777" w:rsidR="00742532" w:rsidRPr="006D4F2D" w:rsidRDefault="00742532" w:rsidP="00742532">
      <w:r w:rsidRPr="006D4F2D">
        <w:rPr>
          <w:rFonts w:ascii="Times New Roman" w:hAnsi="Times New Roman" w:cs="Times New Roman"/>
          <w:szCs w:val="21"/>
        </w:rPr>
        <w:t xml:space="preserve">1.9.3 </w:t>
      </w:r>
      <w:r w:rsidRPr="006D4F2D">
        <w:rPr>
          <w:rFonts w:hint="eastAsia"/>
          <w:szCs w:val="21"/>
        </w:rPr>
        <w:t>投标预备会后，招标人将对投标人所提问题的澄清，以投标人须知前附表规定的形式</w:t>
      </w:r>
    </w:p>
    <w:p w14:paraId="39A334F7" w14:textId="77777777" w:rsidR="00742532" w:rsidRPr="006D4F2D" w:rsidRDefault="00742532" w:rsidP="00742532">
      <w:r w:rsidRPr="006D4F2D">
        <w:rPr>
          <w:rFonts w:hint="eastAsia"/>
          <w:szCs w:val="21"/>
        </w:rPr>
        <w:t>通知所有购买招标文件的投标人。该澄清内容为招标文件的组成部分。</w:t>
      </w:r>
    </w:p>
    <w:p w14:paraId="4533B2E2" w14:textId="77777777" w:rsidR="00742532" w:rsidRPr="006D4F2D" w:rsidRDefault="00742532" w:rsidP="00742532">
      <w:r w:rsidRPr="006D4F2D">
        <w:rPr>
          <w:rFonts w:ascii="Times New Roman" w:hAnsi="Times New Roman" w:cs="Times New Roman"/>
          <w:sz w:val="28"/>
          <w:szCs w:val="28"/>
        </w:rPr>
        <w:t xml:space="preserve">1.10 </w:t>
      </w:r>
      <w:r w:rsidRPr="006D4F2D">
        <w:rPr>
          <w:rFonts w:ascii="黑体" w:eastAsia="黑体" w:hAnsi="黑体" w:hint="eastAsia"/>
          <w:sz w:val="28"/>
          <w:szCs w:val="28"/>
        </w:rPr>
        <w:t xml:space="preserve">分包 </w:t>
      </w:r>
    </w:p>
    <w:p w14:paraId="6B62690E" w14:textId="77777777" w:rsidR="00742532" w:rsidRPr="006D4F2D" w:rsidRDefault="00742532" w:rsidP="00742532">
      <w:r w:rsidRPr="006D4F2D">
        <w:rPr>
          <w:rFonts w:ascii="Times New Roman" w:hAnsi="Times New Roman" w:cs="Times New Roman"/>
          <w:szCs w:val="21"/>
        </w:rPr>
        <w:t xml:space="preserve">1.10.1 </w:t>
      </w:r>
      <w:r w:rsidRPr="006D4F2D">
        <w:rPr>
          <w:rFonts w:hint="eastAsia"/>
          <w:szCs w:val="21"/>
        </w:rPr>
        <w:t>投标人拟在中标后将中标项目的非主体设备进行分包的，应符合投标人须知前附表</w:t>
      </w:r>
    </w:p>
    <w:p w14:paraId="39653FF0" w14:textId="77777777" w:rsidR="00742532" w:rsidRPr="006D4F2D" w:rsidRDefault="00742532" w:rsidP="00742532">
      <w:r w:rsidRPr="006D4F2D">
        <w:rPr>
          <w:rFonts w:hint="eastAsia"/>
          <w:szCs w:val="21"/>
        </w:rPr>
        <w:t>规定的分包内容、分包金额和资质要求等限制性条件，除投标人须知前附表规定的非主体设备外，其他工作不得分包。</w:t>
      </w:r>
    </w:p>
    <w:p w14:paraId="7C52ABC8" w14:textId="77777777" w:rsidR="00742532" w:rsidRPr="006D4F2D" w:rsidRDefault="00742532" w:rsidP="00742532">
      <w:r w:rsidRPr="006D4F2D">
        <w:rPr>
          <w:rFonts w:ascii="Times New Roman" w:hAnsi="Times New Roman" w:cs="Times New Roman"/>
          <w:szCs w:val="21"/>
        </w:rPr>
        <w:t xml:space="preserve">1.10.2 </w:t>
      </w:r>
      <w:r w:rsidRPr="006D4F2D">
        <w:rPr>
          <w:rFonts w:hint="eastAsia"/>
          <w:szCs w:val="21"/>
        </w:rPr>
        <w:t>中标人不得向他人转让中标项目，接受分包的人不得再次分包。中标人应当就分包</w:t>
      </w:r>
    </w:p>
    <w:p w14:paraId="0A951072" w14:textId="77777777" w:rsidR="00742532" w:rsidRPr="006D4F2D" w:rsidRDefault="00742532" w:rsidP="00742532">
      <w:r w:rsidRPr="006D4F2D">
        <w:rPr>
          <w:rFonts w:hint="eastAsia"/>
          <w:szCs w:val="21"/>
        </w:rPr>
        <w:lastRenderedPageBreak/>
        <w:t>项目向招标人负责，接受分包的人就分包项目承担连带责任。</w:t>
      </w:r>
    </w:p>
    <w:p w14:paraId="13A49166" w14:textId="77777777" w:rsidR="00742532" w:rsidRPr="006D4F2D" w:rsidRDefault="00742532" w:rsidP="00742532">
      <w:r w:rsidRPr="006D4F2D">
        <w:rPr>
          <w:rFonts w:ascii="Times New Roman" w:hAnsi="Times New Roman" w:cs="Times New Roman"/>
          <w:sz w:val="28"/>
          <w:szCs w:val="28"/>
        </w:rPr>
        <w:t xml:space="preserve">1.11 </w:t>
      </w:r>
      <w:r w:rsidRPr="006D4F2D">
        <w:rPr>
          <w:rFonts w:ascii="黑体" w:eastAsia="黑体" w:hAnsi="黑体" w:hint="eastAsia"/>
          <w:sz w:val="28"/>
          <w:szCs w:val="28"/>
        </w:rPr>
        <w:t xml:space="preserve">响应和偏差 </w:t>
      </w:r>
    </w:p>
    <w:p w14:paraId="2B6AC16F" w14:textId="77777777" w:rsidR="00742532" w:rsidRPr="006D4F2D" w:rsidRDefault="00742532" w:rsidP="00742532">
      <w:r w:rsidRPr="006D4F2D">
        <w:rPr>
          <w:rFonts w:ascii="Times New Roman" w:hAnsi="Times New Roman" w:cs="Times New Roman"/>
          <w:szCs w:val="21"/>
        </w:rPr>
        <w:t xml:space="preserve">1.11.1 </w:t>
      </w:r>
      <w:r w:rsidRPr="006D4F2D">
        <w:rPr>
          <w:rFonts w:hint="eastAsia"/>
          <w:szCs w:val="21"/>
        </w:rPr>
        <w:t>投标文件应当对招标文件的实质性要求和条件</w:t>
      </w:r>
      <w:proofErr w:type="gramStart"/>
      <w:r w:rsidRPr="006D4F2D">
        <w:rPr>
          <w:rFonts w:hint="eastAsia"/>
          <w:szCs w:val="21"/>
        </w:rPr>
        <w:t>作出</w:t>
      </w:r>
      <w:proofErr w:type="gramEnd"/>
      <w:r w:rsidRPr="006D4F2D">
        <w:rPr>
          <w:rFonts w:hint="eastAsia"/>
          <w:szCs w:val="21"/>
        </w:rPr>
        <w:t>满足性或更有利于招标人的响应，</w:t>
      </w:r>
    </w:p>
    <w:p w14:paraId="398B8ED3" w14:textId="77777777" w:rsidR="00742532" w:rsidRPr="006D4F2D" w:rsidRDefault="00742532" w:rsidP="00742532">
      <w:r w:rsidRPr="006D4F2D">
        <w:rPr>
          <w:rFonts w:hint="eastAsia"/>
          <w:szCs w:val="21"/>
        </w:rPr>
        <w:t>否则，投标人的投标将被否决。实质性要求和条件见投标人须知前附表。</w:t>
      </w:r>
    </w:p>
    <w:p w14:paraId="39F303C7" w14:textId="77777777" w:rsidR="00742532" w:rsidRPr="006D4F2D" w:rsidRDefault="00742532" w:rsidP="00742532">
      <w:r w:rsidRPr="006D4F2D">
        <w:rPr>
          <w:rFonts w:ascii="Times New Roman" w:hAnsi="Times New Roman" w:cs="Times New Roman"/>
          <w:szCs w:val="21"/>
        </w:rPr>
        <w:t xml:space="preserve">1.11.2 </w:t>
      </w:r>
      <w:r w:rsidRPr="006D4F2D">
        <w:rPr>
          <w:rFonts w:hint="eastAsia"/>
          <w:szCs w:val="21"/>
        </w:rPr>
        <w:t>投标人应根据招标文件的要求提供投标设备技术性能指标的详细描述、技术支持资</w:t>
      </w:r>
    </w:p>
    <w:p w14:paraId="3AE4BBF1" w14:textId="77777777" w:rsidR="00742532" w:rsidRPr="006D4F2D" w:rsidRDefault="00742532" w:rsidP="00742532">
      <w:r w:rsidRPr="006D4F2D">
        <w:rPr>
          <w:rFonts w:hint="eastAsia"/>
          <w:szCs w:val="21"/>
        </w:rPr>
        <w:t>料及技术服务和</w:t>
      </w:r>
      <w:proofErr w:type="gramStart"/>
      <w:r w:rsidRPr="006D4F2D">
        <w:rPr>
          <w:rFonts w:hint="eastAsia"/>
          <w:szCs w:val="21"/>
        </w:rPr>
        <w:t>质保期</w:t>
      </w:r>
      <w:proofErr w:type="gramEnd"/>
      <w:r w:rsidRPr="006D4F2D">
        <w:rPr>
          <w:rFonts w:hint="eastAsia"/>
          <w:szCs w:val="21"/>
        </w:rPr>
        <w:t>服务计划等内容以对招标文件</w:t>
      </w:r>
      <w:proofErr w:type="gramStart"/>
      <w:r w:rsidRPr="006D4F2D">
        <w:rPr>
          <w:rFonts w:hint="eastAsia"/>
          <w:szCs w:val="21"/>
        </w:rPr>
        <w:t>作出</w:t>
      </w:r>
      <w:proofErr w:type="gramEnd"/>
      <w:r w:rsidRPr="006D4F2D">
        <w:rPr>
          <w:rFonts w:hint="eastAsia"/>
          <w:szCs w:val="21"/>
        </w:rPr>
        <w:t>响应。</w:t>
      </w:r>
    </w:p>
    <w:p w14:paraId="740ACD70" w14:textId="77777777" w:rsidR="00742532" w:rsidRPr="006D4F2D" w:rsidRDefault="00742532" w:rsidP="00742532">
      <w:r w:rsidRPr="006D4F2D">
        <w:rPr>
          <w:rFonts w:ascii="Times New Roman" w:hAnsi="Times New Roman" w:cs="Times New Roman"/>
          <w:szCs w:val="21"/>
        </w:rPr>
        <w:t xml:space="preserve">1.11.3 </w:t>
      </w:r>
      <w:r w:rsidRPr="006D4F2D">
        <w:rPr>
          <w:rFonts w:hint="eastAsia"/>
          <w:szCs w:val="21"/>
        </w:rPr>
        <w:t>投标文件中应针对实质性要求和条件中列明的技术要求提供技术支持资料。技术支</w:t>
      </w:r>
    </w:p>
    <w:p w14:paraId="5D782710" w14:textId="77777777" w:rsidR="00742532" w:rsidRPr="006D4F2D" w:rsidRDefault="00742532" w:rsidP="00742532">
      <w:proofErr w:type="gramStart"/>
      <w:r w:rsidRPr="006D4F2D">
        <w:rPr>
          <w:rFonts w:hint="eastAsia"/>
          <w:szCs w:val="21"/>
        </w:rPr>
        <w:t>持资料</w:t>
      </w:r>
      <w:proofErr w:type="gramEnd"/>
      <w:r w:rsidRPr="006D4F2D">
        <w:rPr>
          <w:rFonts w:hint="eastAsia"/>
          <w:szCs w:val="21"/>
        </w:rPr>
        <w:t>以制造商公开发布的印刷资料，或检测机构出具的检测报告或投标人须知前附表允许的其他形式为准，不符合前述要求的，视为无技术支持资料，其投标将被否决。</w:t>
      </w:r>
    </w:p>
    <w:p w14:paraId="657F87DF" w14:textId="77777777" w:rsidR="00742532" w:rsidRPr="006D4F2D" w:rsidRDefault="00742532" w:rsidP="00742532">
      <w:r w:rsidRPr="006D4F2D">
        <w:rPr>
          <w:rFonts w:ascii="Times New Roman" w:hAnsi="Times New Roman" w:cs="Times New Roman"/>
          <w:szCs w:val="21"/>
        </w:rPr>
        <w:t xml:space="preserve">1.11.4 </w:t>
      </w:r>
      <w:r w:rsidRPr="006D4F2D">
        <w:rPr>
          <w:rFonts w:hint="eastAsia"/>
          <w:szCs w:val="21"/>
        </w:rPr>
        <w:t>投标人须知前附表规定了可以偏差的范围和最高偏差项数的，偏差应当符合投标人</w:t>
      </w:r>
    </w:p>
    <w:p w14:paraId="688C67E7" w14:textId="77777777" w:rsidR="00742532" w:rsidRPr="006D4F2D" w:rsidRDefault="00742532" w:rsidP="00742532">
      <w:r w:rsidRPr="006D4F2D">
        <w:rPr>
          <w:rFonts w:hint="eastAsia"/>
          <w:szCs w:val="21"/>
        </w:rPr>
        <w:t>须知前附表规定的偏差范围和最高项数，超出偏差范围和最高偏差项数的投标将被否决。</w:t>
      </w:r>
    </w:p>
    <w:p w14:paraId="6D7AE65A" w14:textId="77777777" w:rsidR="00742532" w:rsidRPr="006D4F2D" w:rsidRDefault="00742532" w:rsidP="00742532">
      <w:r w:rsidRPr="006D4F2D">
        <w:rPr>
          <w:rFonts w:ascii="Times New Roman" w:hAnsi="Times New Roman" w:cs="Times New Roman"/>
          <w:szCs w:val="21"/>
        </w:rPr>
        <w:t xml:space="preserve">1.11.5 </w:t>
      </w:r>
      <w:r w:rsidRPr="006D4F2D">
        <w:rPr>
          <w:rFonts w:hint="eastAsia"/>
          <w:szCs w:val="21"/>
        </w:rPr>
        <w:t>投标文件对招标文件的全部偏差，均应在投标文件的商务和技术偏差表中列明，除</w:t>
      </w:r>
    </w:p>
    <w:p w14:paraId="1EE3F7F1" w14:textId="77777777" w:rsidR="00742532" w:rsidRPr="006D4F2D" w:rsidRDefault="00742532" w:rsidP="00742532">
      <w:r w:rsidRPr="006D4F2D">
        <w:rPr>
          <w:rFonts w:hint="eastAsia"/>
          <w:szCs w:val="21"/>
        </w:rPr>
        <w:t>列明的内容外，视为投标人响应招标文件的全部要求。</w:t>
      </w:r>
    </w:p>
    <w:p w14:paraId="2AABAC19" w14:textId="77777777" w:rsidR="00742532" w:rsidRPr="006D4F2D" w:rsidRDefault="00742532" w:rsidP="00742532">
      <w:r w:rsidRPr="006D4F2D">
        <w:rPr>
          <w:rFonts w:ascii="Times New Roman" w:hAnsi="Times New Roman" w:cs="Times New Roman"/>
          <w:b/>
          <w:bCs/>
          <w:sz w:val="32"/>
          <w:szCs w:val="32"/>
        </w:rPr>
        <w:t xml:space="preserve">2. </w:t>
      </w:r>
      <w:r w:rsidRPr="006D4F2D">
        <w:rPr>
          <w:rFonts w:ascii="黑体" w:eastAsia="黑体" w:hAnsi="黑体" w:hint="eastAsia"/>
          <w:b/>
          <w:bCs/>
          <w:sz w:val="32"/>
          <w:szCs w:val="32"/>
        </w:rPr>
        <w:t xml:space="preserve">招标文件 </w:t>
      </w:r>
    </w:p>
    <w:p w14:paraId="16F602DE" w14:textId="77777777" w:rsidR="00742532" w:rsidRPr="006D4F2D" w:rsidRDefault="00742532" w:rsidP="00742532">
      <w:r w:rsidRPr="006D4F2D">
        <w:rPr>
          <w:rFonts w:ascii="Times New Roman" w:hAnsi="Times New Roman" w:cs="Times New Roman"/>
          <w:sz w:val="28"/>
          <w:szCs w:val="28"/>
        </w:rPr>
        <w:t xml:space="preserve">2.1 </w:t>
      </w:r>
      <w:r w:rsidRPr="006D4F2D">
        <w:rPr>
          <w:rFonts w:ascii="黑体" w:eastAsia="黑体" w:hAnsi="黑体" w:hint="eastAsia"/>
          <w:sz w:val="28"/>
          <w:szCs w:val="28"/>
        </w:rPr>
        <w:t xml:space="preserve">招标文件的组成 </w:t>
      </w:r>
    </w:p>
    <w:p w14:paraId="76D8B292" w14:textId="77777777" w:rsidR="00742532" w:rsidRPr="006D4F2D" w:rsidRDefault="00742532" w:rsidP="00742532">
      <w:r w:rsidRPr="006D4F2D">
        <w:rPr>
          <w:rFonts w:hint="eastAsia"/>
          <w:szCs w:val="21"/>
        </w:rPr>
        <w:t>本招标文件包括：</w:t>
      </w:r>
    </w:p>
    <w:p w14:paraId="72478685"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）招标公告（或投标邀请书）；</w:t>
      </w:r>
    </w:p>
    <w:p w14:paraId="3D008358"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）投标人须知；</w:t>
      </w:r>
    </w:p>
    <w:p w14:paraId="57BB9784"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）评标办法；</w:t>
      </w:r>
    </w:p>
    <w:p w14:paraId="52B086E8" w14:textId="77777777" w:rsidR="00742532" w:rsidRPr="006D4F2D" w:rsidRDefault="00742532" w:rsidP="00742532">
      <w:r w:rsidRPr="006D4F2D">
        <w:rPr>
          <w:rFonts w:hint="eastAsia"/>
          <w:szCs w:val="21"/>
        </w:rPr>
        <w:t>（</w:t>
      </w:r>
      <w:r w:rsidRPr="006D4F2D">
        <w:rPr>
          <w:rFonts w:ascii="Times New Roman" w:hAnsi="Times New Roman" w:cs="Times New Roman"/>
          <w:szCs w:val="21"/>
        </w:rPr>
        <w:t>4</w:t>
      </w:r>
      <w:r w:rsidRPr="006D4F2D">
        <w:rPr>
          <w:rFonts w:hint="eastAsia"/>
          <w:szCs w:val="21"/>
        </w:rPr>
        <w:t>）合同条款及格式；</w:t>
      </w:r>
    </w:p>
    <w:p w14:paraId="593457F5" w14:textId="77777777" w:rsidR="00742532" w:rsidRPr="006D4F2D" w:rsidRDefault="00742532" w:rsidP="00742532">
      <w:r w:rsidRPr="006D4F2D">
        <w:rPr>
          <w:rFonts w:hint="eastAsia"/>
          <w:szCs w:val="21"/>
        </w:rPr>
        <w:t>（</w:t>
      </w:r>
      <w:r w:rsidRPr="006D4F2D">
        <w:rPr>
          <w:rFonts w:ascii="Times New Roman" w:hAnsi="Times New Roman" w:cs="Times New Roman"/>
          <w:szCs w:val="21"/>
        </w:rPr>
        <w:t>5</w:t>
      </w:r>
      <w:r w:rsidRPr="006D4F2D">
        <w:rPr>
          <w:rFonts w:hint="eastAsia"/>
          <w:szCs w:val="21"/>
        </w:rPr>
        <w:t>）供货要求；</w:t>
      </w:r>
    </w:p>
    <w:p w14:paraId="481F3E80" w14:textId="77777777" w:rsidR="00742532" w:rsidRPr="006D4F2D" w:rsidRDefault="00742532" w:rsidP="00742532">
      <w:r w:rsidRPr="006D4F2D">
        <w:rPr>
          <w:rFonts w:hint="eastAsia"/>
          <w:szCs w:val="21"/>
        </w:rPr>
        <w:t>（</w:t>
      </w:r>
      <w:r w:rsidRPr="006D4F2D">
        <w:rPr>
          <w:rFonts w:ascii="Times New Roman" w:hAnsi="Times New Roman" w:cs="Times New Roman"/>
          <w:szCs w:val="21"/>
        </w:rPr>
        <w:t>6</w:t>
      </w:r>
      <w:r w:rsidRPr="006D4F2D">
        <w:rPr>
          <w:rFonts w:hint="eastAsia"/>
          <w:szCs w:val="21"/>
        </w:rPr>
        <w:t>）投标文件格式；</w:t>
      </w:r>
    </w:p>
    <w:p w14:paraId="71AD8EF0" w14:textId="77777777" w:rsidR="00742532" w:rsidRPr="006D4F2D" w:rsidRDefault="00742532" w:rsidP="00742532">
      <w:r w:rsidRPr="006D4F2D">
        <w:rPr>
          <w:rFonts w:hint="eastAsia"/>
          <w:szCs w:val="21"/>
        </w:rPr>
        <w:t>（</w:t>
      </w:r>
      <w:r w:rsidRPr="006D4F2D">
        <w:rPr>
          <w:rFonts w:ascii="Times New Roman" w:hAnsi="Times New Roman" w:cs="Times New Roman"/>
          <w:szCs w:val="21"/>
        </w:rPr>
        <w:t>7</w:t>
      </w:r>
      <w:r w:rsidRPr="006D4F2D">
        <w:rPr>
          <w:rFonts w:hint="eastAsia"/>
          <w:szCs w:val="21"/>
        </w:rPr>
        <w:t>）投标人须知前附表规定的其他资料。</w:t>
      </w:r>
    </w:p>
    <w:p w14:paraId="2A51703F" w14:textId="77777777" w:rsidR="00742532" w:rsidRPr="006D4F2D" w:rsidRDefault="00742532" w:rsidP="00742532">
      <w:r w:rsidRPr="006D4F2D">
        <w:rPr>
          <w:rFonts w:hint="eastAsia"/>
          <w:szCs w:val="21"/>
        </w:rPr>
        <w:t>根据本章第</w:t>
      </w:r>
      <w:r w:rsidRPr="006D4F2D">
        <w:rPr>
          <w:rFonts w:ascii="Times New Roman" w:hAnsi="Times New Roman" w:cs="Times New Roman"/>
          <w:szCs w:val="21"/>
        </w:rPr>
        <w:t xml:space="preserve">1.9 </w:t>
      </w:r>
      <w:r w:rsidRPr="006D4F2D">
        <w:rPr>
          <w:rFonts w:hint="eastAsia"/>
          <w:szCs w:val="21"/>
        </w:rPr>
        <w:t>款、第</w:t>
      </w:r>
      <w:r w:rsidRPr="006D4F2D">
        <w:rPr>
          <w:rFonts w:ascii="Times New Roman" w:hAnsi="Times New Roman" w:cs="Times New Roman"/>
          <w:szCs w:val="21"/>
        </w:rPr>
        <w:t xml:space="preserve">2.2 </w:t>
      </w:r>
      <w:r w:rsidRPr="006D4F2D">
        <w:rPr>
          <w:rFonts w:hint="eastAsia"/>
          <w:szCs w:val="21"/>
        </w:rPr>
        <w:t>款和第</w:t>
      </w:r>
      <w:r w:rsidRPr="006D4F2D">
        <w:rPr>
          <w:rFonts w:ascii="Times New Roman" w:hAnsi="Times New Roman" w:cs="Times New Roman"/>
          <w:szCs w:val="21"/>
        </w:rPr>
        <w:t xml:space="preserve">2.3 </w:t>
      </w:r>
      <w:r w:rsidRPr="006D4F2D">
        <w:rPr>
          <w:rFonts w:hint="eastAsia"/>
          <w:szCs w:val="21"/>
        </w:rPr>
        <w:t>款对招标文件所作的澄清、修改，构成招标文件的组成部分。</w:t>
      </w:r>
    </w:p>
    <w:p w14:paraId="114BD976" w14:textId="77777777" w:rsidR="00742532" w:rsidRPr="006D4F2D" w:rsidRDefault="00742532" w:rsidP="00742532">
      <w:r w:rsidRPr="006D4F2D">
        <w:rPr>
          <w:rFonts w:ascii="Times New Roman" w:hAnsi="Times New Roman" w:cs="Times New Roman"/>
          <w:sz w:val="28"/>
          <w:szCs w:val="28"/>
        </w:rPr>
        <w:t xml:space="preserve">2.2 </w:t>
      </w:r>
      <w:r w:rsidRPr="006D4F2D">
        <w:rPr>
          <w:rFonts w:ascii="黑体" w:eastAsia="黑体" w:hAnsi="黑体" w:hint="eastAsia"/>
          <w:sz w:val="28"/>
          <w:szCs w:val="28"/>
        </w:rPr>
        <w:t xml:space="preserve">招标文件的澄清 </w:t>
      </w:r>
    </w:p>
    <w:p w14:paraId="25E23CAA" w14:textId="77777777" w:rsidR="00742532" w:rsidRPr="006D4F2D" w:rsidRDefault="00742532" w:rsidP="00742532">
      <w:r w:rsidRPr="006D4F2D">
        <w:rPr>
          <w:rFonts w:ascii="Times New Roman" w:hAnsi="Times New Roman" w:cs="Times New Roman"/>
          <w:szCs w:val="21"/>
        </w:rPr>
        <w:t xml:space="preserve">2.2.1 </w:t>
      </w:r>
      <w:r w:rsidRPr="006D4F2D">
        <w:rPr>
          <w:rFonts w:hint="eastAsia"/>
          <w:szCs w:val="21"/>
        </w:rPr>
        <w:t>投标人应仔细阅读和检查招标文件的全部内容。如发现缺页或附件不全，应及时向招</w:t>
      </w:r>
    </w:p>
    <w:p w14:paraId="733E1375" w14:textId="77777777" w:rsidR="00742532" w:rsidRPr="006D4F2D" w:rsidRDefault="00742532" w:rsidP="00742532">
      <w:r w:rsidRPr="006D4F2D">
        <w:rPr>
          <w:rFonts w:hint="eastAsia"/>
          <w:szCs w:val="21"/>
        </w:rPr>
        <w:t>标人提出，以便补齐。如有疑问，应按投标人须知前附表规定的时间和形式将提出的问题送达招标人，要求招标人对招标文件予以澄清。</w:t>
      </w:r>
    </w:p>
    <w:p w14:paraId="2F7D5735" w14:textId="77777777" w:rsidR="00742532" w:rsidRPr="006D4F2D" w:rsidRDefault="00742532" w:rsidP="00742532">
      <w:r w:rsidRPr="006D4F2D">
        <w:rPr>
          <w:rFonts w:ascii="Times New Roman" w:hAnsi="Times New Roman" w:cs="Times New Roman"/>
          <w:szCs w:val="21"/>
        </w:rPr>
        <w:t xml:space="preserve">2.2.2 </w:t>
      </w:r>
      <w:r w:rsidRPr="006D4F2D">
        <w:rPr>
          <w:rFonts w:hint="eastAsia"/>
          <w:szCs w:val="21"/>
        </w:rPr>
        <w:t>招标文件的澄清以投标人须知前附表规定的形式发给所有购买招标文件的投标人，但</w:t>
      </w:r>
    </w:p>
    <w:p w14:paraId="76874EB6" w14:textId="77777777" w:rsidR="00742532" w:rsidRPr="006D4F2D" w:rsidRDefault="00742532" w:rsidP="00742532">
      <w:r w:rsidRPr="006D4F2D">
        <w:rPr>
          <w:rFonts w:hint="eastAsia"/>
          <w:szCs w:val="21"/>
        </w:rPr>
        <w:t>不指明澄清问题的来源。澄清发出的时间距本章第</w:t>
      </w:r>
      <w:r w:rsidRPr="006D4F2D">
        <w:rPr>
          <w:rFonts w:ascii="Times New Roman" w:hAnsi="Times New Roman" w:cs="Times New Roman"/>
          <w:szCs w:val="21"/>
        </w:rPr>
        <w:t xml:space="preserve">4.2.1 </w:t>
      </w:r>
      <w:r w:rsidRPr="006D4F2D">
        <w:rPr>
          <w:rFonts w:hint="eastAsia"/>
          <w:szCs w:val="21"/>
        </w:rPr>
        <w:t>项规定的投标截止时间不足</w:t>
      </w:r>
      <w:r w:rsidRPr="006D4F2D">
        <w:rPr>
          <w:rFonts w:ascii="Times New Roman" w:hAnsi="Times New Roman" w:cs="Times New Roman"/>
          <w:szCs w:val="21"/>
        </w:rPr>
        <w:t xml:space="preserve">15 </w:t>
      </w:r>
      <w:r w:rsidRPr="006D4F2D">
        <w:rPr>
          <w:rFonts w:hint="eastAsia"/>
          <w:szCs w:val="21"/>
        </w:rPr>
        <w:t>日的，并且澄清内容可能影响投标文件编制的，将相应延长投标截止时间。</w:t>
      </w:r>
    </w:p>
    <w:p w14:paraId="3FE3A0BE" w14:textId="77777777" w:rsidR="00742532" w:rsidRPr="006D4F2D" w:rsidRDefault="00742532" w:rsidP="00742532">
      <w:r w:rsidRPr="006D4F2D">
        <w:rPr>
          <w:rFonts w:ascii="Times New Roman" w:hAnsi="Times New Roman" w:cs="Times New Roman"/>
          <w:szCs w:val="21"/>
        </w:rPr>
        <w:t xml:space="preserve">2.2.3 </w:t>
      </w:r>
      <w:r w:rsidRPr="006D4F2D">
        <w:rPr>
          <w:rFonts w:hint="eastAsia"/>
          <w:szCs w:val="21"/>
        </w:rPr>
        <w:t>投标人在收到澄清后，应按投标人须知前附表规定的时间和形式通知招标人，确认已</w:t>
      </w:r>
    </w:p>
    <w:p w14:paraId="1A9A5FFC" w14:textId="77777777" w:rsidR="00742532" w:rsidRPr="006D4F2D" w:rsidRDefault="00742532" w:rsidP="00742532">
      <w:r w:rsidRPr="006D4F2D">
        <w:rPr>
          <w:rFonts w:hint="eastAsia"/>
          <w:szCs w:val="21"/>
        </w:rPr>
        <w:t>收到该澄清。</w:t>
      </w:r>
    </w:p>
    <w:p w14:paraId="2F60FA8C" w14:textId="77777777" w:rsidR="00742532" w:rsidRPr="006D4F2D" w:rsidRDefault="00742532" w:rsidP="00742532">
      <w:r w:rsidRPr="006D4F2D">
        <w:rPr>
          <w:rFonts w:ascii="Times New Roman" w:hAnsi="Times New Roman" w:cs="Times New Roman"/>
          <w:szCs w:val="21"/>
        </w:rPr>
        <w:t xml:space="preserve">2.2.4 </w:t>
      </w:r>
      <w:r w:rsidRPr="006D4F2D">
        <w:rPr>
          <w:rFonts w:hint="eastAsia"/>
          <w:szCs w:val="21"/>
        </w:rPr>
        <w:t>除非招标人认为确有必要答复，否则，招标人有权拒绝回复投标人在本章第</w:t>
      </w:r>
      <w:r w:rsidRPr="006D4F2D">
        <w:rPr>
          <w:rFonts w:ascii="Times New Roman" w:hAnsi="Times New Roman" w:cs="Times New Roman"/>
          <w:szCs w:val="21"/>
        </w:rPr>
        <w:t xml:space="preserve">2.2.1 </w:t>
      </w:r>
      <w:r w:rsidRPr="006D4F2D">
        <w:rPr>
          <w:rFonts w:hint="eastAsia"/>
          <w:szCs w:val="21"/>
        </w:rPr>
        <w:t>项</w:t>
      </w:r>
    </w:p>
    <w:p w14:paraId="3678A8F2" w14:textId="77777777" w:rsidR="00742532" w:rsidRPr="006D4F2D" w:rsidRDefault="00742532" w:rsidP="00742532">
      <w:r w:rsidRPr="006D4F2D">
        <w:rPr>
          <w:rFonts w:hint="eastAsia"/>
          <w:szCs w:val="21"/>
        </w:rPr>
        <w:t>规定的时间后的任何澄清要求。</w:t>
      </w:r>
    </w:p>
    <w:p w14:paraId="4DF62ED2" w14:textId="77777777" w:rsidR="00742532" w:rsidRPr="006D4F2D" w:rsidRDefault="00742532" w:rsidP="00742532">
      <w:r w:rsidRPr="006D4F2D">
        <w:rPr>
          <w:rFonts w:ascii="Times New Roman" w:hAnsi="Times New Roman" w:cs="Times New Roman"/>
          <w:sz w:val="28"/>
          <w:szCs w:val="28"/>
        </w:rPr>
        <w:t xml:space="preserve">2.3 </w:t>
      </w:r>
      <w:r w:rsidRPr="006D4F2D">
        <w:rPr>
          <w:rFonts w:ascii="黑体" w:eastAsia="黑体" w:hAnsi="黑体" w:hint="eastAsia"/>
          <w:sz w:val="28"/>
          <w:szCs w:val="28"/>
        </w:rPr>
        <w:t xml:space="preserve">招标文件的修改 </w:t>
      </w:r>
    </w:p>
    <w:p w14:paraId="786EFF22" w14:textId="77777777" w:rsidR="00742532" w:rsidRPr="006D4F2D" w:rsidRDefault="00742532" w:rsidP="00742532">
      <w:r w:rsidRPr="006D4F2D">
        <w:rPr>
          <w:rFonts w:ascii="Times New Roman" w:hAnsi="Times New Roman" w:cs="Times New Roman"/>
          <w:szCs w:val="21"/>
        </w:rPr>
        <w:t xml:space="preserve">2.3.1 </w:t>
      </w:r>
      <w:r w:rsidRPr="006D4F2D">
        <w:rPr>
          <w:rFonts w:hint="eastAsia"/>
          <w:szCs w:val="21"/>
        </w:rPr>
        <w:t>招标人以投标人须知前附表规定的形式修改招标文件，并通知所有已购买招标文件的</w:t>
      </w:r>
    </w:p>
    <w:p w14:paraId="553EBB2E" w14:textId="77777777" w:rsidR="00742532" w:rsidRPr="006D4F2D" w:rsidRDefault="00742532" w:rsidP="00742532">
      <w:r w:rsidRPr="006D4F2D">
        <w:rPr>
          <w:rFonts w:hint="eastAsia"/>
          <w:szCs w:val="21"/>
        </w:rPr>
        <w:t>投标人。修改招标文件的时间距本章第</w:t>
      </w:r>
      <w:r w:rsidRPr="006D4F2D">
        <w:rPr>
          <w:rFonts w:ascii="Times New Roman" w:hAnsi="Times New Roman" w:cs="Times New Roman"/>
          <w:szCs w:val="21"/>
        </w:rPr>
        <w:t xml:space="preserve">4.2.1 </w:t>
      </w:r>
      <w:r w:rsidRPr="006D4F2D">
        <w:rPr>
          <w:rFonts w:hint="eastAsia"/>
          <w:szCs w:val="21"/>
        </w:rPr>
        <w:t>项规定的投标截止时间不足</w:t>
      </w:r>
      <w:r w:rsidRPr="006D4F2D">
        <w:rPr>
          <w:rFonts w:ascii="Times New Roman" w:hAnsi="Times New Roman" w:cs="Times New Roman"/>
          <w:szCs w:val="21"/>
        </w:rPr>
        <w:t xml:space="preserve">15 </w:t>
      </w:r>
      <w:r w:rsidRPr="006D4F2D">
        <w:rPr>
          <w:rFonts w:hint="eastAsia"/>
          <w:szCs w:val="21"/>
        </w:rPr>
        <w:t>日的，并且修</w:t>
      </w:r>
      <w:r w:rsidRPr="006D4F2D">
        <w:rPr>
          <w:rFonts w:hint="eastAsia"/>
          <w:szCs w:val="21"/>
        </w:rPr>
        <w:lastRenderedPageBreak/>
        <w:t>改内容可能影响投标文件编制的，将相应延长投标截止时间。</w:t>
      </w:r>
    </w:p>
    <w:p w14:paraId="629FA90D" w14:textId="77777777" w:rsidR="00742532" w:rsidRPr="006D4F2D" w:rsidRDefault="00742532" w:rsidP="00742532">
      <w:r w:rsidRPr="006D4F2D">
        <w:rPr>
          <w:rFonts w:ascii="Times New Roman" w:hAnsi="Times New Roman" w:cs="Times New Roman"/>
          <w:szCs w:val="21"/>
        </w:rPr>
        <w:t xml:space="preserve">2.3.2 </w:t>
      </w:r>
      <w:r w:rsidRPr="006D4F2D">
        <w:rPr>
          <w:rFonts w:hint="eastAsia"/>
          <w:szCs w:val="21"/>
        </w:rPr>
        <w:t>投标人收到修改内容后，应按投标人须知前附表规定的时间和形式通知招标人，确认</w:t>
      </w:r>
    </w:p>
    <w:p w14:paraId="222553A8" w14:textId="77777777" w:rsidR="00742532" w:rsidRPr="006D4F2D" w:rsidRDefault="00742532" w:rsidP="00742532">
      <w:r w:rsidRPr="006D4F2D">
        <w:rPr>
          <w:rFonts w:hint="eastAsia"/>
          <w:szCs w:val="21"/>
        </w:rPr>
        <w:t>已收到该修改。</w:t>
      </w:r>
    </w:p>
    <w:p w14:paraId="0D071825" w14:textId="77777777" w:rsidR="00742532" w:rsidRPr="006D4F2D" w:rsidRDefault="00742532" w:rsidP="00742532">
      <w:r w:rsidRPr="006D4F2D">
        <w:rPr>
          <w:rFonts w:ascii="Times New Roman" w:hAnsi="Times New Roman" w:cs="Times New Roman"/>
          <w:sz w:val="28"/>
          <w:szCs w:val="28"/>
        </w:rPr>
        <w:t xml:space="preserve">2.4 </w:t>
      </w:r>
      <w:r w:rsidRPr="006D4F2D">
        <w:rPr>
          <w:rFonts w:ascii="黑体" w:eastAsia="黑体" w:hAnsi="黑体" w:hint="eastAsia"/>
          <w:sz w:val="28"/>
          <w:szCs w:val="28"/>
        </w:rPr>
        <w:t xml:space="preserve">招标文件的异议 </w:t>
      </w:r>
    </w:p>
    <w:p w14:paraId="6435FB30" w14:textId="77777777" w:rsidR="00742532" w:rsidRPr="006D4F2D" w:rsidRDefault="00742532" w:rsidP="00742532">
      <w:r w:rsidRPr="006D4F2D">
        <w:rPr>
          <w:rFonts w:hint="eastAsia"/>
          <w:szCs w:val="21"/>
        </w:rPr>
        <w:t>投标人或者其他利害关系人对招标文件有异议的，应当在投标截止时间</w:t>
      </w:r>
      <w:r w:rsidRPr="006D4F2D">
        <w:rPr>
          <w:rFonts w:ascii="Times New Roman" w:hAnsi="Times New Roman" w:cs="Times New Roman"/>
          <w:szCs w:val="21"/>
        </w:rPr>
        <w:t xml:space="preserve">10 </w:t>
      </w:r>
      <w:r w:rsidRPr="006D4F2D">
        <w:rPr>
          <w:rFonts w:hint="eastAsia"/>
          <w:szCs w:val="21"/>
        </w:rPr>
        <w:t>日前以书面形式</w:t>
      </w:r>
    </w:p>
    <w:p w14:paraId="05F23FAD" w14:textId="77777777" w:rsidR="00742532" w:rsidRPr="006D4F2D" w:rsidRDefault="00742532" w:rsidP="00742532">
      <w:r w:rsidRPr="006D4F2D">
        <w:rPr>
          <w:rFonts w:hint="eastAsia"/>
          <w:szCs w:val="21"/>
        </w:rPr>
        <w:t>提出。招标人将在收到异议之日起</w:t>
      </w:r>
      <w:r w:rsidRPr="006D4F2D">
        <w:rPr>
          <w:rFonts w:ascii="Times New Roman" w:hAnsi="Times New Roman" w:cs="Times New Roman"/>
          <w:szCs w:val="21"/>
        </w:rPr>
        <w:t xml:space="preserve">3 </w:t>
      </w:r>
      <w:r w:rsidRPr="006D4F2D">
        <w:rPr>
          <w:rFonts w:hint="eastAsia"/>
          <w:szCs w:val="21"/>
        </w:rPr>
        <w:t>日内</w:t>
      </w:r>
      <w:proofErr w:type="gramStart"/>
      <w:r w:rsidRPr="006D4F2D">
        <w:rPr>
          <w:rFonts w:hint="eastAsia"/>
          <w:szCs w:val="21"/>
        </w:rPr>
        <w:t>作出</w:t>
      </w:r>
      <w:proofErr w:type="gramEnd"/>
      <w:r w:rsidRPr="006D4F2D">
        <w:rPr>
          <w:rFonts w:hint="eastAsia"/>
          <w:szCs w:val="21"/>
        </w:rPr>
        <w:t>答复；</w:t>
      </w:r>
      <w:proofErr w:type="gramStart"/>
      <w:r w:rsidRPr="006D4F2D">
        <w:rPr>
          <w:rFonts w:hint="eastAsia"/>
          <w:szCs w:val="21"/>
        </w:rPr>
        <w:t>作出</w:t>
      </w:r>
      <w:proofErr w:type="gramEnd"/>
      <w:r w:rsidRPr="006D4F2D">
        <w:rPr>
          <w:rFonts w:hint="eastAsia"/>
          <w:szCs w:val="21"/>
        </w:rPr>
        <w:t>答复前，将暂停招标投标活动。</w:t>
      </w:r>
    </w:p>
    <w:p w14:paraId="39817E27" w14:textId="77777777" w:rsidR="00742532" w:rsidRPr="006D4F2D" w:rsidRDefault="00742532" w:rsidP="00742532">
      <w:r w:rsidRPr="006D4F2D">
        <w:rPr>
          <w:rFonts w:ascii="Times New Roman" w:hAnsi="Times New Roman" w:cs="Times New Roman"/>
          <w:b/>
          <w:bCs/>
          <w:sz w:val="32"/>
          <w:szCs w:val="32"/>
        </w:rPr>
        <w:t xml:space="preserve">3. </w:t>
      </w:r>
      <w:r w:rsidRPr="006D4F2D">
        <w:rPr>
          <w:rFonts w:ascii="黑体" w:eastAsia="黑体" w:hAnsi="黑体" w:hint="eastAsia"/>
          <w:b/>
          <w:bCs/>
          <w:sz w:val="32"/>
          <w:szCs w:val="32"/>
        </w:rPr>
        <w:t xml:space="preserve">投标文件 </w:t>
      </w:r>
    </w:p>
    <w:p w14:paraId="37D181C0" w14:textId="77777777" w:rsidR="00742532" w:rsidRPr="006D4F2D" w:rsidRDefault="00742532" w:rsidP="00742532">
      <w:r w:rsidRPr="006D4F2D">
        <w:rPr>
          <w:rFonts w:ascii="Times New Roman" w:hAnsi="Times New Roman" w:cs="Times New Roman"/>
          <w:sz w:val="28"/>
          <w:szCs w:val="28"/>
        </w:rPr>
        <w:t xml:space="preserve">3.1 </w:t>
      </w:r>
      <w:r w:rsidRPr="006D4F2D">
        <w:rPr>
          <w:rFonts w:ascii="黑体" w:eastAsia="黑体" w:hAnsi="黑体" w:hint="eastAsia"/>
          <w:sz w:val="28"/>
          <w:szCs w:val="28"/>
        </w:rPr>
        <w:t xml:space="preserve">投标文件的组成 </w:t>
      </w:r>
    </w:p>
    <w:p w14:paraId="7B6B6595" w14:textId="77777777" w:rsidR="00742532" w:rsidRPr="006D4F2D" w:rsidRDefault="00742532" w:rsidP="00742532">
      <w:pPr>
        <w:rPr>
          <w:szCs w:val="21"/>
        </w:rPr>
      </w:pPr>
      <w:r w:rsidRPr="006D4F2D">
        <w:rPr>
          <w:rFonts w:ascii="Times New Roman" w:hAnsi="Times New Roman" w:cs="Times New Roman"/>
          <w:szCs w:val="21"/>
        </w:rPr>
        <w:t xml:space="preserve">3.1.1 </w:t>
      </w:r>
      <w:r w:rsidRPr="006D4F2D">
        <w:rPr>
          <w:rFonts w:hint="eastAsia"/>
          <w:szCs w:val="21"/>
        </w:rPr>
        <w:t>投标文件应包括下列内容：</w:t>
      </w:r>
      <w:r w:rsidR="004B4482" w:rsidRPr="006D4F2D">
        <w:rPr>
          <w:rFonts w:hint="eastAsia"/>
          <w:szCs w:val="21"/>
          <w:u w:val="single"/>
        </w:rPr>
        <w:t>请按照以下内容提供投标文件，正本</w:t>
      </w:r>
      <w:r w:rsidR="004B4482" w:rsidRPr="006D4F2D">
        <w:rPr>
          <w:rFonts w:hint="eastAsia"/>
          <w:szCs w:val="21"/>
          <w:u w:val="single"/>
        </w:rPr>
        <w:t>1</w:t>
      </w:r>
      <w:r w:rsidR="004B4482" w:rsidRPr="006D4F2D">
        <w:rPr>
          <w:rFonts w:hint="eastAsia"/>
          <w:szCs w:val="21"/>
          <w:u w:val="single"/>
        </w:rPr>
        <w:t>份，副本</w:t>
      </w:r>
      <w:r w:rsidR="004B4482" w:rsidRPr="006D4F2D">
        <w:rPr>
          <w:rFonts w:hint="eastAsia"/>
          <w:szCs w:val="21"/>
          <w:u w:val="single"/>
        </w:rPr>
        <w:t>4</w:t>
      </w:r>
      <w:r w:rsidR="004B4482" w:rsidRPr="006D4F2D">
        <w:rPr>
          <w:rFonts w:hint="eastAsia"/>
          <w:szCs w:val="21"/>
          <w:u w:val="single"/>
        </w:rPr>
        <w:t>份</w:t>
      </w:r>
    </w:p>
    <w:p w14:paraId="6225063B"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）投标函；</w:t>
      </w:r>
    </w:p>
    <w:p w14:paraId="416CDE13" w14:textId="77777777" w:rsidR="00742532" w:rsidRPr="006D4F2D" w:rsidRDefault="00742532" w:rsidP="00742532">
      <w:pPr>
        <w:rPr>
          <w:szCs w:val="21"/>
        </w:rPr>
      </w:pPr>
      <w:r w:rsidRPr="006D4F2D">
        <w:rPr>
          <w:rFonts w:hint="eastAsia"/>
          <w:szCs w:val="21"/>
        </w:rPr>
        <w:t>（</w:t>
      </w:r>
      <w:r w:rsidRPr="006D4F2D">
        <w:rPr>
          <w:rFonts w:ascii="Times New Roman" w:hAnsi="Times New Roman" w:cs="Times New Roman"/>
          <w:szCs w:val="21"/>
        </w:rPr>
        <w:t>2</w:t>
      </w:r>
      <w:r w:rsidRPr="006D4F2D">
        <w:rPr>
          <w:rFonts w:hint="eastAsia"/>
          <w:szCs w:val="21"/>
        </w:rPr>
        <w:t>）法定代表人（单位负责人）身份证明或授权委托书；</w:t>
      </w:r>
    </w:p>
    <w:p w14:paraId="0890542D" w14:textId="77777777" w:rsidR="00742532" w:rsidRPr="006D4F2D" w:rsidRDefault="00742532" w:rsidP="00742532">
      <w:pPr>
        <w:rPr>
          <w:szCs w:val="21"/>
        </w:rPr>
      </w:pPr>
      <w:r w:rsidRPr="006D4F2D">
        <w:rPr>
          <w:rFonts w:hint="eastAsia"/>
          <w:szCs w:val="21"/>
        </w:rPr>
        <w:t>（</w:t>
      </w:r>
      <w:r w:rsidRPr="006D4F2D">
        <w:rPr>
          <w:szCs w:val="21"/>
        </w:rPr>
        <w:t>3</w:t>
      </w:r>
      <w:r w:rsidRPr="006D4F2D">
        <w:rPr>
          <w:rFonts w:hint="eastAsia"/>
          <w:szCs w:val="21"/>
        </w:rPr>
        <w:t>）</w:t>
      </w:r>
      <w:r w:rsidR="004B4482" w:rsidRPr="006D4F2D">
        <w:rPr>
          <w:rFonts w:hint="eastAsia"/>
          <w:szCs w:val="21"/>
        </w:rPr>
        <w:t>投标公司的法人营业执照副本（复印件）</w:t>
      </w:r>
      <w:r w:rsidRPr="006D4F2D">
        <w:rPr>
          <w:rFonts w:hint="eastAsia"/>
          <w:szCs w:val="21"/>
        </w:rPr>
        <w:t>；</w:t>
      </w:r>
    </w:p>
    <w:p w14:paraId="23F9EA96" w14:textId="77777777" w:rsidR="00742532" w:rsidRPr="006D4F2D" w:rsidRDefault="00742532" w:rsidP="00742532">
      <w:pPr>
        <w:rPr>
          <w:szCs w:val="21"/>
        </w:rPr>
      </w:pPr>
      <w:r w:rsidRPr="006D4F2D">
        <w:rPr>
          <w:rFonts w:hint="eastAsia"/>
          <w:szCs w:val="21"/>
        </w:rPr>
        <w:t>（</w:t>
      </w:r>
      <w:r w:rsidRPr="006D4F2D">
        <w:rPr>
          <w:szCs w:val="21"/>
        </w:rPr>
        <w:t>4</w:t>
      </w:r>
      <w:r w:rsidRPr="006D4F2D">
        <w:rPr>
          <w:rFonts w:hint="eastAsia"/>
          <w:szCs w:val="21"/>
        </w:rPr>
        <w:t>）</w:t>
      </w:r>
      <w:r w:rsidR="004B4482" w:rsidRPr="006D4F2D">
        <w:rPr>
          <w:rFonts w:hint="eastAsia"/>
          <w:szCs w:val="21"/>
        </w:rPr>
        <w:t>投标公司</w:t>
      </w:r>
      <w:r w:rsidR="00F8106B" w:rsidRPr="00F8106B">
        <w:rPr>
          <w:rFonts w:hint="eastAsia"/>
          <w:szCs w:val="21"/>
        </w:rPr>
        <w:t>计量认证合格证书</w:t>
      </w:r>
      <w:r w:rsidR="00F8106B" w:rsidRPr="00F8106B">
        <w:rPr>
          <w:rFonts w:hint="eastAsia"/>
          <w:szCs w:val="21"/>
        </w:rPr>
        <w:t>(CMA)</w:t>
      </w:r>
      <w:r w:rsidR="00F8106B" w:rsidRPr="00F8106B">
        <w:rPr>
          <w:rFonts w:hint="eastAsia"/>
          <w:szCs w:val="21"/>
        </w:rPr>
        <w:t>及其附表</w:t>
      </w:r>
      <w:r w:rsidRPr="006D4F2D">
        <w:rPr>
          <w:rFonts w:hint="eastAsia"/>
          <w:szCs w:val="21"/>
        </w:rPr>
        <w:t>；</w:t>
      </w:r>
    </w:p>
    <w:p w14:paraId="45A944B9" w14:textId="77777777" w:rsidR="00742532" w:rsidRPr="006D4F2D" w:rsidRDefault="00742532" w:rsidP="00742532">
      <w:pPr>
        <w:rPr>
          <w:szCs w:val="21"/>
        </w:rPr>
      </w:pPr>
      <w:r w:rsidRPr="006D4F2D">
        <w:rPr>
          <w:rFonts w:hint="eastAsia"/>
          <w:szCs w:val="21"/>
        </w:rPr>
        <w:t>（</w:t>
      </w:r>
      <w:r w:rsidRPr="006D4F2D">
        <w:rPr>
          <w:szCs w:val="21"/>
        </w:rPr>
        <w:t>5</w:t>
      </w:r>
      <w:r w:rsidRPr="006D4F2D">
        <w:rPr>
          <w:rFonts w:hint="eastAsia"/>
          <w:szCs w:val="21"/>
        </w:rPr>
        <w:t>）商务和技术偏差表；</w:t>
      </w:r>
    </w:p>
    <w:p w14:paraId="09BE4AF2" w14:textId="77777777" w:rsidR="00742532" w:rsidRPr="006D4F2D" w:rsidRDefault="00742532" w:rsidP="00742532">
      <w:pPr>
        <w:rPr>
          <w:szCs w:val="21"/>
        </w:rPr>
      </w:pPr>
      <w:r w:rsidRPr="006D4F2D">
        <w:rPr>
          <w:rFonts w:hint="eastAsia"/>
          <w:szCs w:val="21"/>
        </w:rPr>
        <w:t>（</w:t>
      </w:r>
      <w:r w:rsidRPr="006D4F2D">
        <w:rPr>
          <w:szCs w:val="21"/>
        </w:rPr>
        <w:t>6</w:t>
      </w:r>
      <w:r w:rsidRPr="006D4F2D">
        <w:rPr>
          <w:rFonts w:hint="eastAsia"/>
          <w:szCs w:val="21"/>
        </w:rPr>
        <w:t>）分项报价表；</w:t>
      </w:r>
    </w:p>
    <w:p w14:paraId="644DE24E" w14:textId="77777777" w:rsidR="00742532" w:rsidRPr="006D4F2D" w:rsidRDefault="00742532" w:rsidP="00742532">
      <w:pPr>
        <w:rPr>
          <w:szCs w:val="21"/>
        </w:rPr>
      </w:pPr>
      <w:r w:rsidRPr="006D4F2D">
        <w:rPr>
          <w:rFonts w:hint="eastAsia"/>
          <w:szCs w:val="21"/>
        </w:rPr>
        <w:t>（</w:t>
      </w:r>
      <w:r w:rsidRPr="006D4F2D">
        <w:rPr>
          <w:szCs w:val="21"/>
        </w:rPr>
        <w:t>7</w:t>
      </w:r>
      <w:r w:rsidRPr="006D4F2D">
        <w:rPr>
          <w:rFonts w:hint="eastAsia"/>
          <w:szCs w:val="21"/>
        </w:rPr>
        <w:t>）资格审查资料；</w:t>
      </w:r>
    </w:p>
    <w:p w14:paraId="1AEFB39D" w14:textId="77777777" w:rsidR="00742532" w:rsidRPr="006D4F2D" w:rsidRDefault="00742532" w:rsidP="00742532">
      <w:pPr>
        <w:rPr>
          <w:szCs w:val="21"/>
        </w:rPr>
      </w:pPr>
      <w:r w:rsidRPr="006D4F2D">
        <w:rPr>
          <w:rFonts w:hint="eastAsia"/>
          <w:szCs w:val="21"/>
        </w:rPr>
        <w:t>（</w:t>
      </w:r>
      <w:r w:rsidRPr="006D4F2D">
        <w:rPr>
          <w:szCs w:val="21"/>
        </w:rPr>
        <w:t>8</w:t>
      </w:r>
      <w:r w:rsidRPr="006D4F2D">
        <w:rPr>
          <w:rFonts w:hint="eastAsia"/>
          <w:szCs w:val="21"/>
        </w:rPr>
        <w:t>）投标设备技术性能指标的详细描述；</w:t>
      </w:r>
    </w:p>
    <w:p w14:paraId="78CA4960" w14:textId="77777777" w:rsidR="00742532" w:rsidRPr="006D4F2D" w:rsidRDefault="00742532" w:rsidP="00742532">
      <w:pPr>
        <w:rPr>
          <w:szCs w:val="21"/>
        </w:rPr>
      </w:pPr>
      <w:r w:rsidRPr="006D4F2D">
        <w:rPr>
          <w:rFonts w:hint="eastAsia"/>
          <w:szCs w:val="21"/>
        </w:rPr>
        <w:t>（</w:t>
      </w:r>
      <w:r w:rsidRPr="006D4F2D">
        <w:rPr>
          <w:szCs w:val="21"/>
        </w:rPr>
        <w:t>9</w:t>
      </w:r>
      <w:r w:rsidRPr="006D4F2D">
        <w:rPr>
          <w:rFonts w:hint="eastAsia"/>
          <w:szCs w:val="21"/>
        </w:rPr>
        <w:t>）技术支持资料</w:t>
      </w:r>
      <w:r w:rsidR="004B4482" w:rsidRPr="006D4F2D">
        <w:rPr>
          <w:rFonts w:hint="eastAsia"/>
          <w:szCs w:val="21"/>
        </w:rPr>
        <w:t>，本次投标</w:t>
      </w:r>
      <w:r w:rsidR="00F8106B">
        <w:rPr>
          <w:rFonts w:hint="eastAsia"/>
          <w:szCs w:val="21"/>
        </w:rPr>
        <w:t>类似医疗业绩</w:t>
      </w:r>
      <w:r w:rsidRPr="006D4F2D">
        <w:rPr>
          <w:rFonts w:hint="eastAsia"/>
          <w:szCs w:val="21"/>
        </w:rPr>
        <w:t>；</w:t>
      </w:r>
    </w:p>
    <w:p w14:paraId="036DE2B0" w14:textId="77777777" w:rsidR="00742532" w:rsidRPr="006D4F2D" w:rsidRDefault="00742532" w:rsidP="00742532">
      <w:pPr>
        <w:rPr>
          <w:szCs w:val="21"/>
        </w:rPr>
      </w:pPr>
      <w:r w:rsidRPr="006D4F2D">
        <w:rPr>
          <w:rFonts w:hint="eastAsia"/>
          <w:szCs w:val="21"/>
        </w:rPr>
        <w:t>（</w:t>
      </w:r>
      <w:r w:rsidRPr="006D4F2D">
        <w:rPr>
          <w:szCs w:val="21"/>
        </w:rPr>
        <w:t>10</w:t>
      </w:r>
      <w:r w:rsidRPr="006D4F2D">
        <w:rPr>
          <w:rFonts w:hint="eastAsia"/>
          <w:szCs w:val="21"/>
        </w:rPr>
        <w:t>）技术服务和</w:t>
      </w:r>
      <w:proofErr w:type="gramStart"/>
      <w:r w:rsidRPr="006D4F2D">
        <w:rPr>
          <w:rFonts w:hint="eastAsia"/>
          <w:szCs w:val="21"/>
        </w:rPr>
        <w:t>质保期</w:t>
      </w:r>
      <w:proofErr w:type="gramEnd"/>
      <w:r w:rsidRPr="006D4F2D">
        <w:rPr>
          <w:rFonts w:hint="eastAsia"/>
          <w:szCs w:val="21"/>
        </w:rPr>
        <w:t>服务计划；</w:t>
      </w:r>
    </w:p>
    <w:p w14:paraId="299E2253" w14:textId="77777777" w:rsidR="00742532" w:rsidRPr="006D4F2D" w:rsidRDefault="00742532" w:rsidP="00742532">
      <w:r w:rsidRPr="006D4F2D">
        <w:rPr>
          <w:rFonts w:hint="eastAsia"/>
          <w:szCs w:val="21"/>
        </w:rPr>
        <w:t>（</w:t>
      </w:r>
      <w:r w:rsidRPr="006D4F2D">
        <w:rPr>
          <w:rFonts w:ascii="Times New Roman" w:hAnsi="Times New Roman" w:cs="Times New Roman"/>
          <w:szCs w:val="21"/>
        </w:rPr>
        <w:t>11</w:t>
      </w:r>
      <w:r w:rsidRPr="006D4F2D">
        <w:rPr>
          <w:rFonts w:hint="eastAsia"/>
          <w:szCs w:val="21"/>
        </w:rPr>
        <w:t>）投标人须知前附表规定的其他资料。</w:t>
      </w:r>
    </w:p>
    <w:p w14:paraId="3297A052" w14:textId="77777777" w:rsidR="00742532" w:rsidRPr="006D4F2D" w:rsidRDefault="00742532" w:rsidP="00742532">
      <w:r w:rsidRPr="006D4F2D">
        <w:rPr>
          <w:rFonts w:hint="eastAsia"/>
          <w:szCs w:val="21"/>
        </w:rPr>
        <w:t>投标人在评标过程中</w:t>
      </w:r>
      <w:proofErr w:type="gramStart"/>
      <w:r w:rsidRPr="006D4F2D">
        <w:rPr>
          <w:rFonts w:hint="eastAsia"/>
          <w:szCs w:val="21"/>
        </w:rPr>
        <w:t>作出</w:t>
      </w:r>
      <w:proofErr w:type="gramEnd"/>
      <w:r w:rsidRPr="006D4F2D">
        <w:rPr>
          <w:rFonts w:hint="eastAsia"/>
          <w:szCs w:val="21"/>
        </w:rPr>
        <w:t>的符合法律法规和招标文件规定的澄清确认，构成投标文件的组</w:t>
      </w:r>
    </w:p>
    <w:p w14:paraId="7DEE3F47" w14:textId="77777777" w:rsidR="00742532" w:rsidRPr="006D4F2D" w:rsidRDefault="00742532" w:rsidP="00742532">
      <w:r w:rsidRPr="006D4F2D">
        <w:rPr>
          <w:rFonts w:hint="eastAsia"/>
          <w:szCs w:val="21"/>
        </w:rPr>
        <w:t>成部分。</w:t>
      </w:r>
    </w:p>
    <w:p w14:paraId="37FE90A9" w14:textId="77777777" w:rsidR="00742532" w:rsidRPr="006D4F2D" w:rsidRDefault="00742532" w:rsidP="00742532">
      <w:r w:rsidRPr="006D4F2D">
        <w:rPr>
          <w:rFonts w:ascii="Times New Roman" w:hAnsi="Times New Roman" w:cs="Times New Roman"/>
          <w:szCs w:val="21"/>
        </w:rPr>
        <w:t xml:space="preserve">3.1.2 </w:t>
      </w:r>
      <w:r w:rsidRPr="006D4F2D">
        <w:rPr>
          <w:rFonts w:hint="eastAsia"/>
          <w:szCs w:val="21"/>
        </w:rPr>
        <w:t>投标人须知前附表规定不接受联合体投标的，或投标人没有组成联合体的，投标文件</w:t>
      </w:r>
    </w:p>
    <w:p w14:paraId="3C0085A0" w14:textId="77777777" w:rsidR="00742532" w:rsidRPr="006D4F2D" w:rsidRDefault="00742532" w:rsidP="00742532">
      <w:r w:rsidRPr="006D4F2D">
        <w:rPr>
          <w:rFonts w:hint="eastAsia"/>
          <w:szCs w:val="21"/>
        </w:rPr>
        <w:t>不包括本章第</w:t>
      </w:r>
      <w:r w:rsidRPr="006D4F2D">
        <w:rPr>
          <w:rFonts w:ascii="Times New Roman" w:hAnsi="Times New Roman" w:cs="Times New Roman"/>
          <w:szCs w:val="21"/>
        </w:rPr>
        <w:t>3.1.1</w:t>
      </w:r>
      <w:r w:rsidRPr="006D4F2D">
        <w:rPr>
          <w:rFonts w:hint="eastAsia"/>
          <w:szCs w:val="21"/>
        </w:rPr>
        <w:t>（</w:t>
      </w:r>
      <w:r w:rsidRPr="006D4F2D">
        <w:rPr>
          <w:rFonts w:ascii="Times New Roman" w:hAnsi="Times New Roman" w:cs="Times New Roman"/>
          <w:szCs w:val="21"/>
        </w:rPr>
        <w:t>3</w:t>
      </w:r>
      <w:r w:rsidRPr="006D4F2D">
        <w:rPr>
          <w:rFonts w:hint="eastAsia"/>
          <w:szCs w:val="21"/>
        </w:rPr>
        <w:t>）目所指的联合体协议书。</w:t>
      </w:r>
    </w:p>
    <w:p w14:paraId="7B1329FB" w14:textId="77777777" w:rsidR="004B4482" w:rsidRPr="006D4F2D" w:rsidRDefault="004B4482" w:rsidP="004B4482">
      <w:pPr>
        <w:rPr>
          <w:rFonts w:ascii="仿宋_GB2312" w:eastAsia="仿宋_GB2312" w:hAnsiTheme="minorEastAsia"/>
          <w:b/>
          <w:kern w:val="0"/>
          <w:sz w:val="28"/>
          <w:szCs w:val="28"/>
        </w:rPr>
      </w:pPr>
      <w:r w:rsidRPr="006D4F2D">
        <w:rPr>
          <w:rFonts w:ascii="仿宋_GB2312" w:eastAsia="仿宋_GB2312" w:hAnsiTheme="minorEastAsia" w:hint="eastAsia"/>
          <w:b/>
          <w:kern w:val="0"/>
          <w:sz w:val="28"/>
          <w:szCs w:val="28"/>
        </w:rPr>
        <w:t>投标文件制作要求：</w:t>
      </w:r>
    </w:p>
    <w:p w14:paraId="293E80BD" w14:textId="77777777" w:rsidR="004B4482" w:rsidRPr="006D4F2D" w:rsidRDefault="004B4482" w:rsidP="008D1FD5">
      <w:pPr>
        <w:numPr>
          <w:ilvl w:val="0"/>
          <w:numId w:val="11"/>
        </w:numPr>
        <w:tabs>
          <w:tab w:val="clear" w:pos="960"/>
          <w:tab w:val="num" w:pos="0"/>
        </w:tabs>
        <w:ind w:left="0" w:firstLine="567"/>
        <w:rPr>
          <w:szCs w:val="21"/>
        </w:rPr>
      </w:pPr>
      <w:r w:rsidRPr="006D4F2D">
        <w:rPr>
          <w:rFonts w:hint="eastAsia"/>
          <w:szCs w:val="21"/>
        </w:rPr>
        <w:t>投标人应将投标文件正本和所有的副本分开密封装在两个单独的密封袋中，且在密封袋上标明“正本”“副本”字样。</w:t>
      </w:r>
    </w:p>
    <w:p w14:paraId="5DDDA48E" w14:textId="77777777" w:rsidR="004B4482" w:rsidRPr="006D4F2D" w:rsidRDefault="004B4482" w:rsidP="008D1FD5">
      <w:pPr>
        <w:numPr>
          <w:ilvl w:val="0"/>
          <w:numId w:val="11"/>
        </w:numPr>
        <w:tabs>
          <w:tab w:val="clear" w:pos="960"/>
          <w:tab w:val="num" w:pos="0"/>
        </w:tabs>
        <w:ind w:left="0" w:firstLine="567"/>
        <w:rPr>
          <w:szCs w:val="21"/>
        </w:rPr>
      </w:pPr>
      <w:r w:rsidRPr="006D4F2D">
        <w:rPr>
          <w:rFonts w:hint="eastAsia"/>
          <w:szCs w:val="21"/>
        </w:rPr>
        <w:t>投标文件须密封投送。正本中所有资料需加盖投标公司公章，密封要加盖密封章，否则按无效投标对待</w:t>
      </w:r>
    </w:p>
    <w:p w14:paraId="1AFEC9E2" w14:textId="77777777" w:rsidR="004B4482" w:rsidRPr="006D4F2D" w:rsidRDefault="004B4482" w:rsidP="008D1FD5">
      <w:pPr>
        <w:ind w:firstLineChars="200" w:firstLine="420"/>
        <w:rPr>
          <w:szCs w:val="21"/>
        </w:rPr>
      </w:pPr>
      <w:r w:rsidRPr="006D4F2D">
        <w:rPr>
          <w:rFonts w:hint="eastAsia"/>
          <w:szCs w:val="21"/>
        </w:rPr>
        <w:t>为方便开标唱标，投标人应将投标报价一览表另外单独制作一份，并密封提交，在密封袋上标明“投标报价一览表”字样。</w:t>
      </w:r>
    </w:p>
    <w:p w14:paraId="3B93A4F7" w14:textId="77777777" w:rsidR="00742532" w:rsidRPr="006D4F2D" w:rsidRDefault="00742532" w:rsidP="00742532">
      <w:r w:rsidRPr="006D4F2D">
        <w:rPr>
          <w:rFonts w:ascii="Times New Roman" w:hAnsi="Times New Roman" w:cs="Times New Roman"/>
          <w:sz w:val="28"/>
          <w:szCs w:val="28"/>
        </w:rPr>
        <w:t xml:space="preserve">3.2 </w:t>
      </w:r>
      <w:r w:rsidRPr="006D4F2D">
        <w:rPr>
          <w:rFonts w:ascii="黑体" w:eastAsia="黑体" w:hAnsi="黑体" w:hint="eastAsia"/>
          <w:sz w:val="28"/>
          <w:szCs w:val="28"/>
        </w:rPr>
        <w:t xml:space="preserve">投标报价 </w:t>
      </w:r>
    </w:p>
    <w:p w14:paraId="2A2C649C" w14:textId="77777777" w:rsidR="00742532" w:rsidRPr="006D4F2D" w:rsidRDefault="00742532" w:rsidP="00742532">
      <w:r w:rsidRPr="006D4F2D">
        <w:rPr>
          <w:rFonts w:ascii="Times New Roman" w:hAnsi="Times New Roman" w:cs="Times New Roman"/>
          <w:szCs w:val="21"/>
        </w:rPr>
        <w:t xml:space="preserve">3.2.1 </w:t>
      </w:r>
      <w:r w:rsidRPr="006D4F2D">
        <w:rPr>
          <w:rFonts w:hint="eastAsia"/>
          <w:szCs w:val="21"/>
        </w:rPr>
        <w:t>投标报价应包括国家规定的增值税税金，除投标人须知前附表另有规定外，增值税税</w:t>
      </w:r>
    </w:p>
    <w:p w14:paraId="041C7617" w14:textId="77777777" w:rsidR="00742532" w:rsidRPr="006D4F2D" w:rsidRDefault="00742532" w:rsidP="00742532">
      <w:r w:rsidRPr="006D4F2D">
        <w:rPr>
          <w:rFonts w:hint="eastAsia"/>
          <w:szCs w:val="21"/>
        </w:rPr>
        <w:t>金按一般计税方法计算。投标人应按第六章</w:t>
      </w:r>
      <w:r w:rsidRPr="006D4F2D">
        <w:rPr>
          <w:rFonts w:ascii="Times New Roman" w:hAnsi="Times New Roman" w:cs="Times New Roman"/>
          <w:szCs w:val="21"/>
        </w:rPr>
        <w:t>“</w:t>
      </w:r>
      <w:r w:rsidRPr="006D4F2D">
        <w:rPr>
          <w:rFonts w:hint="eastAsia"/>
          <w:szCs w:val="21"/>
        </w:rPr>
        <w:t>投标文件格式</w:t>
      </w:r>
      <w:r w:rsidRPr="006D4F2D">
        <w:rPr>
          <w:rFonts w:ascii="Times New Roman" w:hAnsi="Times New Roman" w:cs="Times New Roman"/>
          <w:szCs w:val="21"/>
        </w:rPr>
        <w:t>”</w:t>
      </w:r>
      <w:r w:rsidRPr="006D4F2D">
        <w:rPr>
          <w:rFonts w:hint="eastAsia"/>
          <w:szCs w:val="21"/>
        </w:rPr>
        <w:t>的要求在投标函中进行报价并填写分项报价表。</w:t>
      </w:r>
    </w:p>
    <w:p w14:paraId="52EAF36C" w14:textId="77777777" w:rsidR="00742532" w:rsidRPr="006D4F2D" w:rsidRDefault="00742532" w:rsidP="00742532">
      <w:r w:rsidRPr="006D4F2D">
        <w:rPr>
          <w:rFonts w:ascii="Times New Roman" w:hAnsi="Times New Roman" w:cs="Times New Roman"/>
          <w:szCs w:val="21"/>
        </w:rPr>
        <w:t xml:space="preserve">3.2.2 </w:t>
      </w:r>
      <w:r w:rsidRPr="006D4F2D">
        <w:rPr>
          <w:rFonts w:hint="eastAsia"/>
          <w:szCs w:val="21"/>
        </w:rPr>
        <w:t>投标人应充分了解该项目的总体情况以及影响投标报价的其他要素。</w:t>
      </w:r>
    </w:p>
    <w:p w14:paraId="1A895060" w14:textId="77777777" w:rsidR="00742532" w:rsidRPr="006D4F2D" w:rsidRDefault="00742532" w:rsidP="00742532">
      <w:r w:rsidRPr="006D4F2D">
        <w:rPr>
          <w:rFonts w:ascii="Times New Roman" w:hAnsi="Times New Roman" w:cs="Times New Roman"/>
          <w:szCs w:val="21"/>
        </w:rPr>
        <w:t xml:space="preserve">3.2.3 </w:t>
      </w:r>
      <w:r w:rsidRPr="006D4F2D">
        <w:rPr>
          <w:rFonts w:hint="eastAsia"/>
          <w:szCs w:val="21"/>
        </w:rPr>
        <w:t>投标报价为各分项报价金额之和，投标报价与分项报价的合价不一致的，应以各分项</w:t>
      </w:r>
    </w:p>
    <w:p w14:paraId="20DD3A0F" w14:textId="77777777" w:rsidR="00742532" w:rsidRPr="006D4F2D" w:rsidRDefault="00742532" w:rsidP="00742532">
      <w:r w:rsidRPr="006D4F2D">
        <w:rPr>
          <w:rFonts w:hint="eastAsia"/>
          <w:szCs w:val="21"/>
        </w:rPr>
        <w:t>合价累计数为准，修正投标报价；如分项报价中存在缺漏项，则视为缺漏</w:t>
      </w:r>
      <w:proofErr w:type="gramStart"/>
      <w:r w:rsidRPr="006D4F2D">
        <w:rPr>
          <w:rFonts w:hint="eastAsia"/>
          <w:szCs w:val="21"/>
        </w:rPr>
        <w:t>项价格</w:t>
      </w:r>
      <w:proofErr w:type="gramEnd"/>
      <w:r w:rsidRPr="006D4F2D">
        <w:rPr>
          <w:rFonts w:hint="eastAsia"/>
          <w:szCs w:val="21"/>
        </w:rPr>
        <w:t>已包含在其他分项报价之中。投标人在投标截止时间前修改投标函中的投标报价总额，应同时修改投标</w:t>
      </w:r>
      <w:r w:rsidRPr="006D4F2D">
        <w:rPr>
          <w:rFonts w:hint="eastAsia"/>
          <w:szCs w:val="21"/>
        </w:rPr>
        <w:lastRenderedPageBreak/>
        <w:t>文件</w:t>
      </w:r>
      <w:r w:rsidRPr="006D4F2D">
        <w:rPr>
          <w:rFonts w:ascii="Times New Roman" w:hAnsi="Times New Roman" w:cs="Times New Roman"/>
          <w:szCs w:val="21"/>
        </w:rPr>
        <w:t>“</w:t>
      </w:r>
      <w:r w:rsidRPr="006D4F2D">
        <w:rPr>
          <w:rFonts w:hint="eastAsia"/>
          <w:szCs w:val="21"/>
        </w:rPr>
        <w:t>分项报价表</w:t>
      </w:r>
      <w:r w:rsidRPr="006D4F2D">
        <w:rPr>
          <w:rFonts w:ascii="Times New Roman" w:hAnsi="Times New Roman" w:cs="Times New Roman"/>
          <w:szCs w:val="21"/>
        </w:rPr>
        <w:t>”</w:t>
      </w:r>
      <w:r w:rsidRPr="006D4F2D">
        <w:rPr>
          <w:rFonts w:hint="eastAsia"/>
          <w:szCs w:val="21"/>
        </w:rPr>
        <w:t>中的相应报价。此修改须符合本章第</w:t>
      </w:r>
      <w:r w:rsidRPr="006D4F2D">
        <w:rPr>
          <w:rFonts w:ascii="Times New Roman" w:hAnsi="Times New Roman" w:cs="Times New Roman"/>
          <w:szCs w:val="21"/>
        </w:rPr>
        <w:t xml:space="preserve">4.3 </w:t>
      </w:r>
      <w:r w:rsidRPr="006D4F2D">
        <w:rPr>
          <w:rFonts w:hint="eastAsia"/>
          <w:szCs w:val="21"/>
        </w:rPr>
        <w:t>款的有关要求。</w:t>
      </w:r>
    </w:p>
    <w:p w14:paraId="62091A5A" w14:textId="77777777" w:rsidR="00742532" w:rsidRPr="006D4F2D" w:rsidRDefault="00742532" w:rsidP="00742532">
      <w:r w:rsidRPr="006D4F2D">
        <w:rPr>
          <w:rFonts w:ascii="Times New Roman" w:hAnsi="Times New Roman" w:cs="Times New Roman"/>
          <w:szCs w:val="21"/>
        </w:rPr>
        <w:t xml:space="preserve">3.2.4 </w:t>
      </w:r>
      <w:r w:rsidRPr="006D4F2D">
        <w:rPr>
          <w:rFonts w:hint="eastAsia"/>
          <w:szCs w:val="21"/>
        </w:rPr>
        <w:t>招标人设有最高投标限价的，投标人的投标报价不得超过最高投标限价，最高投标限</w:t>
      </w:r>
    </w:p>
    <w:p w14:paraId="1244E4C9" w14:textId="77777777" w:rsidR="00742532" w:rsidRPr="006D4F2D" w:rsidRDefault="00742532" w:rsidP="00742532">
      <w:r w:rsidRPr="006D4F2D">
        <w:rPr>
          <w:rFonts w:hint="eastAsia"/>
          <w:szCs w:val="21"/>
        </w:rPr>
        <w:t>价在投标人须知前附表中载明。</w:t>
      </w:r>
    </w:p>
    <w:p w14:paraId="7809B0AF" w14:textId="77777777" w:rsidR="00742532" w:rsidRPr="006D4F2D" w:rsidRDefault="00742532" w:rsidP="00742532">
      <w:r w:rsidRPr="006D4F2D">
        <w:rPr>
          <w:rFonts w:ascii="Times New Roman" w:hAnsi="Times New Roman" w:cs="Times New Roman"/>
          <w:szCs w:val="21"/>
        </w:rPr>
        <w:t xml:space="preserve">3.2.5 </w:t>
      </w:r>
      <w:r w:rsidRPr="006D4F2D">
        <w:rPr>
          <w:rFonts w:hint="eastAsia"/>
          <w:szCs w:val="21"/>
        </w:rPr>
        <w:t>投标报价的</w:t>
      </w:r>
      <w:proofErr w:type="gramStart"/>
      <w:r w:rsidRPr="006D4F2D">
        <w:rPr>
          <w:rFonts w:hint="eastAsia"/>
          <w:szCs w:val="21"/>
        </w:rPr>
        <w:t>其他要</w:t>
      </w:r>
      <w:proofErr w:type="gramEnd"/>
      <w:r w:rsidRPr="006D4F2D">
        <w:rPr>
          <w:rFonts w:hint="eastAsia"/>
          <w:szCs w:val="21"/>
        </w:rPr>
        <w:t>求见投标人须知前附表。</w:t>
      </w:r>
    </w:p>
    <w:p w14:paraId="26CC1639" w14:textId="77777777" w:rsidR="00742532" w:rsidRPr="006D4F2D" w:rsidRDefault="00742532" w:rsidP="00742532">
      <w:r w:rsidRPr="006D4F2D">
        <w:rPr>
          <w:rFonts w:ascii="Times New Roman" w:hAnsi="Times New Roman" w:cs="Times New Roman"/>
          <w:sz w:val="28"/>
          <w:szCs w:val="28"/>
        </w:rPr>
        <w:t xml:space="preserve">3.3 </w:t>
      </w:r>
      <w:r w:rsidRPr="006D4F2D">
        <w:rPr>
          <w:rFonts w:ascii="黑体" w:eastAsia="黑体" w:hAnsi="黑体" w:hint="eastAsia"/>
          <w:sz w:val="28"/>
          <w:szCs w:val="28"/>
        </w:rPr>
        <w:t xml:space="preserve">投标有效期 </w:t>
      </w:r>
    </w:p>
    <w:p w14:paraId="7E7D4ADD" w14:textId="77777777" w:rsidR="00742532" w:rsidRPr="006D4F2D" w:rsidRDefault="00742532" w:rsidP="00742532">
      <w:r w:rsidRPr="006D4F2D">
        <w:rPr>
          <w:rFonts w:ascii="Times New Roman" w:hAnsi="Times New Roman" w:cs="Times New Roman"/>
          <w:szCs w:val="21"/>
        </w:rPr>
        <w:t xml:space="preserve">3.3.1 </w:t>
      </w:r>
      <w:r w:rsidRPr="006D4F2D">
        <w:rPr>
          <w:rFonts w:hint="eastAsia"/>
          <w:szCs w:val="21"/>
        </w:rPr>
        <w:t>除投标人须知前附表另有规定外，投标有效期为</w:t>
      </w:r>
      <w:r w:rsidRPr="006D4F2D">
        <w:rPr>
          <w:rFonts w:ascii="Times New Roman" w:hAnsi="Times New Roman" w:cs="Times New Roman"/>
          <w:szCs w:val="21"/>
        </w:rPr>
        <w:t xml:space="preserve">90 </w:t>
      </w:r>
      <w:r w:rsidRPr="006D4F2D">
        <w:rPr>
          <w:rFonts w:hint="eastAsia"/>
          <w:szCs w:val="21"/>
        </w:rPr>
        <w:t>天。</w:t>
      </w:r>
    </w:p>
    <w:p w14:paraId="27AE0F66" w14:textId="77777777" w:rsidR="00742532" w:rsidRPr="006D4F2D" w:rsidRDefault="00742532" w:rsidP="00742532">
      <w:r w:rsidRPr="006D4F2D">
        <w:rPr>
          <w:rFonts w:ascii="Times New Roman" w:hAnsi="Times New Roman" w:cs="Times New Roman"/>
          <w:szCs w:val="21"/>
        </w:rPr>
        <w:t xml:space="preserve">3.3.2 </w:t>
      </w:r>
      <w:r w:rsidRPr="006D4F2D">
        <w:rPr>
          <w:rFonts w:hint="eastAsia"/>
          <w:szCs w:val="21"/>
        </w:rPr>
        <w:t>在投标有效期内，投标人撤销投标文件的，应承担招标文件和法律规定的责任。</w:t>
      </w:r>
    </w:p>
    <w:p w14:paraId="5B91937F" w14:textId="77777777" w:rsidR="00742532" w:rsidRPr="006D4F2D" w:rsidRDefault="00742532" w:rsidP="00742532">
      <w:r w:rsidRPr="006D4F2D">
        <w:rPr>
          <w:rFonts w:ascii="Times New Roman" w:hAnsi="Times New Roman" w:cs="Times New Roman"/>
          <w:szCs w:val="21"/>
        </w:rPr>
        <w:t xml:space="preserve">3.3.3 </w:t>
      </w:r>
      <w:r w:rsidRPr="006D4F2D">
        <w:rPr>
          <w:rFonts w:hint="eastAsia"/>
          <w:szCs w:val="21"/>
        </w:rPr>
        <w:t>出现特殊情况需要延长投标有效期的，招标人以书面形式通知所有投标人延长投标有</w:t>
      </w:r>
    </w:p>
    <w:p w14:paraId="7AD44800" w14:textId="77777777" w:rsidR="00742532" w:rsidRPr="006D4F2D" w:rsidRDefault="00742532" w:rsidP="00742532">
      <w:r w:rsidRPr="006D4F2D">
        <w:rPr>
          <w:rFonts w:hint="eastAsia"/>
          <w:szCs w:val="21"/>
        </w:rPr>
        <w:t>效期。投标人应予以书面答复，但不得要求或被允许修改其投标文件；投标人拒绝延长的，其投标失效。</w:t>
      </w:r>
    </w:p>
    <w:p w14:paraId="3CDB122D" w14:textId="77777777" w:rsidR="00742532" w:rsidRPr="006D4F2D" w:rsidRDefault="00742532" w:rsidP="00742532">
      <w:r w:rsidRPr="006D4F2D">
        <w:rPr>
          <w:rFonts w:ascii="Times New Roman" w:hAnsi="Times New Roman" w:cs="Times New Roman"/>
          <w:sz w:val="28"/>
          <w:szCs w:val="28"/>
        </w:rPr>
        <w:t xml:space="preserve">3.5 </w:t>
      </w:r>
      <w:r w:rsidRPr="006D4F2D">
        <w:rPr>
          <w:rFonts w:ascii="黑体" w:eastAsia="黑体" w:hAnsi="黑体" w:hint="eastAsia"/>
          <w:sz w:val="28"/>
          <w:szCs w:val="28"/>
        </w:rPr>
        <w:t xml:space="preserve">资格审查资料（适用于已进行资格预审的） </w:t>
      </w:r>
    </w:p>
    <w:p w14:paraId="3B550AA9" w14:textId="77777777" w:rsidR="00742532" w:rsidRPr="006D4F2D" w:rsidRDefault="00742532" w:rsidP="00742532">
      <w:r w:rsidRPr="006D4F2D">
        <w:rPr>
          <w:rFonts w:hint="eastAsia"/>
          <w:szCs w:val="21"/>
        </w:rPr>
        <w:t>投标人在递交投标文件前，发生可能影响其投标资格的新情况的，应更新或补充其在申请</w:t>
      </w:r>
    </w:p>
    <w:p w14:paraId="4886C5B8" w14:textId="77777777" w:rsidR="00742532" w:rsidRPr="006D4F2D" w:rsidRDefault="00742532" w:rsidP="00742532">
      <w:r w:rsidRPr="006D4F2D">
        <w:rPr>
          <w:rFonts w:hint="eastAsia"/>
          <w:szCs w:val="21"/>
        </w:rPr>
        <w:t>资格预审时提供的资料，以证实其各项资格条件仍能继续满足资格预审文件的要求，且没有实质性降低。</w:t>
      </w:r>
    </w:p>
    <w:p w14:paraId="755BF2E4" w14:textId="77777777" w:rsidR="00742532" w:rsidRPr="006D4F2D" w:rsidRDefault="00742532" w:rsidP="00742532">
      <w:r w:rsidRPr="006D4F2D">
        <w:rPr>
          <w:rFonts w:ascii="Times New Roman" w:hAnsi="Times New Roman" w:cs="Times New Roman"/>
          <w:sz w:val="28"/>
          <w:szCs w:val="28"/>
        </w:rPr>
        <w:t xml:space="preserve">3.5 </w:t>
      </w:r>
      <w:r w:rsidRPr="006D4F2D">
        <w:rPr>
          <w:rFonts w:ascii="黑体" w:eastAsia="黑体" w:hAnsi="黑体" w:hint="eastAsia"/>
          <w:sz w:val="28"/>
          <w:szCs w:val="28"/>
        </w:rPr>
        <w:t xml:space="preserve">资格审查资料（适用于未进行资格预审的） </w:t>
      </w:r>
    </w:p>
    <w:p w14:paraId="638206DE" w14:textId="77777777" w:rsidR="00742532" w:rsidRPr="006D4F2D" w:rsidRDefault="00742532" w:rsidP="00742532">
      <w:r w:rsidRPr="006D4F2D">
        <w:rPr>
          <w:rFonts w:hint="eastAsia"/>
          <w:szCs w:val="21"/>
        </w:rPr>
        <w:t>除投标人须知前附表另有规定外，投标人应按下列规定提供资格审查资料，以证明其满足</w:t>
      </w:r>
    </w:p>
    <w:p w14:paraId="0E4E5E2D" w14:textId="77777777" w:rsidR="00742532" w:rsidRPr="006D4F2D" w:rsidRDefault="00742532" w:rsidP="00742532">
      <w:r w:rsidRPr="006D4F2D">
        <w:rPr>
          <w:rFonts w:hint="eastAsia"/>
          <w:szCs w:val="21"/>
        </w:rPr>
        <w:t>本章第</w:t>
      </w:r>
      <w:r w:rsidRPr="006D4F2D">
        <w:rPr>
          <w:rFonts w:ascii="Times New Roman" w:hAnsi="Times New Roman" w:cs="Times New Roman"/>
          <w:szCs w:val="21"/>
        </w:rPr>
        <w:t xml:space="preserve">1.4 </w:t>
      </w:r>
      <w:r w:rsidRPr="006D4F2D">
        <w:rPr>
          <w:rFonts w:hint="eastAsia"/>
          <w:szCs w:val="21"/>
        </w:rPr>
        <w:t>款规定的资质、财务、业绩、信誉等要求。</w:t>
      </w:r>
    </w:p>
    <w:p w14:paraId="6F7F8A8F" w14:textId="77777777" w:rsidR="00742532" w:rsidRPr="006D4F2D" w:rsidRDefault="00742532" w:rsidP="00742532">
      <w:r w:rsidRPr="006D4F2D">
        <w:rPr>
          <w:rFonts w:ascii="Times New Roman" w:hAnsi="Times New Roman" w:cs="Times New Roman"/>
          <w:szCs w:val="21"/>
        </w:rPr>
        <w:t>3.5.1 “</w:t>
      </w:r>
      <w:r w:rsidRPr="006D4F2D">
        <w:rPr>
          <w:rFonts w:hint="eastAsia"/>
          <w:szCs w:val="21"/>
        </w:rPr>
        <w:t>投标人基本情况表</w:t>
      </w:r>
      <w:r w:rsidRPr="006D4F2D">
        <w:rPr>
          <w:rFonts w:ascii="Times New Roman" w:hAnsi="Times New Roman" w:cs="Times New Roman"/>
          <w:szCs w:val="21"/>
        </w:rPr>
        <w:t>”</w:t>
      </w:r>
      <w:r w:rsidRPr="006D4F2D">
        <w:rPr>
          <w:rFonts w:hint="eastAsia"/>
          <w:szCs w:val="21"/>
        </w:rPr>
        <w:t>应附投标人及其制造商（适用于代理经销商投标的情形）资格或</w:t>
      </w:r>
    </w:p>
    <w:p w14:paraId="0AF38238" w14:textId="77777777" w:rsidR="00742532" w:rsidRPr="006D4F2D" w:rsidRDefault="00742532" w:rsidP="00742532">
      <w:r w:rsidRPr="006D4F2D">
        <w:rPr>
          <w:rFonts w:hint="eastAsia"/>
          <w:szCs w:val="21"/>
        </w:rPr>
        <w:t>者资质证书副本和投标材料检验或认证等材料的复印件以及：</w:t>
      </w:r>
    </w:p>
    <w:p w14:paraId="3AD751F8"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）投标人为企业的，应提交营业执照和组织机构代码证的复印件（按照</w:t>
      </w:r>
      <w:r w:rsidRPr="006D4F2D">
        <w:rPr>
          <w:rFonts w:ascii="Times New Roman" w:hAnsi="Times New Roman" w:cs="Times New Roman"/>
          <w:szCs w:val="21"/>
        </w:rPr>
        <w:t>“</w:t>
      </w:r>
      <w:r w:rsidRPr="006D4F2D">
        <w:rPr>
          <w:rFonts w:hint="eastAsia"/>
          <w:szCs w:val="21"/>
        </w:rPr>
        <w:t>三证合一</w:t>
      </w:r>
      <w:r w:rsidRPr="006D4F2D">
        <w:rPr>
          <w:rFonts w:ascii="Times New Roman" w:hAnsi="Times New Roman" w:cs="Times New Roman"/>
          <w:szCs w:val="21"/>
        </w:rPr>
        <w:t>”</w:t>
      </w:r>
      <w:r w:rsidRPr="006D4F2D">
        <w:rPr>
          <w:rFonts w:hint="eastAsia"/>
          <w:szCs w:val="21"/>
        </w:rPr>
        <w:t>或</w:t>
      </w:r>
      <w:r w:rsidRPr="006D4F2D">
        <w:rPr>
          <w:rFonts w:ascii="Times New Roman" w:hAnsi="Times New Roman" w:cs="Times New Roman"/>
          <w:szCs w:val="21"/>
        </w:rPr>
        <w:t>“</w:t>
      </w:r>
      <w:r w:rsidRPr="006D4F2D">
        <w:rPr>
          <w:rFonts w:hint="eastAsia"/>
          <w:szCs w:val="21"/>
        </w:rPr>
        <w:t>五</w:t>
      </w:r>
    </w:p>
    <w:p w14:paraId="717076B3" w14:textId="77777777" w:rsidR="00742532" w:rsidRPr="006D4F2D" w:rsidRDefault="00742532" w:rsidP="00742532">
      <w:r w:rsidRPr="006D4F2D">
        <w:rPr>
          <w:rFonts w:hint="eastAsia"/>
          <w:szCs w:val="21"/>
        </w:rPr>
        <w:t>证合一</w:t>
      </w:r>
      <w:proofErr w:type="gramStart"/>
      <w:r w:rsidRPr="006D4F2D">
        <w:rPr>
          <w:rFonts w:ascii="Times New Roman" w:hAnsi="Times New Roman" w:cs="Times New Roman"/>
          <w:szCs w:val="21"/>
        </w:rPr>
        <w:t>”</w:t>
      </w:r>
      <w:proofErr w:type="gramEnd"/>
      <w:r w:rsidRPr="006D4F2D">
        <w:rPr>
          <w:rFonts w:hint="eastAsia"/>
          <w:szCs w:val="21"/>
        </w:rPr>
        <w:t>登记制度进行登记的，可仅提供营业执照复印件）；</w:t>
      </w:r>
    </w:p>
    <w:p w14:paraId="0286A88B"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）投标人为依法允许经营的事业单位的，应提交事业单位法人证书和组织机构代码证的</w:t>
      </w:r>
    </w:p>
    <w:p w14:paraId="02FC8530" w14:textId="77777777" w:rsidR="00742532" w:rsidRPr="006D4F2D" w:rsidRDefault="00742532" w:rsidP="00742532">
      <w:r w:rsidRPr="006D4F2D">
        <w:rPr>
          <w:rFonts w:hint="eastAsia"/>
          <w:szCs w:val="21"/>
        </w:rPr>
        <w:t>复印件。</w:t>
      </w:r>
    </w:p>
    <w:p w14:paraId="2C8E27C1" w14:textId="77777777" w:rsidR="00742532" w:rsidRPr="006D4F2D" w:rsidRDefault="00742532" w:rsidP="00742532">
      <w:r w:rsidRPr="006D4F2D">
        <w:rPr>
          <w:rFonts w:ascii="Times New Roman" w:hAnsi="Times New Roman" w:cs="Times New Roman"/>
          <w:szCs w:val="21"/>
        </w:rPr>
        <w:t>3.5.2 “</w:t>
      </w:r>
      <w:r w:rsidRPr="006D4F2D">
        <w:rPr>
          <w:rFonts w:hint="eastAsia"/>
          <w:szCs w:val="21"/>
        </w:rPr>
        <w:t>近年财务状况表</w:t>
      </w:r>
      <w:r w:rsidRPr="006D4F2D">
        <w:rPr>
          <w:rFonts w:ascii="Times New Roman" w:hAnsi="Times New Roman" w:cs="Times New Roman"/>
          <w:szCs w:val="21"/>
        </w:rPr>
        <w:t>”</w:t>
      </w:r>
      <w:proofErr w:type="gramStart"/>
      <w:r w:rsidRPr="006D4F2D">
        <w:rPr>
          <w:rFonts w:hint="eastAsia"/>
          <w:szCs w:val="21"/>
        </w:rPr>
        <w:t>应附经会计师</w:t>
      </w:r>
      <w:proofErr w:type="gramEnd"/>
      <w:r w:rsidRPr="006D4F2D">
        <w:rPr>
          <w:rFonts w:hint="eastAsia"/>
          <w:szCs w:val="21"/>
        </w:rPr>
        <w:t>事务所或审计机构审计的财务会计报表，包括资产负</w:t>
      </w:r>
    </w:p>
    <w:p w14:paraId="6497F31E" w14:textId="77777777" w:rsidR="00742532" w:rsidRPr="006D4F2D" w:rsidRDefault="00742532" w:rsidP="00742532">
      <w:r w:rsidRPr="006D4F2D">
        <w:rPr>
          <w:rFonts w:hint="eastAsia"/>
          <w:szCs w:val="21"/>
        </w:rPr>
        <w:t>债表、现金流量表、利润表和财务情况说明书的复印件，具体年份要求见投标人须知前附表。</w:t>
      </w:r>
    </w:p>
    <w:p w14:paraId="3456C08F" w14:textId="77777777" w:rsidR="00742532" w:rsidRPr="006D4F2D" w:rsidRDefault="00742532" w:rsidP="00742532">
      <w:r w:rsidRPr="006D4F2D">
        <w:rPr>
          <w:rFonts w:hint="eastAsia"/>
          <w:szCs w:val="21"/>
        </w:rPr>
        <w:t>投标人的成立时间少于投标人须知前附表规定年份的，应提供成立以来的财务状况表。</w:t>
      </w:r>
    </w:p>
    <w:p w14:paraId="7F25EEAF" w14:textId="77777777" w:rsidR="00742532" w:rsidRPr="006D4F2D" w:rsidRDefault="00742532" w:rsidP="00742532">
      <w:r w:rsidRPr="006D4F2D">
        <w:rPr>
          <w:rFonts w:ascii="Times New Roman" w:hAnsi="Times New Roman" w:cs="Times New Roman"/>
          <w:szCs w:val="21"/>
        </w:rPr>
        <w:t>3.5.3 “</w:t>
      </w:r>
      <w:r w:rsidRPr="006D4F2D">
        <w:rPr>
          <w:rFonts w:hint="eastAsia"/>
          <w:szCs w:val="21"/>
        </w:rPr>
        <w:t>近年完成的类似项目情况表</w:t>
      </w:r>
      <w:r w:rsidRPr="006D4F2D">
        <w:rPr>
          <w:rFonts w:ascii="Times New Roman" w:hAnsi="Times New Roman" w:cs="Times New Roman"/>
          <w:szCs w:val="21"/>
        </w:rPr>
        <w:t>”</w:t>
      </w:r>
      <w:r w:rsidRPr="006D4F2D">
        <w:rPr>
          <w:rFonts w:hint="eastAsia"/>
          <w:szCs w:val="21"/>
        </w:rPr>
        <w:t>应附中标通知书和（或）合同协议书、设备进场验收证</w:t>
      </w:r>
    </w:p>
    <w:p w14:paraId="6D42AD60" w14:textId="77777777" w:rsidR="00742532" w:rsidRPr="006D4F2D" w:rsidRDefault="00742532" w:rsidP="00742532">
      <w:r w:rsidRPr="006D4F2D">
        <w:rPr>
          <w:rFonts w:hint="eastAsia"/>
          <w:szCs w:val="21"/>
        </w:rPr>
        <w:t>书等的复印件，具体时间要求见投标人须知前附表。每张表格只填写一个项目，并标明序号。</w:t>
      </w:r>
    </w:p>
    <w:p w14:paraId="32023B2E" w14:textId="77777777" w:rsidR="00742532" w:rsidRPr="006D4F2D" w:rsidRDefault="00742532" w:rsidP="00742532">
      <w:r w:rsidRPr="006D4F2D">
        <w:rPr>
          <w:rFonts w:ascii="Times New Roman" w:hAnsi="Times New Roman" w:cs="Times New Roman"/>
          <w:szCs w:val="21"/>
        </w:rPr>
        <w:t>3.5.4 “</w:t>
      </w:r>
      <w:r w:rsidRPr="006D4F2D">
        <w:rPr>
          <w:rFonts w:hint="eastAsia"/>
          <w:szCs w:val="21"/>
        </w:rPr>
        <w:t>正在供货和新承接的项目情况表</w:t>
      </w:r>
      <w:r w:rsidRPr="006D4F2D">
        <w:rPr>
          <w:rFonts w:ascii="Times New Roman" w:hAnsi="Times New Roman" w:cs="Times New Roman"/>
          <w:szCs w:val="21"/>
        </w:rPr>
        <w:t>”</w:t>
      </w:r>
      <w:r w:rsidRPr="006D4F2D">
        <w:rPr>
          <w:rFonts w:hint="eastAsia"/>
          <w:szCs w:val="21"/>
        </w:rPr>
        <w:t>应附中标通知书和（或）合同协议书复印件。每张</w:t>
      </w:r>
    </w:p>
    <w:p w14:paraId="1AA51E91" w14:textId="77777777" w:rsidR="00742532" w:rsidRPr="006D4F2D" w:rsidRDefault="00742532" w:rsidP="00742532">
      <w:r w:rsidRPr="006D4F2D">
        <w:rPr>
          <w:rFonts w:hint="eastAsia"/>
          <w:szCs w:val="21"/>
        </w:rPr>
        <w:t>表格只填写一个项目，并标明序号。</w:t>
      </w:r>
    </w:p>
    <w:p w14:paraId="4B9265C2" w14:textId="77777777" w:rsidR="00742532" w:rsidRPr="006D4F2D" w:rsidRDefault="00742532" w:rsidP="00742532">
      <w:r w:rsidRPr="006D4F2D">
        <w:rPr>
          <w:rFonts w:ascii="Times New Roman" w:hAnsi="Times New Roman" w:cs="Times New Roman"/>
          <w:szCs w:val="21"/>
        </w:rPr>
        <w:t>3.5.5 “</w:t>
      </w:r>
      <w:r w:rsidRPr="006D4F2D">
        <w:rPr>
          <w:rFonts w:hint="eastAsia"/>
          <w:szCs w:val="21"/>
        </w:rPr>
        <w:t>近年发生的诉讼及仲裁情况</w:t>
      </w:r>
      <w:r w:rsidRPr="006D4F2D">
        <w:rPr>
          <w:rFonts w:ascii="Times New Roman" w:hAnsi="Times New Roman" w:cs="Times New Roman"/>
          <w:szCs w:val="21"/>
        </w:rPr>
        <w:t>”</w:t>
      </w:r>
      <w:r w:rsidRPr="006D4F2D">
        <w:rPr>
          <w:rFonts w:hint="eastAsia"/>
          <w:szCs w:val="21"/>
        </w:rPr>
        <w:t>应说明投标人败诉的设备买卖合同的相关情况，并附法</w:t>
      </w:r>
    </w:p>
    <w:p w14:paraId="4A56AF73" w14:textId="77777777" w:rsidR="00742532" w:rsidRPr="006D4F2D" w:rsidRDefault="00742532" w:rsidP="00742532">
      <w:r w:rsidRPr="006D4F2D">
        <w:rPr>
          <w:rFonts w:hint="eastAsia"/>
          <w:szCs w:val="21"/>
        </w:rPr>
        <w:t>院或仲裁机构</w:t>
      </w:r>
      <w:proofErr w:type="gramStart"/>
      <w:r w:rsidRPr="006D4F2D">
        <w:rPr>
          <w:rFonts w:hint="eastAsia"/>
          <w:szCs w:val="21"/>
        </w:rPr>
        <w:t>作出</w:t>
      </w:r>
      <w:proofErr w:type="gramEnd"/>
      <w:r w:rsidRPr="006D4F2D">
        <w:rPr>
          <w:rFonts w:hint="eastAsia"/>
          <w:szCs w:val="21"/>
        </w:rPr>
        <w:t>的判决、裁决等有关法律文书复印件，具体时间要求见投标人须知前附表。</w:t>
      </w:r>
    </w:p>
    <w:p w14:paraId="7A959ECC" w14:textId="77777777" w:rsidR="00742532" w:rsidRPr="006D4F2D" w:rsidRDefault="00742532" w:rsidP="00742532">
      <w:r w:rsidRPr="006D4F2D">
        <w:rPr>
          <w:rFonts w:ascii="Times New Roman" w:hAnsi="Times New Roman" w:cs="Times New Roman"/>
          <w:szCs w:val="21"/>
        </w:rPr>
        <w:t xml:space="preserve">3.5.6 </w:t>
      </w:r>
      <w:r w:rsidRPr="006D4F2D">
        <w:rPr>
          <w:rFonts w:hint="eastAsia"/>
          <w:szCs w:val="21"/>
        </w:rPr>
        <w:t>投标人须知前附表规定接受联合体投标的，本章第</w:t>
      </w:r>
      <w:r w:rsidRPr="006D4F2D">
        <w:rPr>
          <w:rFonts w:ascii="Times New Roman" w:hAnsi="Times New Roman" w:cs="Times New Roman"/>
          <w:szCs w:val="21"/>
        </w:rPr>
        <w:t xml:space="preserve">3.5.1 </w:t>
      </w:r>
      <w:r w:rsidRPr="006D4F2D">
        <w:rPr>
          <w:rFonts w:hint="eastAsia"/>
          <w:szCs w:val="21"/>
        </w:rPr>
        <w:t>项至第</w:t>
      </w:r>
      <w:r w:rsidRPr="006D4F2D">
        <w:rPr>
          <w:rFonts w:ascii="Times New Roman" w:hAnsi="Times New Roman" w:cs="Times New Roman"/>
          <w:szCs w:val="21"/>
        </w:rPr>
        <w:t xml:space="preserve">3.5.5 </w:t>
      </w:r>
      <w:r w:rsidRPr="006D4F2D">
        <w:rPr>
          <w:rFonts w:hint="eastAsia"/>
          <w:szCs w:val="21"/>
        </w:rPr>
        <w:t>项规定的表格和资料应包括联合体各方相关情况。</w:t>
      </w:r>
    </w:p>
    <w:p w14:paraId="58F9F803" w14:textId="77777777" w:rsidR="00742532" w:rsidRPr="006D4F2D" w:rsidRDefault="00742532" w:rsidP="00742532">
      <w:r w:rsidRPr="006D4F2D">
        <w:rPr>
          <w:rFonts w:ascii="Times New Roman" w:hAnsi="Times New Roman" w:cs="Times New Roman"/>
          <w:sz w:val="28"/>
          <w:szCs w:val="28"/>
        </w:rPr>
        <w:t xml:space="preserve">3.6 </w:t>
      </w:r>
      <w:r w:rsidRPr="006D4F2D">
        <w:rPr>
          <w:rFonts w:ascii="黑体" w:eastAsia="黑体" w:hAnsi="黑体" w:hint="eastAsia"/>
          <w:sz w:val="28"/>
          <w:szCs w:val="28"/>
        </w:rPr>
        <w:t xml:space="preserve">备选投标方案 </w:t>
      </w:r>
    </w:p>
    <w:p w14:paraId="08AC6755" w14:textId="77777777" w:rsidR="00742532" w:rsidRPr="006D4F2D" w:rsidRDefault="00742532" w:rsidP="00742532">
      <w:r w:rsidRPr="006D4F2D">
        <w:rPr>
          <w:rFonts w:ascii="Times New Roman" w:hAnsi="Times New Roman" w:cs="Times New Roman"/>
          <w:szCs w:val="21"/>
        </w:rPr>
        <w:t xml:space="preserve">3.6.1 </w:t>
      </w:r>
      <w:r w:rsidRPr="006D4F2D">
        <w:rPr>
          <w:rFonts w:hint="eastAsia"/>
          <w:szCs w:val="21"/>
        </w:rPr>
        <w:t>除投标人须知前附表规定允许外，投标人不得递交备选投标方案，否则其投标将被否</w:t>
      </w:r>
    </w:p>
    <w:p w14:paraId="5904CBFE" w14:textId="77777777" w:rsidR="00742532" w:rsidRPr="006D4F2D" w:rsidRDefault="00742532" w:rsidP="00742532">
      <w:r w:rsidRPr="006D4F2D">
        <w:rPr>
          <w:rFonts w:hint="eastAsia"/>
          <w:szCs w:val="21"/>
        </w:rPr>
        <w:t>决。</w:t>
      </w:r>
    </w:p>
    <w:p w14:paraId="2812BE3E" w14:textId="77777777" w:rsidR="00742532" w:rsidRPr="006D4F2D" w:rsidRDefault="00742532" w:rsidP="00742532">
      <w:r w:rsidRPr="006D4F2D">
        <w:rPr>
          <w:rFonts w:ascii="Times New Roman" w:hAnsi="Times New Roman" w:cs="Times New Roman"/>
          <w:szCs w:val="21"/>
        </w:rPr>
        <w:t xml:space="preserve">3.6.2 </w:t>
      </w:r>
      <w:r w:rsidRPr="006D4F2D">
        <w:rPr>
          <w:rFonts w:hint="eastAsia"/>
          <w:szCs w:val="21"/>
        </w:rPr>
        <w:t>允许投标人递交备选投标方案的，只有中标人所递交的备选投标方案方可予以考虑。</w:t>
      </w:r>
    </w:p>
    <w:p w14:paraId="72192ABC" w14:textId="77777777" w:rsidR="00742532" w:rsidRPr="006D4F2D" w:rsidRDefault="00742532" w:rsidP="00742532">
      <w:r w:rsidRPr="006D4F2D">
        <w:rPr>
          <w:rFonts w:hint="eastAsia"/>
          <w:szCs w:val="21"/>
        </w:rPr>
        <w:t>评标委员会认为中标人的备选投标方案优于其按照招标文件要求编制的投标方案的，招标人可以接受该备选投标方案。</w:t>
      </w:r>
    </w:p>
    <w:p w14:paraId="4A8962CF" w14:textId="77777777" w:rsidR="00742532" w:rsidRPr="006D4F2D" w:rsidRDefault="00742532" w:rsidP="00742532">
      <w:r w:rsidRPr="006D4F2D">
        <w:rPr>
          <w:rFonts w:ascii="Times New Roman" w:hAnsi="Times New Roman" w:cs="Times New Roman"/>
          <w:szCs w:val="21"/>
        </w:rPr>
        <w:lastRenderedPageBreak/>
        <w:t xml:space="preserve">3.6.3 </w:t>
      </w:r>
      <w:r w:rsidRPr="006D4F2D">
        <w:rPr>
          <w:rFonts w:hint="eastAsia"/>
          <w:szCs w:val="21"/>
        </w:rPr>
        <w:t>投标人提供两个或两个以上投标报价，或者在投标文件中提供一个报价，但同时提供</w:t>
      </w:r>
    </w:p>
    <w:p w14:paraId="13A08A6D" w14:textId="77777777" w:rsidR="00742532" w:rsidRPr="006D4F2D" w:rsidRDefault="00742532" w:rsidP="00742532">
      <w:r w:rsidRPr="006D4F2D">
        <w:rPr>
          <w:rFonts w:hint="eastAsia"/>
          <w:szCs w:val="21"/>
        </w:rPr>
        <w:t>两个或两个以上供货方案的，视为提供备选方案。</w:t>
      </w:r>
    </w:p>
    <w:p w14:paraId="10EB284E" w14:textId="77777777" w:rsidR="00742532" w:rsidRPr="006D4F2D" w:rsidRDefault="00742532" w:rsidP="00742532">
      <w:r w:rsidRPr="006D4F2D">
        <w:rPr>
          <w:rFonts w:ascii="Times New Roman" w:hAnsi="Times New Roman" w:cs="Times New Roman"/>
          <w:sz w:val="28"/>
          <w:szCs w:val="28"/>
        </w:rPr>
        <w:t xml:space="preserve">3.7 </w:t>
      </w:r>
      <w:r w:rsidRPr="006D4F2D">
        <w:rPr>
          <w:rFonts w:ascii="黑体" w:eastAsia="黑体" w:hAnsi="黑体" w:hint="eastAsia"/>
          <w:sz w:val="28"/>
          <w:szCs w:val="28"/>
        </w:rPr>
        <w:t xml:space="preserve">投标文件的编制 </w:t>
      </w:r>
    </w:p>
    <w:p w14:paraId="2875EE5C" w14:textId="77777777" w:rsidR="00742532" w:rsidRPr="006D4F2D" w:rsidRDefault="00742532" w:rsidP="00742532">
      <w:r w:rsidRPr="006D4F2D">
        <w:rPr>
          <w:rFonts w:ascii="Times New Roman" w:hAnsi="Times New Roman" w:cs="Times New Roman"/>
          <w:szCs w:val="21"/>
        </w:rPr>
        <w:t xml:space="preserve">3.7.1 </w:t>
      </w:r>
      <w:r w:rsidRPr="006D4F2D">
        <w:rPr>
          <w:rFonts w:hint="eastAsia"/>
          <w:szCs w:val="21"/>
        </w:rPr>
        <w:t>投标文件应按第六章</w:t>
      </w:r>
      <w:r w:rsidRPr="006D4F2D">
        <w:rPr>
          <w:rFonts w:ascii="Times New Roman" w:hAnsi="Times New Roman" w:cs="Times New Roman"/>
          <w:szCs w:val="21"/>
        </w:rPr>
        <w:t>“</w:t>
      </w:r>
      <w:r w:rsidRPr="006D4F2D">
        <w:rPr>
          <w:rFonts w:hint="eastAsia"/>
          <w:szCs w:val="21"/>
        </w:rPr>
        <w:t>投标文件格式</w:t>
      </w:r>
      <w:r w:rsidRPr="006D4F2D">
        <w:rPr>
          <w:rFonts w:ascii="Times New Roman" w:hAnsi="Times New Roman" w:cs="Times New Roman"/>
          <w:szCs w:val="21"/>
        </w:rPr>
        <w:t>”</w:t>
      </w:r>
      <w:r w:rsidRPr="006D4F2D">
        <w:rPr>
          <w:rFonts w:hint="eastAsia"/>
          <w:szCs w:val="21"/>
        </w:rPr>
        <w:t>进行编写，如有必要，可以增加附页，作为投标</w:t>
      </w:r>
    </w:p>
    <w:p w14:paraId="4F4617D6" w14:textId="77777777" w:rsidR="00742532" w:rsidRPr="006D4F2D" w:rsidRDefault="00742532" w:rsidP="00742532">
      <w:r w:rsidRPr="006D4F2D">
        <w:rPr>
          <w:rFonts w:hint="eastAsia"/>
          <w:szCs w:val="21"/>
        </w:rPr>
        <w:t>文件的组成部分。</w:t>
      </w:r>
    </w:p>
    <w:p w14:paraId="4F0D5378" w14:textId="77777777" w:rsidR="00742532" w:rsidRPr="006D4F2D" w:rsidRDefault="00742532" w:rsidP="00742532">
      <w:r w:rsidRPr="006D4F2D">
        <w:rPr>
          <w:rFonts w:ascii="Times New Roman" w:hAnsi="Times New Roman" w:cs="Times New Roman"/>
          <w:szCs w:val="21"/>
        </w:rPr>
        <w:t xml:space="preserve">3.7.2 </w:t>
      </w:r>
      <w:r w:rsidRPr="006D4F2D">
        <w:rPr>
          <w:rFonts w:hint="eastAsia"/>
          <w:szCs w:val="21"/>
        </w:rPr>
        <w:t>投标文件应当对招标文件有关供货期、投标有效期、供货要求、招标范围等实质性内</w:t>
      </w:r>
    </w:p>
    <w:p w14:paraId="4D47FD8E" w14:textId="77777777" w:rsidR="00742532" w:rsidRPr="006D4F2D" w:rsidRDefault="00742532" w:rsidP="00742532">
      <w:r w:rsidRPr="006D4F2D">
        <w:rPr>
          <w:rFonts w:hint="eastAsia"/>
          <w:szCs w:val="21"/>
        </w:rPr>
        <w:t>容</w:t>
      </w:r>
      <w:proofErr w:type="gramStart"/>
      <w:r w:rsidRPr="006D4F2D">
        <w:rPr>
          <w:rFonts w:hint="eastAsia"/>
          <w:szCs w:val="21"/>
        </w:rPr>
        <w:t>作出</w:t>
      </w:r>
      <w:proofErr w:type="gramEnd"/>
      <w:r w:rsidRPr="006D4F2D">
        <w:rPr>
          <w:rFonts w:hint="eastAsia"/>
          <w:szCs w:val="21"/>
        </w:rPr>
        <w:t>响应。投标文件在满足招标文件实质性要求的基础上，可以提出比招标文件要求更有利于招标人的承诺。</w:t>
      </w:r>
    </w:p>
    <w:p w14:paraId="5DD71E0E" w14:textId="77777777" w:rsidR="00742532" w:rsidRPr="006D4F2D" w:rsidRDefault="00742532" w:rsidP="00742532">
      <w:r w:rsidRPr="006D4F2D">
        <w:rPr>
          <w:rFonts w:ascii="Times New Roman" w:hAnsi="Times New Roman" w:cs="Times New Roman"/>
          <w:szCs w:val="21"/>
        </w:rPr>
        <w:t>3.7.3</w:t>
      </w:r>
      <w:r w:rsidRPr="006D4F2D">
        <w:rPr>
          <w:rFonts w:hint="eastAsia"/>
          <w:szCs w:val="21"/>
        </w:rPr>
        <w:t>（</w:t>
      </w:r>
      <w:r w:rsidRPr="006D4F2D">
        <w:rPr>
          <w:rFonts w:ascii="Times New Roman" w:hAnsi="Times New Roman" w:cs="Times New Roman"/>
          <w:szCs w:val="21"/>
        </w:rPr>
        <w:t>A</w:t>
      </w:r>
      <w:r w:rsidRPr="006D4F2D">
        <w:rPr>
          <w:rFonts w:hint="eastAsia"/>
          <w:szCs w:val="21"/>
        </w:rPr>
        <w:t>）（</w:t>
      </w:r>
      <w:r w:rsidRPr="006D4F2D">
        <w:rPr>
          <w:rFonts w:ascii="Times New Roman" w:hAnsi="Times New Roman" w:cs="Times New Roman"/>
          <w:szCs w:val="21"/>
        </w:rPr>
        <w:t>1</w:t>
      </w:r>
      <w:r w:rsidRPr="006D4F2D">
        <w:rPr>
          <w:rFonts w:hint="eastAsia"/>
          <w:szCs w:val="21"/>
        </w:rPr>
        <w:t>）投标文件应用不褪色的材料书写或打印，投标函及对投标文件的澄清、说</w:t>
      </w:r>
    </w:p>
    <w:p w14:paraId="20A8E763" w14:textId="77777777" w:rsidR="00742532" w:rsidRPr="006D4F2D" w:rsidRDefault="00742532" w:rsidP="00742532">
      <w:r w:rsidRPr="006D4F2D">
        <w:rPr>
          <w:rFonts w:hint="eastAsia"/>
          <w:szCs w:val="21"/>
        </w:rPr>
        <w:t>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w:t>
      </w:r>
      <w:r w:rsidRPr="006D4F2D">
        <w:rPr>
          <w:rFonts w:ascii="Times New Roman" w:hAnsi="Times New Roman" w:cs="Times New Roman"/>
          <w:szCs w:val="21"/>
        </w:rPr>
        <w:t>“</w:t>
      </w:r>
      <w:r w:rsidRPr="006D4F2D">
        <w:rPr>
          <w:rFonts w:hint="eastAsia"/>
          <w:szCs w:val="21"/>
        </w:rPr>
        <w:t>投标文件格式</w:t>
      </w:r>
      <w:r w:rsidRPr="006D4F2D">
        <w:rPr>
          <w:rFonts w:ascii="Times New Roman" w:hAnsi="Times New Roman" w:cs="Times New Roman"/>
          <w:szCs w:val="21"/>
        </w:rPr>
        <w:t>”</w:t>
      </w:r>
      <w:r w:rsidRPr="006D4F2D">
        <w:rPr>
          <w:rFonts w:hint="eastAsia"/>
          <w:szCs w:val="21"/>
        </w:rPr>
        <w:t>的要求。投标文件应尽量避免涂改、</w:t>
      </w:r>
      <w:proofErr w:type="gramStart"/>
      <w:r w:rsidRPr="006D4F2D">
        <w:rPr>
          <w:rFonts w:hint="eastAsia"/>
          <w:szCs w:val="21"/>
        </w:rPr>
        <w:t>行间插字或</w:t>
      </w:r>
      <w:proofErr w:type="gramEnd"/>
      <w:r w:rsidRPr="006D4F2D">
        <w:rPr>
          <w:rFonts w:hint="eastAsia"/>
          <w:szCs w:val="21"/>
        </w:rPr>
        <w:t>删除。如果出现上述情况，改动之处应由投标人的法定代表人（单位负责人）或其授权的代理人签字或盖单位章。</w:t>
      </w:r>
    </w:p>
    <w:p w14:paraId="0AC194D0"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）投标文件正本一份，副本份数见投标人须知前附表。正本和副本的封面右上角上应清</w:t>
      </w:r>
    </w:p>
    <w:p w14:paraId="3F76ACDB" w14:textId="77777777" w:rsidR="00742532" w:rsidRPr="006D4F2D" w:rsidRDefault="00742532" w:rsidP="00742532">
      <w:r w:rsidRPr="006D4F2D">
        <w:rPr>
          <w:rFonts w:hint="eastAsia"/>
          <w:szCs w:val="21"/>
        </w:rPr>
        <w:t>楚地标记</w:t>
      </w:r>
      <w:r w:rsidRPr="006D4F2D">
        <w:rPr>
          <w:rFonts w:ascii="Times New Roman" w:hAnsi="Times New Roman" w:cs="Times New Roman"/>
          <w:szCs w:val="21"/>
        </w:rPr>
        <w:t>“</w:t>
      </w:r>
      <w:r w:rsidRPr="006D4F2D">
        <w:rPr>
          <w:rFonts w:hint="eastAsia"/>
          <w:szCs w:val="21"/>
        </w:rPr>
        <w:t>正本</w:t>
      </w:r>
      <w:r w:rsidRPr="006D4F2D">
        <w:rPr>
          <w:rFonts w:ascii="Times New Roman" w:hAnsi="Times New Roman" w:cs="Times New Roman"/>
          <w:szCs w:val="21"/>
        </w:rPr>
        <w:t>”</w:t>
      </w:r>
      <w:r w:rsidRPr="006D4F2D">
        <w:rPr>
          <w:rFonts w:hint="eastAsia"/>
          <w:szCs w:val="21"/>
        </w:rPr>
        <w:t>或</w:t>
      </w:r>
      <w:r w:rsidRPr="006D4F2D">
        <w:rPr>
          <w:rFonts w:ascii="Times New Roman" w:hAnsi="Times New Roman" w:cs="Times New Roman"/>
          <w:szCs w:val="21"/>
        </w:rPr>
        <w:t>“</w:t>
      </w:r>
      <w:r w:rsidRPr="006D4F2D">
        <w:rPr>
          <w:rFonts w:hint="eastAsia"/>
          <w:szCs w:val="21"/>
        </w:rPr>
        <w:t>副本</w:t>
      </w:r>
      <w:r w:rsidRPr="006D4F2D">
        <w:rPr>
          <w:rFonts w:ascii="Times New Roman" w:hAnsi="Times New Roman" w:cs="Times New Roman"/>
          <w:szCs w:val="21"/>
        </w:rPr>
        <w:t>”</w:t>
      </w:r>
      <w:r w:rsidRPr="006D4F2D">
        <w:rPr>
          <w:rFonts w:hint="eastAsia"/>
          <w:szCs w:val="21"/>
        </w:rPr>
        <w:t>的字样。投标人应根据投标人须知前附表要求提供电子版文件。当副本和正本不一致或电子版文件和纸质正本文件不一致时，以纸质正本文件为准。</w:t>
      </w:r>
    </w:p>
    <w:p w14:paraId="46D2175D"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）投标文件的正本与副本应分别装订，并编制目录，投标文件需分册装订的，具体分册</w:t>
      </w:r>
    </w:p>
    <w:p w14:paraId="04D72168" w14:textId="77777777" w:rsidR="00742532" w:rsidRPr="006D4F2D" w:rsidRDefault="00742532" w:rsidP="00742532">
      <w:r w:rsidRPr="006D4F2D">
        <w:rPr>
          <w:rFonts w:hint="eastAsia"/>
          <w:szCs w:val="21"/>
        </w:rPr>
        <w:t>装订要求见投标人须知前附表规定。</w:t>
      </w:r>
    </w:p>
    <w:p w14:paraId="4C29455C" w14:textId="77777777" w:rsidR="00742532" w:rsidRPr="006D4F2D" w:rsidRDefault="00742532" w:rsidP="00742532">
      <w:r w:rsidRPr="006D4F2D">
        <w:rPr>
          <w:rFonts w:ascii="Times New Roman" w:hAnsi="Times New Roman" w:cs="Times New Roman"/>
          <w:szCs w:val="21"/>
        </w:rPr>
        <w:t>3.7.3</w:t>
      </w:r>
      <w:r w:rsidRPr="006D4F2D">
        <w:rPr>
          <w:rFonts w:hint="eastAsia"/>
          <w:szCs w:val="21"/>
        </w:rPr>
        <w:t>（</w:t>
      </w:r>
      <w:r w:rsidRPr="006D4F2D">
        <w:rPr>
          <w:rFonts w:ascii="Times New Roman" w:hAnsi="Times New Roman" w:cs="Times New Roman"/>
          <w:szCs w:val="21"/>
        </w:rPr>
        <w:t>B</w:t>
      </w:r>
      <w:r w:rsidRPr="006D4F2D">
        <w:rPr>
          <w:rFonts w:hint="eastAsia"/>
          <w:szCs w:val="21"/>
        </w:rPr>
        <w:t>）投标文件全部采用电子文档，除投标人须知前附表另有规定外，投标文件所附</w:t>
      </w:r>
    </w:p>
    <w:p w14:paraId="6656A533" w14:textId="77777777" w:rsidR="00742532" w:rsidRPr="006D4F2D" w:rsidRDefault="00742532" w:rsidP="00742532">
      <w:r w:rsidRPr="006D4F2D">
        <w:rPr>
          <w:rFonts w:hint="eastAsia"/>
          <w:szCs w:val="21"/>
        </w:rPr>
        <w:t>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w:t>
      </w:r>
      <w:proofErr w:type="gramStart"/>
      <w:r w:rsidRPr="006D4F2D">
        <w:rPr>
          <w:rFonts w:hint="eastAsia"/>
          <w:szCs w:val="21"/>
        </w:rPr>
        <w:t>应附由法定</w:t>
      </w:r>
      <w:proofErr w:type="gramEnd"/>
      <w:r w:rsidRPr="006D4F2D">
        <w:rPr>
          <w:rFonts w:hint="eastAsia"/>
          <w:szCs w:val="21"/>
        </w:rPr>
        <w:t>代表人（单位负责人）签署的授权委托书。签字或盖章的具体要求见投标人须知前附表。</w:t>
      </w:r>
    </w:p>
    <w:p w14:paraId="250C7A02" w14:textId="77777777" w:rsidR="00742532" w:rsidRPr="006D4F2D" w:rsidRDefault="00742532" w:rsidP="00742532">
      <w:r w:rsidRPr="006D4F2D">
        <w:rPr>
          <w:rFonts w:ascii="Times New Roman" w:hAnsi="Times New Roman" w:cs="Times New Roman"/>
          <w:b/>
          <w:bCs/>
          <w:sz w:val="32"/>
          <w:szCs w:val="32"/>
        </w:rPr>
        <w:t xml:space="preserve">4. </w:t>
      </w:r>
      <w:r w:rsidRPr="006D4F2D">
        <w:rPr>
          <w:rFonts w:ascii="黑体" w:eastAsia="黑体" w:hAnsi="黑体" w:hint="eastAsia"/>
          <w:b/>
          <w:bCs/>
          <w:sz w:val="32"/>
          <w:szCs w:val="32"/>
        </w:rPr>
        <w:t xml:space="preserve">投标 </w:t>
      </w:r>
    </w:p>
    <w:p w14:paraId="6AB16874" w14:textId="77777777" w:rsidR="00742532" w:rsidRPr="006D4F2D" w:rsidRDefault="00742532" w:rsidP="00742532">
      <w:r w:rsidRPr="006D4F2D">
        <w:rPr>
          <w:rFonts w:ascii="Times New Roman" w:hAnsi="Times New Roman" w:cs="Times New Roman"/>
          <w:sz w:val="28"/>
          <w:szCs w:val="28"/>
        </w:rPr>
        <w:t xml:space="preserve">4.1 </w:t>
      </w:r>
      <w:r w:rsidRPr="006D4F2D">
        <w:rPr>
          <w:rFonts w:ascii="黑体" w:eastAsia="黑体" w:hAnsi="黑体" w:hint="eastAsia"/>
          <w:sz w:val="28"/>
          <w:szCs w:val="28"/>
        </w:rPr>
        <w:t xml:space="preserve">投标文件的密封和标记 </w:t>
      </w:r>
    </w:p>
    <w:p w14:paraId="33012027" w14:textId="77777777" w:rsidR="00742532" w:rsidRPr="006D4F2D" w:rsidRDefault="00742532" w:rsidP="00742532">
      <w:r w:rsidRPr="006D4F2D">
        <w:rPr>
          <w:rFonts w:ascii="Times New Roman" w:hAnsi="Times New Roman" w:cs="Times New Roman"/>
          <w:szCs w:val="21"/>
        </w:rPr>
        <w:t xml:space="preserve">4.1.1 </w:t>
      </w:r>
      <w:r w:rsidRPr="006D4F2D">
        <w:rPr>
          <w:rFonts w:hint="eastAsia"/>
          <w:szCs w:val="21"/>
        </w:rPr>
        <w:t>（</w:t>
      </w:r>
      <w:r w:rsidRPr="006D4F2D">
        <w:rPr>
          <w:rFonts w:ascii="Times New Roman" w:hAnsi="Times New Roman" w:cs="Times New Roman"/>
          <w:szCs w:val="21"/>
        </w:rPr>
        <w:t>A</w:t>
      </w:r>
      <w:r w:rsidRPr="006D4F2D">
        <w:rPr>
          <w:rFonts w:hint="eastAsia"/>
          <w:szCs w:val="21"/>
        </w:rPr>
        <w:t>）投标文件应密封包装，并在封套的封口处加盖投标人单位章或由投标人的法定</w:t>
      </w:r>
    </w:p>
    <w:p w14:paraId="4D3B553A" w14:textId="77777777" w:rsidR="00742532" w:rsidRPr="006D4F2D" w:rsidRDefault="00742532" w:rsidP="00742532">
      <w:r w:rsidRPr="006D4F2D">
        <w:rPr>
          <w:rFonts w:hint="eastAsia"/>
          <w:szCs w:val="21"/>
        </w:rPr>
        <w:t>代表人（单位负责人）或其授权的代理人签字。</w:t>
      </w:r>
    </w:p>
    <w:p w14:paraId="784182D6" w14:textId="77777777" w:rsidR="00742532" w:rsidRPr="006D4F2D" w:rsidRDefault="00742532" w:rsidP="00742532">
      <w:r w:rsidRPr="006D4F2D">
        <w:rPr>
          <w:rFonts w:ascii="Times New Roman" w:hAnsi="Times New Roman" w:cs="Times New Roman"/>
          <w:szCs w:val="21"/>
        </w:rPr>
        <w:t xml:space="preserve">4.1.1 </w:t>
      </w:r>
      <w:r w:rsidRPr="006D4F2D">
        <w:rPr>
          <w:rFonts w:hint="eastAsia"/>
          <w:szCs w:val="21"/>
        </w:rPr>
        <w:t>（</w:t>
      </w:r>
      <w:r w:rsidRPr="006D4F2D">
        <w:rPr>
          <w:rFonts w:ascii="Times New Roman" w:hAnsi="Times New Roman" w:cs="Times New Roman"/>
          <w:szCs w:val="21"/>
        </w:rPr>
        <w:t>B</w:t>
      </w:r>
      <w:r w:rsidRPr="006D4F2D">
        <w:rPr>
          <w:rFonts w:hint="eastAsia"/>
          <w:szCs w:val="21"/>
        </w:rPr>
        <w:t>）投标人应当按照招标文件和电子招标投标交易平台的要求加密投标文件，具体</w:t>
      </w:r>
    </w:p>
    <w:p w14:paraId="044533BF" w14:textId="77777777" w:rsidR="00742532" w:rsidRPr="006D4F2D" w:rsidRDefault="00742532" w:rsidP="00742532">
      <w:r w:rsidRPr="006D4F2D">
        <w:rPr>
          <w:rFonts w:hint="eastAsia"/>
          <w:szCs w:val="21"/>
        </w:rPr>
        <w:t>要求见投标人须知前附表。</w:t>
      </w:r>
    </w:p>
    <w:p w14:paraId="6DDEDE5B" w14:textId="77777777" w:rsidR="00742532" w:rsidRPr="006D4F2D" w:rsidRDefault="00742532" w:rsidP="00742532">
      <w:r w:rsidRPr="006D4F2D">
        <w:rPr>
          <w:rFonts w:ascii="Times New Roman" w:hAnsi="Times New Roman" w:cs="Times New Roman"/>
          <w:szCs w:val="21"/>
        </w:rPr>
        <w:t xml:space="preserve">4.1.2 </w:t>
      </w:r>
      <w:r w:rsidRPr="006D4F2D">
        <w:rPr>
          <w:rFonts w:hint="eastAsia"/>
          <w:szCs w:val="21"/>
        </w:rPr>
        <w:t>投标文件封套上应写明的内容见投标人须知前附表。</w:t>
      </w:r>
    </w:p>
    <w:p w14:paraId="1A053D33" w14:textId="77777777" w:rsidR="00742532" w:rsidRPr="006D4F2D" w:rsidRDefault="00742532" w:rsidP="00742532">
      <w:r w:rsidRPr="006D4F2D">
        <w:rPr>
          <w:rFonts w:ascii="Times New Roman" w:hAnsi="Times New Roman" w:cs="Times New Roman"/>
          <w:szCs w:val="21"/>
        </w:rPr>
        <w:t xml:space="preserve">4.1.3 </w:t>
      </w:r>
      <w:r w:rsidRPr="006D4F2D">
        <w:rPr>
          <w:rFonts w:hint="eastAsia"/>
          <w:szCs w:val="21"/>
        </w:rPr>
        <w:t>未按本章第</w:t>
      </w:r>
      <w:r w:rsidRPr="006D4F2D">
        <w:rPr>
          <w:rFonts w:ascii="Times New Roman" w:hAnsi="Times New Roman" w:cs="Times New Roman"/>
          <w:szCs w:val="21"/>
        </w:rPr>
        <w:t xml:space="preserve">4.1.1 </w:t>
      </w:r>
      <w:r w:rsidRPr="006D4F2D">
        <w:rPr>
          <w:rFonts w:hint="eastAsia"/>
          <w:szCs w:val="21"/>
        </w:rPr>
        <w:t>项要求密封的投标文件，招标人将予以拒收。</w:t>
      </w:r>
    </w:p>
    <w:p w14:paraId="560995FB" w14:textId="77777777" w:rsidR="00742532" w:rsidRPr="006D4F2D" w:rsidRDefault="00742532" w:rsidP="00742532">
      <w:r w:rsidRPr="006D4F2D">
        <w:rPr>
          <w:rFonts w:ascii="Times New Roman" w:hAnsi="Times New Roman" w:cs="Times New Roman"/>
          <w:sz w:val="28"/>
          <w:szCs w:val="28"/>
        </w:rPr>
        <w:t xml:space="preserve">4.2 </w:t>
      </w:r>
      <w:r w:rsidRPr="006D4F2D">
        <w:rPr>
          <w:rFonts w:ascii="黑体" w:eastAsia="黑体" w:hAnsi="黑体" w:hint="eastAsia"/>
          <w:sz w:val="28"/>
          <w:szCs w:val="28"/>
        </w:rPr>
        <w:t xml:space="preserve">投标文件的递交 </w:t>
      </w:r>
    </w:p>
    <w:p w14:paraId="48CBB0D3" w14:textId="77777777" w:rsidR="00742532" w:rsidRPr="006D4F2D" w:rsidRDefault="00742532" w:rsidP="00742532">
      <w:r w:rsidRPr="006D4F2D">
        <w:rPr>
          <w:rFonts w:ascii="Times New Roman" w:hAnsi="Times New Roman" w:cs="Times New Roman"/>
          <w:szCs w:val="21"/>
        </w:rPr>
        <w:t xml:space="preserve">4.2.1 </w:t>
      </w:r>
      <w:r w:rsidRPr="006D4F2D">
        <w:rPr>
          <w:rFonts w:hint="eastAsia"/>
          <w:szCs w:val="21"/>
        </w:rPr>
        <w:t>投标人应在投标人须知前附表规定的投标截止时间前递交投标文件。</w:t>
      </w:r>
    </w:p>
    <w:p w14:paraId="494B650B" w14:textId="77777777" w:rsidR="00742532" w:rsidRPr="006D4F2D" w:rsidRDefault="00742532" w:rsidP="00742532">
      <w:r w:rsidRPr="006D4F2D">
        <w:rPr>
          <w:rFonts w:ascii="Times New Roman" w:hAnsi="Times New Roman" w:cs="Times New Roman"/>
          <w:szCs w:val="21"/>
        </w:rPr>
        <w:t xml:space="preserve">4.2.2 </w:t>
      </w:r>
      <w:r w:rsidRPr="006D4F2D">
        <w:rPr>
          <w:rFonts w:hint="eastAsia"/>
          <w:szCs w:val="21"/>
        </w:rPr>
        <w:t>（</w:t>
      </w:r>
      <w:r w:rsidRPr="006D4F2D">
        <w:rPr>
          <w:rFonts w:ascii="Times New Roman" w:hAnsi="Times New Roman" w:cs="Times New Roman"/>
          <w:szCs w:val="21"/>
        </w:rPr>
        <w:t>A</w:t>
      </w:r>
      <w:r w:rsidRPr="006D4F2D">
        <w:rPr>
          <w:rFonts w:hint="eastAsia"/>
          <w:szCs w:val="21"/>
        </w:rPr>
        <w:t>）投标人递交投标文件的地点：见投标人须知前附表。</w:t>
      </w:r>
    </w:p>
    <w:p w14:paraId="6C704164" w14:textId="77777777" w:rsidR="00742532" w:rsidRPr="006D4F2D" w:rsidRDefault="00742532" w:rsidP="00742532">
      <w:r w:rsidRPr="006D4F2D">
        <w:rPr>
          <w:rFonts w:ascii="Times New Roman" w:hAnsi="Times New Roman" w:cs="Times New Roman"/>
          <w:szCs w:val="21"/>
        </w:rPr>
        <w:t xml:space="preserve">4.2.2 </w:t>
      </w:r>
      <w:r w:rsidRPr="006D4F2D">
        <w:rPr>
          <w:rFonts w:hint="eastAsia"/>
          <w:szCs w:val="21"/>
        </w:rPr>
        <w:t>（</w:t>
      </w:r>
      <w:r w:rsidRPr="006D4F2D">
        <w:rPr>
          <w:rFonts w:ascii="Times New Roman" w:hAnsi="Times New Roman" w:cs="Times New Roman"/>
          <w:szCs w:val="21"/>
        </w:rPr>
        <w:t>B</w:t>
      </w:r>
      <w:r w:rsidRPr="006D4F2D">
        <w:rPr>
          <w:rFonts w:hint="eastAsia"/>
          <w:szCs w:val="21"/>
        </w:rPr>
        <w:t>）投标人通过下载招标文件的电子招标投标交易平台递交电子投标文件。</w:t>
      </w:r>
    </w:p>
    <w:p w14:paraId="298996D6" w14:textId="77777777" w:rsidR="00742532" w:rsidRPr="006D4F2D" w:rsidRDefault="00742532" w:rsidP="00742532">
      <w:r w:rsidRPr="006D4F2D">
        <w:rPr>
          <w:rFonts w:ascii="Times New Roman" w:hAnsi="Times New Roman" w:cs="Times New Roman"/>
          <w:szCs w:val="21"/>
        </w:rPr>
        <w:t xml:space="preserve">4.2.3 </w:t>
      </w:r>
      <w:r w:rsidRPr="006D4F2D">
        <w:rPr>
          <w:rFonts w:hint="eastAsia"/>
          <w:szCs w:val="21"/>
        </w:rPr>
        <w:t>除投标人须知前附表另有规定外，投标人所递交的投标文件不予退还。</w:t>
      </w:r>
    </w:p>
    <w:p w14:paraId="1E6C4CD0" w14:textId="77777777" w:rsidR="00742532" w:rsidRPr="006D4F2D" w:rsidRDefault="00742532" w:rsidP="00742532">
      <w:r w:rsidRPr="006D4F2D">
        <w:rPr>
          <w:rFonts w:ascii="Times New Roman" w:hAnsi="Times New Roman" w:cs="Times New Roman"/>
          <w:szCs w:val="21"/>
        </w:rPr>
        <w:t xml:space="preserve">4.2.4 </w:t>
      </w:r>
      <w:r w:rsidRPr="006D4F2D">
        <w:rPr>
          <w:rFonts w:hint="eastAsia"/>
          <w:szCs w:val="21"/>
        </w:rPr>
        <w:t>（</w:t>
      </w:r>
      <w:r w:rsidRPr="006D4F2D">
        <w:rPr>
          <w:rFonts w:ascii="Times New Roman" w:hAnsi="Times New Roman" w:cs="Times New Roman"/>
          <w:szCs w:val="21"/>
        </w:rPr>
        <w:t>A</w:t>
      </w:r>
      <w:r w:rsidRPr="006D4F2D">
        <w:rPr>
          <w:rFonts w:hint="eastAsia"/>
          <w:szCs w:val="21"/>
        </w:rPr>
        <w:t>）招标人收到投标文件后，向投标人出具签收凭证。</w:t>
      </w:r>
    </w:p>
    <w:p w14:paraId="3BCB7C76" w14:textId="77777777" w:rsidR="00742532" w:rsidRPr="006D4F2D" w:rsidRDefault="00742532" w:rsidP="00742532">
      <w:r w:rsidRPr="006D4F2D">
        <w:rPr>
          <w:rFonts w:ascii="Times New Roman" w:hAnsi="Times New Roman" w:cs="Times New Roman"/>
          <w:szCs w:val="21"/>
        </w:rPr>
        <w:t xml:space="preserve">4.2.4 </w:t>
      </w:r>
      <w:r w:rsidRPr="006D4F2D">
        <w:rPr>
          <w:rFonts w:hint="eastAsia"/>
          <w:szCs w:val="21"/>
        </w:rPr>
        <w:t>（</w:t>
      </w:r>
      <w:r w:rsidRPr="006D4F2D">
        <w:rPr>
          <w:rFonts w:ascii="Times New Roman" w:hAnsi="Times New Roman" w:cs="Times New Roman"/>
          <w:szCs w:val="21"/>
        </w:rPr>
        <w:t>B</w:t>
      </w:r>
      <w:r w:rsidRPr="006D4F2D">
        <w:rPr>
          <w:rFonts w:hint="eastAsia"/>
          <w:szCs w:val="21"/>
        </w:rPr>
        <w:t>）投标人完成电子投标文件上传后，电子招标投标交易平台即时向投标人发出递</w:t>
      </w:r>
    </w:p>
    <w:p w14:paraId="08729DDA" w14:textId="77777777" w:rsidR="00742532" w:rsidRPr="006D4F2D" w:rsidRDefault="00742532" w:rsidP="00742532">
      <w:r w:rsidRPr="006D4F2D">
        <w:rPr>
          <w:rFonts w:hint="eastAsia"/>
          <w:szCs w:val="21"/>
        </w:rPr>
        <w:t>交回执通知。递交时间以递交回执通知载明的传输完成时间为准。</w:t>
      </w:r>
    </w:p>
    <w:p w14:paraId="301E65A6" w14:textId="77777777" w:rsidR="00742532" w:rsidRPr="006D4F2D" w:rsidRDefault="00742532" w:rsidP="00742532">
      <w:r w:rsidRPr="006D4F2D">
        <w:rPr>
          <w:rFonts w:ascii="Times New Roman" w:hAnsi="Times New Roman" w:cs="Times New Roman"/>
          <w:szCs w:val="21"/>
        </w:rPr>
        <w:lastRenderedPageBreak/>
        <w:t xml:space="preserve">4.2.5 </w:t>
      </w:r>
      <w:r w:rsidRPr="006D4F2D">
        <w:rPr>
          <w:rFonts w:hint="eastAsia"/>
          <w:szCs w:val="21"/>
        </w:rPr>
        <w:t>（</w:t>
      </w:r>
      <w:r w:rsidRPr="006D4F2D">
        <w:rPr>
          <w:rFonts w:ascii="Times New Roman" w:hAnsi="Times New Roman" w:cs="Times New Roman"/>
          <w:szCs w:val="21"/>
        </w:rPr>
        <w:t>A</w:t>
      </w:r>
      <w:r w:rsidRPr="006D4F2D">
        <w:rPr>
          <w:rFonts w:hint="eastAsia"/>
          <w:szCs w:val="21"/>
        </w:rPr>
        <w:t>）逾期送达的投标文件，招标人将予以拒收。</w:t>
      </w:r>
    </w:p>
    <w:p w14:paraId="192E66A7" w14:textId="77777777" w:rsidR="00742532" w:rsidRPr="006D4F2D" w:rsidRDefault="00742532" w:rsidP="00742532">
      <w:r w:rsidRPr="006D4F2D">
        <w:rPr>
          <w:rFonts w:ascii="Times New Roman" w:hAnsi="Times New Roman" w:cs="Times New Roman"/>
          <w:szCs w:val="21"/>
        </w:rPr>
        <w:t xml:space="preserve">4.2.5 </w:t>
      </w:r>
      <w:r w:rsidRPr="006D4F2D">
        <w:rPr>
          <w:rFonts w:hint="eastAsia"/>
          <w:szCs w:val="21"/>
        </w:rPr>
        <w:t>（</w:t>
      </w:r>
      <w:r w:rsidRPr="006D4F2D">
        <w:rPr>
          <w:rFonts w:ascii="Times New Roman" w:hAnsi="Times New Roman" w:cs="Times New Roman"/>
          <w:szCs w:val="21"/>
        </w:rPr>
        <w:t>B</w:t>
      </w:r>
      <w:r w:rsidRPr="006D4F2D">
        <w:rPr>
          <w:rFonts w:hint="eastAsia"/>
          <w:szCs w:val="21"/>
        </w:rPr>
        <w:t>）逾期送达的投标文件，电子招标投标交易平台将予以拒收。</w:t>
      </w:r>
    </w:p>
    <w:p w14:paraId="2424C3E0" w14:textId="77777777" w:rsidR="00742532" w:rsidRPr="006D4F2D" w:rsidRDefault="00742532" w:rsidP="00742532">
      <w:r w:rsidRPr="006D4F2D">
        <w:rPr>
          <w:rFonts w:ascii="Times New Roman" w:hAnsi="Times New Roman" w:cs="Times New Roman"/>
          <w:sz w:val="28"/>
          <w:szCs w:val="28"/>
        </w:rPr>
        <w:t xml:space="preserve">4.3 </w:t>
      </w:r>
      <w:r w:rsidRPr="006D4F2D">
        <w:rPr>
          <w:rFonts w:ascii="黑体" w:eastAsia="黑体" w:hAnsi="黑体" w:hint="eastAsia"/>
          <w:sz w:val="28"/>
          <w:szCs w:val="28"/>
        </w:rPr>
        <w:t xml:space="preserve">投标文件的修改与撤回 </w:t>
      </w:r>
    </w:p>
    <w:p w14:paraId="317B2C7C" w14:textId="77777777" w:rsidR="00742532" w:rsidRPr="006D4F2D" w:rsidRDefault="00742532" w:rsidP="00742532">
      <w:r w:rsidRPr="006D4F2D">
        <w:rPr>
          <w:rFonts w:ascii="Times New Roman" w:hAnsi="Times New Roman" w:cs="Times New Roman"/>
          <w:szCs w:val="21"/>
        </w:rPr>
        <w:t xml:space="preserve">4.3.1 </w:t>
      </w:r>
      <w:r w:rsidRPr="006D4F2D">
        <w:rPr>
          <w:rFonts w:hint="eastAsia"/>
          <w:szCs w:val="21"/>
        </w:rPr>
        <w:t>在本章第</w:t>
      </w:r>
      <w:r w:rsidRPr="006D4F2D">
        <w:rPr>
          <w:rFonts w:ascii="Times New Roman" w:hAnsi="Times New Roman" w:cs="Times New Roman"/>
          <w:szCs w:val="21"/>
        </w:rPr>
        <w:t xml:space="preserve">4.2.1 </w:t>
      </w:r>
      <w:r w:rsidRPr="006D4F2D">
        <w:rPr>
          <w:rFonts w:hint="eastAsia"/>
          <w:szCs w:val="21"/>
        </w:rPr>
        <w:t>项规定的投标截止时间前，投标人可以修改或撤回已递交的投标文件，</w:t>
      </w:r>
    </w:p>
    <w:p w14:paraId="5D666F28" w14:textId="77777777" w:rsidR="00742532" w:rsidRPr="006D4F2D" w:rsidRDefault="00742532" w:rsidP="00742532">
      <w:r w:rsidRPr="006D4F2D">
        <w:rPr>
          <w:rFonts w:hint="eastAsia"/>
          <w:szCs w:val="21"/>
        </w:rPr>
        <w:t>但应以书面形式通知招标人。</w:t>
      </w:r>
    </w:p>
    <w:p w14:paraId="3DC330C4" w14:textId="77777777" w:rsidR="00742532" w:rsidRPr="006D4F2D" w:rsidRDefault="00742532" w:rsidP="00742532">
      <w:r w:rsidRPr="006D4F2D">
        <w:rPr>
          <w:rFonts w:ascii="Times New Roman" w:hAnsi="Times New Roman" w:cs="Times New Roman"/>
          <w:szCs w:val="21"/>
        </w:rPr>
        <w:t xml:space="preserve">4.3.2 </w:t>
      </w:r>
      <w:r w:rsidRPr="006D4F2D">
        <w:rPr>
          <w:rFonts w:hint="eastAsia"/>
          <w:szCs w:val="21"/>
        </w:rPr>
        <w:t>（</w:t>
      </w:r>
      <w:r w:rsidRPr="006D4F2D">
        <w:rPr>
          <w:rFonts w:ascii="Times New Roman" w:hAnsi="Times New Roman" w:cs="Times New Roman"/>
          <w:szCs w:val="21"/>
        </w:rPr>
        <w:t>A</w:t>
      </w:r>
      <w:r w:rsidRPr="006D4F2D">
        <w:rPr>
          <w:rFonts w:hint="eastAsia"/>
          <w:szCs w:val="21"/>
        </w:rPr>
        <w:t>）投标人修改或撤回已递交投标文件的书面通知应按照本章第</w:t>
      </w:r>
      <w:r w:rsidRPr="006D4F2D">
        <w:rPr>
          <w:rFonts w:ascii="Times New Roman" w:hAnsi="Times New Roman" w:cs="Times New Roman"/>
          <w:szCs w:val="21"/>
        </w:rPr>
        <w:t>3.7.3</w:t>
      </w:r>
      <w:r w:rsidRPr="006D4F2D">
        <w:rPr>
          <w:rFonts w:hint="eastAsia"/>
          <w:szCs w:val="21"/>
        </w:rPr>
        <w:t>（</w:t>
      </w:r>
      <w:r w:rsidRPr="006D4F2D">
        <w:rPr>
          <w:rFonts w:ascii="Times New Roman" w:hAnsi="Times New Roman" w:cs="Times New Roman"/>
          <w:szCs w:val="21"/>
        </w:rPr>
        <w:t>A</w:t>
      </w:r>
      <w:r w:rsidRPr="006D4F2D">
        <w:rPr>
          <w:rFonts w:hint="eastAsia"/>
          <w:szCs w:val="21"/>
        </w:rPr>
        <w:t>）项的要</w:t>
      </w:r>
    </w:p>
    <w:p w14:paraId="0432A3E0" w14:textId="77777777" w:rsidR="00742532" w:rsidRPr="006D4F2D" w:rsidRDefault="00742532" w:rsidP="00742532">
      <w:r w:rsidRPr="006D4F2D">
        <w:rPr>
          <w:rFonts w:hint="eastAsia"/>
          <w:szCs w:val="21"/>
        </w:rPr>
        <w:t>求签字或盖章。招标人收到书面通知后，向投标人出具签收凭证。</w:t>
      </w:r>
    </w:p>
    <w:p w14:paraId="25C58598" w14:textId="77777777" w:rsidR="00742532" w:rsidRPr="006D4F2D" w:rsidRDefault="00742532" w:rsidP="00742532">
      <w:r w:rsidRPr="006D4F2D">
        <w:rPr>
          <w:rFonts w:ascii="Times New Roman" w:hAnsi="Times New Roman" w:cs="Times New Roman"/>
          <w:szCs w:val="21"/>
        </w:rPr>
        <w:t xml:space="preserve">4.3.2 </w:t>
      </w:r>
      <w:r w:rsidRPr="006D4F2D">
        <w:rPr>
          <w:rFonts w:hint="eastAsia"/>
          <w:szCs w:val="21"/>
        </w:rPr>
        <w:t>（</w:t>
      </w:r>
      <w:r w:rsidRPr="006D4F2D">
        <w:rPr>
          <w:rFonts w:ascii="Times New Roman" w:hAnsi="Times New Roman" w:cs="Times New Roman"/>
          <w:szCs w:val="21"/>
        </w:rPr>
        <w:t>B</w:t>
      </w:r>
      <w:r w:rsidRPr="006D4F2D">
        <w:rPr>
          <w:rFonts w:hint="eastAsia"/>
          <w:szCs w:val="21"/>
        </w:rPr>
        <w:t>）投标人修改或撤回已递交投标文件的通知，应按照本章第</w:t>
      </w:r>
      <w:r w:rsidRPr="006D4F2D">
        <w:rPr>
          <w:rFonts w:ascii="Times New Roman" w:hAnsi="Times New Roman" w:cs="Times New Roman"/>
          <w:szCs w:val="21"/>
        </w:rPr>
        <w:t>3.7.3</w:t>
      </w:r>
      <w:r w:rsidRPr="006D4F2D">
        <w:rPr>
          <w:rFonts w:hint="eastAsia"/>
          <w:szCs w:val="21"/>
        </w:rPr>
        <w:t>（</w:t>
      </w:r>
      <w:r w:rsidRPr="006D4F2D">
        <w:rPr>
          <w:rFonts w:ascii="Times New Roman" w:hAnsi="Times New Roman" w:cs="Times New Roman"/>
          <w:szCs w:val="21"/>
        </w:rPr>
        <w:t>B</w:t>
      </w:r>
      <w:r w:rsidRPr="006D4F2D">
        <w:rPr>
          <w:rFonts w:hint="eastAsia"/>
          <w:szCs w:val="21"/>
        </w:rPr>
        <w:t>）项的要求</w:t>
      </w:r>
    </w:p>
    <w:p w14:paraId="25A2DB0F" w14:textId="77777777" w:rsidR="00742532" w:rsidRPr="006D4F2D" w:rsidRDefault="00742532" w:rsidP="00742532">
      <w:r w:rsidRPr="006D4F2D">
        <w:rPr>
          <w:rFonts w:hint="eastAsia"/>
          <w:szCs w:val="21"/>
        </w:rPr>
        <w:t>加盖电子印章。电子招标投标交易平台收到通知后，即时向投标人发出确认回执通知。</w:t>
      </w:r>
    </w:p>
    <w:p w14:paraId="73BA82D2" w14:textId="77777777" w:rsidR="00742532" w:rsidRPr="006D4F2D" w:rsidRDefault="00742532" w:rsidP="00742532">
      <w:pPr>
        <w:rPr>
          <w:szCs w:val="21"/>
        </w:rPr>
      </w:pPr>
      <w:r w:rsidRPr="006D4F2D">
        <w:rPr>
          <w:rFonts w:ascii="Times New Roman" w:hAnsi="Times New Roman" w:cs="Times New Roman"/>
          <w:szCs w:val="21"/>
        </w:rPr>
        <w:t>4.3.3</w:t>
      </w:r>
      <w:r w:rsidRPr="006D4F2D">
        <w:rPr>
          <w:rFonts w:hint="eastAsia"/>
          <w:szCs w:val="21"/>
        </w:rPr>
        <w:t>修改的内容为投标文件的组成部分。修改的投标文件应按照本章第</w:t>
      </w:r>
      <w:r w:rsidRPr="006D4F2D">
        <w:rPr>
          <w:rFonts w:ascii="Times New Roman" w:hAnsi="Times New Roman" w:cs="Times New Roman"/>
          <w:szCs w:val="21"/>
        </w:rPr>
        <w:t xml:space="preserve">3 </w:t>
      </w:r>
      <w:r w:rsidRPr="006D4F2D">
        <w:rPr>
          <w:rFonts w:hint="eastAsia"/>
          <w:szCs w:val="21"/>
        </w:rPr>
        <w:t>条、第</w:t>
      </w:r>
      <w:r w:rsidRPr="006D4F2D">
        <w:rPr>
          <w:rFonts w:ascii="Times New Roman" w:hAnsi="Times New Roman" w:cs="Times New Roman"/>
          <w:szCs w:val="21"/>
        </w:rPr>
        <w:t xml:space="preserve">4 </w:t>
      </w:r>
      <w:r w:rsidRPr="006D4F2D">
        <w:rPr>
          <w:rFonts w:hint="eastAsia"/>
          <w:szCs w:val="21"/>
        </w:rPr>
        <w:t>条的规定进行编制、密封、标记和递交，并标明</w:t>
      </w:r>
      <w:r w:rsidRPr="006D4F2D">
        <w:rPr>
          <w:rFonts w:ascii="Times New Roman" w:hAnsi="Times New Roman" w:cs="Times New Roman"/>
          <w:szCs w:val="21"/>
        </w:rPr>
        <w:t>“</w:t>
      </w:r>
      <w:r w:rsidRPr="006D4F2D">
        <w:rPr>
          <w:rFonts w:hint="eastAsia"/>
          <w:szCs w:val="21"/>
        </w:rPr>
        <w:t>修改</w:t>
      </w:r>
      <w:r w:rsidRPr="006D4F2D">
        <w:rPr>
          <w:rFonts w:ascii="Times New Roman" w:hAnsi="Times New Roman" w:cs="Times New Roman"/>
          <w:szCs w:val="21"/>
        </w:rPr>
        <w:t>”</w:t>
      </w:r>
      <w:r w:rsidRPr="006D4F2D">
        <w:rPr>
          <w:rFonts w:hint="eastAsia"/>
          <w:szCs w:val="21"/>
        </w:rPr>
        <w:t>字样。</w:t>
      </w:r>
    </w:p>
    <w:p w14:paraId="5539B137" w14:textId="77777777" w:rsidR="00742532" w:rsidRPr="006D4F2D" w:rsidRDefault="00742532" w:rsidP="00742532">
      <w:r w:rsidRPr="006D4F2D">
        <w:rPr>
          <w:rFonts w:ascii="Times New Roman" w:hAnsi="Times New Roman" w:cs="Times New Roman"/>
          <w:b/>
          <w:bCs/>
          <w:sz w:val="32"/>
          <w:szCs w:val="32"/>
        </w:rPr>
        <w:t xml:space="preserve">5. </w:t>
      </w:r>
      <w:r w:rsidRPr="006D4F2D">
        <w:rPr>
          <w:rFonts w:ascii="黑体" w:eastAsia="黑体" w:hAnsi="黑体" w:hint="eastAsia"/>
          <w:b/>
          <w:bCs/>
          <w:sz w:val="32"/>
          <w:szCs w:val="32"/>
        </w:rPr>
        <w:t xml:space="preserve">开标 </w:t>
      </w:r>
    </w:p>
    <w:p w14:paraId="21507FCC" w14:textId="77777777" w:rsidR="00742532" w:rsidRPr="006D4F2D" w:rsidRDefault="00742532" w:rsidP="00742532">
      <w:r w:rsidRPr="006D4F2D">
        <w:rPr>
          <w:rFonts w:ascii="Times New Roman" w:hAnsi="Times New Roman" w:cs="Times New Roman"/>
          <w:sz w:val="28"/>
          <w:szCs w:val="28"/>
        </w:rPr>
        <w:t xml:space="preserve">5.1 </w:t>
      </w:r>
      <w:r w:rsidRPr="006D4F2D">
        <w:rPr>
          <w:rFonts w:ascii="黑体" w:eastAsia="黑体" w:hAnsi="黑体" w:hint="eastAsia"/>
          <w:sz w:val="28"/>
          <w:szCs w:val="28"/>
        </w:rPr>
        <w:t>开标时间和地点（</w:t>
      </w:r>
      <w:r w:rsidRPr="006D4F2D">
        <w:rPr>
          <w:rFonts w:ascii="Times New Roman" w:hAnsi="Times New Roman" w:cs="Times New Roman"/>
          <w:sz w:val="28"/>
          <w:szCs w:val="28"/>
        </w:rPr>
        <w:t>A</w:t>
      </w:r>
      <w:r w:rsidRPr="006D4F2D">
        <w:rPr>
          <w:rFonts w:ascii="黑体" w:eastAsia="黑体" w:hAnsi="黑体" w:hint="eastAsia"/>
          <w:sz w:val="28"/>
          <w:szCs w:val="28"/>
        </w:rPr>
        <w:t xml:space="preserve">） </w:t>
      </w:r>
    </w:p>
    <w:p w14:paraId="28436F68" w14:textId="77777777" w:rsidR="00742532" w:rsidRPr="006D4F2D" w:rsidRDefault="00742532" w:rsidP="00742532">
      <w:r w:rsidRPr="006D4F2D">
        <w:rPr>
          <w:rFonts w:hint="eastAsia"/>
          <w:szCs w:val="21"/>
        </w:rPr>
        <w:t>招标人在本章第</w:t>
      </w:r>
      <w:r w:rsidRPr="006D4F2D">
        <w:rPr>
          <w:rFonts w:ascii="Times New Roman" w:hAnsi="Times New Roman" w:cs="Times New Roman"/>
          <w:szCs w:val="21"/>
        </w:rPr>
        <w:t xml:space="preserve">4.2.1 </w:t>
      </w:r>
      <w:r w:rsidRPr="006D4F2D">
        <w:rPr>
          <w:rFonts w:hint="eastAsia"/>
          <w:szCs w:val="21"/>
        </w:rPr>
        <w:t>项规定的投标截止时间（开标时间）和投标人须知前附表规定的地点</w:t>
      </w:r>
    </w:p>
    <w:p w14:paraId="3E15A865" w14:textId="77777777" w:rsidR="00742532" w:rsidRPr="006D4F2D" w:rsidRDefault="00742532" w:rsidP="00742532">
      <w:r w:rsidRPr="006D4F2D">
        <w:rPr>
          <w:rFonts w:hint="eastAsia"/>
          <w:szCs w:val="21"/>
        </w:rPr>
        <w:t>公开开标，并邀请所有投标人的法定代表人（单位负责人）或其委托代理人准时参加。</w:t>
      </w:r>
    </w:p>
    <w:p w14:paraId="5FEA0CB2" w14:textId="77777777" w:rsidR="00742532" w:rsidRPr="006D4F2D" w:rsidRDefault="00742532" w:rsidP="00742532">
      <w:r w:rsidRPr="006D4F2D">
        <w:rPr>
          <w:rFonts w:ascii="Times New Roman" w:hAnsi="Times New Roman" w:cs="Times New Roman"/>
          <w:sz w:val="28"/>
          <w:szCs w:val="28"/>
        </w:rPr>
        <w:t xml:space="preserve">5.1 </w:t>
      </w:r>
      <w:r w:rsidRPr="006D4F2D">
        <w:rPr>
          <w:rFonts w:ascii="黑体" w:eastAsia="黑体" w:hAnsi="黑体" w:hint="eastAsia"/>
          <w:sz w:val="28"/>
          <w:szCs w:val="28"/>
        </w:rPr>
        <w:t>开标时间和地点（</w:t>
      </w:r>
      <w:r w:rsidRPr="006D4F2D">
        <w:rPr>
          <w:rFonts w:ascii="Times New Roman" w:hAnsi="Times New Roman" w:cs="Times New Roman"/>
          <w:sz w:val="28"/>
          <w:szCs w:val="28"/>
        </w:rPr>
        <w:t>B</w:t>
      </w:r>
      <w:r w:rsidRPr="006D4F2D">
        <w:rPr>
          <w:rFonts w:ascii="黑体" w:eastAsia="黑体" w:hAnsi="黑体" w:hint="eastAsia"/>
          <w:sz w:val="28"/>
          <w:szCs w:val="28"/>
        </w:rPr>
        <w:t xml:space="preserve">） </w:t>
      </w:r>
    </w:p>
    <w:p w14:paraId="30F5F8FC" w14:textId="77777777" w:rsidR="00742532" w:rsidRPr="006D4F2D" w:rsidRDefault="00742532" w:rsidP="00742532">
      <w:r w:rsidRPr="006D4F2D">
        <w:rPr>
          <w:rFonts w:hint="eastAsia"/>
          <w:szCs w:val="21"/>
        </w:rPr>
        <w:t>招标人在本章第</w:t>
      </w:r>
      <w:r w:rsidRPr="006D4F2D">
        <w:rPr>
          <w:rFonts w:ascii="Times New Roman" w:hAnsi="Times New Roman" w:cs="Times New Roman"/>
          <w:szCs w:val="21"/>
        </w:rPr>
        <w:t xml:space="preserve">4.2.1 </w:t>
      </w:r>
      <w:r w:rsidRPr="006D4F2D">
        <w:rPr>
          <w:rFonts w:hint="eastAsia"/>
          <w:szCs w:val="21"/>
        </w:rPr>
        <w:t>项规定的投标截止时间（开标时间）</w:t>
      </w:r>
      <w:r w:rsidRPr="006D4F2D">
        <w:rPr>
          <w:rFonts w:ascii="Times New Roman" w:hAnsi="Times New Roman" w:cs="Times New Roman"/>
          <w:szCs w:val="21"/>
        </w:rPr>
        <w:t>,</w:t>
      </w:r>
      <w:r w:rsidRPr="006D4F2D">
        <w:rPr>
          <w:rFonts w:hint="eastAsia"/>
          <w:szCs w:val="21"/>
        </w:rPr>
        <w:t>通过电子招标投标交易平台公</w:t>
      </w:r>
    </w:p>
    <w:p w14:paraId="675D99BC" w14:textId="77777777" w:rsidR="00742532" w:rsidRPr="006D4F2D" w:rsidRDefault="00742532" w:rsidP="00742532">
      <w:r w:rsidRPr="006D4F2D">
        <w:rPr>
          <w:rFonts w:hint="eastAsia"/>
          <w:szCs w:val="21"/>
        </w:rPr>
        <w:t>开开标，所有投标人的法定代表人（单位负责人）或其委托代理人应当准时参加。</w:t>
      </w:r>
    </w:p>
    <w:p w14:paraId="0CDFB85D" w14:textId="77777777" w:rsidR="00742532" w:rsidRPr="006D4F2D" w:rsidRDefault="00742532" w:rsidP="00742532">
      <w:r w:rsidRPr="006D4F2D">
        <w:rPr>
          <w:rFonts w:ascii="Times New Roman" w:hAnsi="Times New Roman" w:cs="Times New Roman"/>
          <w:sz w:val="28"/>
          <w:szCs w:val="28"/>
        </w:rPr>
        <w:t xml:space="preserve">5.2 </w:t>
      </w:r>
      <w:r w:rsidRPr="006D4F2D">
        <w:rPr>
          <w:rFonts w:ascii="黑体" w:eastAsia="黑体" w:hAnsi="黑体" w:hint="eastAsia"/>
          <w:sz w:val="28"/>
          <w:szCs w:val="28"/>
        </w:rPr>
        <w:t xml:space="preserve">开标程序 </w:t>
      </w:r>
    </w:p>
    <w:p w14:paraId="7DB06CF2" w14:textId="77777777" w:rsidR="00742532" w:rsidRPr="006D4F2D" w:rsidRDefault="00742532" w:rsidP="00742532">
      <w:r w:rsidRPr="006D4F2D">
        <w:rPr>
          <w:rFonts w:hint="eastAsia"/>
          <w:szCs w:val="21"/>
        </w:rPr>
        <w:t>主持人按下列程序进行开标：</w:t>
      </w:r>
    </w:p>
    <w:p w14:paraId="745083B6"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）宣布开标纪律；</w:t>
      </w:r>
    </w:p>
    <w:p w14:paraId="4FD9CA70"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）公布在投标截止时间前递交投标文件的投标人名称；</w:t>
      </w:r>
    </w:p>
    <w:p w14:paraId="71380520"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）宣布开标人、唱标人、记录人、</w:t>
      </w:r>
      <w:proofErr w:type="gramStart"/>
      <w:r w:rsidRPr="006D4F2D">
        <w:rPr>
          <w:rFonts w:hint="eastAsia"/>
          <w:szCs w:val="21"/>
        </w:rPr>
        <w:t>监标人</w:t>
      </w:r>
      <w:proofErr w:type="gramEnd"/>
      <w:r w:rsidRPr="006D4F2D">
        <w:rPr>
          <w:rFonts w:hint="eastAsia"/>
          <w:szCs w:val="21"/>
        </w:rPr>
        <w:t>等有关人员姓名；</w:t>
      </w:r>
    </w:p>
    <w:p w14:paraId="0D297FAF" w14:textId="77777777" w:rsidR="00742532" w:rsidRPr="006D4F2D" w:rsidRDefault="00742532" w:rsidP="00742532">
      <w:r w:rsidRPr="006D4F2D">
        <w:rPr>
          <w:rFonts w:hint="eastAsia"/>
          <w:szCs w:val="21"/>
        </w:rPr>
        <w:t>（</w:t>
      </w:r>
      <w:r w:rsidRPr="006D4F2D">
        <w:rPr>
          <w:rFonts w:ascii="Times New Roman" w:hAnsi="Times New Roman" w:cs="Times New Roman"/>
          <w:szCs w:val="21"/>
        </w:rPr>
        <w:t>4</w:t>
      </w:r>
      <w:r w:rsidRPr="006D4F2D">
        <w:rPr>
          <w:rFonts w:hint="eastAsia"/>
          <w:szCs w:val="21"/>
        </w:rPr>
        <w:t>）（</w:t>
      </w:r>
      <w:r w:rsidRPr="006D4F2D">
        <w:rPr>
          <w:rFonts w:ascii="Times New Roman" w:hAnsi="Times New Roman" w:cs="Times New Roman"/>
          <w:szCs w:val="21"/>
        </w:rPr>
        <w:t>A</w:t>
      </w:r>
      <w:r w:rsidRPr="006D4F2D">
        <w:rPr>
          <w:rFonts w:hint="eastAsia"/>
          <w:szCs w:val="21"/>
        </w:rPr>
        <w:t>）检查投标文件的密封情况，按照投标人须知前附表规定的开标顺序当众开标，</w:t>
      </w:r>
    </w:p>
    <w:p w14:paraId="0C141526" w14:textId="77777777" w:rsidR="00742532" w:rsidRPr="006D4F2D" w:rsidRDefault="00742532" w:rsidP="00742532">
      <w:r w:rsidRPr="006D4F2D">
        <w:rPr>
          <w:rFonts w:hint="eastAsia"/>
          <w:szCs w:val="21"/>
        </w:rPr>
        <w:t>公布招标项目名称、投标人名称的递交情况、投标报价、交货期、交货地点及其他内容，并记录在案；</w:t>
      </w:r>
    </w:p>
    <w:p w14:paraId="797C0B99" w14:textId="77777777" w:rsidR="00742532" w:rsidRPr="006D4F2D" w:rsidRDefault="00742532" w:rsidP="00742532">
      <w:r w:rsidRPr="006D4F2D">
        <w:rPr>
          <w:rFonts w:hint="eastAsia"/>
          <w:szCs w:val="21"/>
        </w:rPr>
        <w:t>（</w:t>
      </w:r>
      <w:r w:rsidRPr="006D4F2D">
        <w:rPr>
          <w:rFonts w:ascii="Times New Roman" w:hAnsi="Times New Roman" w:cs="Times New Roman"/>
          <w:szCs w:val="21"/>
        </w:rPr>
        <w:t>4</w:t>
      </w:r>
      <w:r w:rsidRPr="006D4F2D">
        <w:rPr>
          <w:rFonts w:hint="eastAsia"/>
          <w:szCs w:val="21"/>
        </w:rPr>
        <w:t>）（</w:t>
      </w:r>
      <w:r w:rsidRPr="006D4F2D">
        <w:rPr>
          <w:rFonts w:ascii="Times New Roman" w:hAnsi="Times New Roman" w:cs="Times New Roman"/>
          <w:szCs w:val="21"/>
        </w:rPr>
        <w:t>B</w:t>
      </w:r>
      <w:r w:rsidRPr="006D4F2D">
        <w:rPr>
          <w:rFonts w:hint="eastAsia"/>
          <w:szCs w:val="21"/>
        </w:rPr>
        <w:t>）投标人通过电子招标投标交易平台对已递交的电子投标文件进行解密，公布招</w:t>
      </w:r>
    </w:p>
    <w:p w14:paraId="26D5E0A6" w14:textId="77777777" w:rsidR="00742532" w:rsidRPr="006D4F2D" w:rsidRDefault="00742532" w:rsidP="00742532">
      <w:r w:rsidRPr="006D4F2D">
        <w:rPr>
          <w:rFonts w:hint="eastAsia"/>
          <w:szCs w:val="21"/>
        </w:rPr>
        <w:t>标项目名称、投标人名称的递交情况、投标报价、交货期、交货地点及其他内容，并记录在案；</w:t>
      </w:r>
    </w:p>
    <w:p w14:paraId="761801B7" w14:textId="77777777" w:rsidR="00742532" w:rsidRPr="006D4F2D" w:rsidRDefault="00742532" w:rsidP="00742532">
      <w:r w:rsidRPr="006D4F2D">
        <w:rPr>
          <w:rFonts w:hint="eastAsia"/>
          <w:szCs w:val="21"/>
        </w:rPr>
        <w:t>（</w:t>
      </w:r>
      <w:r w:rsidRPr="006D4F2D">
        <w:rPr>
          <w:rFonts w:ascii="Times New Roman" w:hAnsi="Times New Roman" w:cs="Times New Roman"/>
          <w:szCs w:val="21"/>
        </w:rPr>
        <w:t>5</w:t>
      </w:r>
      <w:r w:rsidRPr="006D4F2D">
        <w:rPr>
          <w:rFonts w:hint="eastAsia"/>
          <w:szCs w:val="21"/>
        </w:rPr>
        <w:t>）（</w:t>
      </w:r>
      <w:r w:rsidRPr="006D4F2D">
        <w:rPr>
          <w:rFonts w:ascii="Times New Roman" w:hAnsi="Times New Roman" w:cs="Times New Roman"/>
          <w:szCs w:val="21"/>
        </w:rPr>
        <w:t>A</w:t>
      </w:r>
      <w:r w:rsidRPr="006D4F2D">
        <w:rPr>
          <w:rFonts w:hint="eastAsia"/>
          <w:szCs w:val="21"/>
        </w:rPr>
        <w:t>）投标人代表、招标人代表、</w:t>
      </w:r>
      <w:proofErr w:type="gramStart"/>
      <w:r w:rsidRPr="006D4F2D">
        <w:rPr>
          <w:rFonts w:hint="eastAsia"/>
          <w:szCs w:val="21"/>
        </w:rPr>
        <w:t>监标人</w:t>
      </w:r>
      <w:proofErr w:type="gramEnd"/>
      <w:r w:rsidRPr="006D4F2D">
        <w:rPr>
          <w:rFonts w:hint="eastAsia"/>
          <w:szCs w:val="21"/>
        </w:rPr>
        <w:t>、记录人等有关人员在开标记录上签字确认；</w:t>
      </w:r>
    </w:p>
    <w:p w14:paraId="1206B947" w14:textId="77777777" w:rsidR="00742532" w:rsidRPr="006D4F2D" w:rsidRDefault="00742532" w:rsidP="00742532">
      <w:r w:rsidRPr="006D4F2D">
        <w:rPr>
          <w:rFonts w:hint="eastAsia"/>
          <w:szCs w:val="21"/>
        </w:rPr>
        <w:t>（</w:t>
      </w:r>
      <w:r w:rsidRPr="006D4F2D">
        <w:rPr>
          <w:rFonts w:ascii="Times New Roman" w:hAnsi="Times New Roman" w:cs="Times New Roman"/>
          <w:szCs w:val="21"/>
        </w:rPr>
        <w:t>5</w:t>
      </w:r>
      <w:r w:rsidRPr="006D4F2D">
        <w:rPr>
          <w:rFonts w:hint="eastAsia"/>
          <w:szCs w:val="21"/>
        </w:rPr>
        <w:t>）（</w:t>
      </w:r>
      <w:r w:rsidRPr="006D4F2D">
        <w:rPr>
          <w:rFonts w:ascii="Times New Roman" w:hAnsi="Times New Roman" w:cs="Times New Roman"/>
          <w:szCs w:val="21"/>
        </w:rPr>
        <w:t>B</w:t>
      </w:r>
      <w:r w:rsidRPr="006D4F2D">
        <w:rPr>
          <w:rFonts w:hint="eastAsia"/>
          <w:szCs w:val="21"/>
        </w:rPr>
        <w:t>）投标人代表、招标人代表、</w:t>
      </w:r>
      <w:proofErr w:type="gramStart"/>
      <w:r w:rsidRPr="006D4F2D">
        <w:rPr>
          <w:rFonts w:hint="eastAsia"/>
          <w:szCs w:val="21"/>
        </w:rPr>
        <w:t>监标人</w:t>
      </w:r>
      <w:proofErr w:type="gramEnd"/>
      <w:r w:rsidRPr="006D4F2D">
        <w:rPr>
          <w:rFonts w:hint="eastAsia"/>
          <w:szCs w:val="21"/>
        </w:rPr>
        <w:t>、记录人等有关人员使用本人的电子印章在</w:t>
      </w:r>
    </w:p>
    <w:p w14:paraId="26FE8C92" w14:textId="77777777" w:rsidR="00742532" w:rsidRPr="006D4F2D" w:rsidRDefault="00742532" w:rsidP="00742532">
      <w:r w:rsidRPr="006D4F2D">
        <w:rPr>
          <w:rFonts w:hint="eastAsia"/>
          <w:szCs w:val="21"/>
        </w:rPr>
        <w:t>开标记录上签字确认；</w:t>
      </w:r>
    </w:p>
    <w:p w14:paraId="0E638439" w14:textId="77777777" w:rsidR="00742532" w:rsidRPr="006D4F2D" w:rsidRDefault="00742532" w:rsidP="00742532">
      <w:r w:rsidRPr="006D4F2D">
        <w:rPr>
          <w:rFonts w:hint="eastAsia"/>
          <w:szCs w:val="21"/>
        </w:rPr>
        <w:t>（</w:t>
      </w:r>
      <w:r w:rsidRPr="006D4F2D">
        <w:rPr>
          <w:rFonts w:ascii="Times New Roman" w:hAnsi="Times New Roman" w:cs="Times New Roman"/>
          <w:szCs w:val="21"/>
        </w:rPr>
        <w:t>6</w:t>
      </w:r>
      <w:r w:rsidRPr="006D4F2D">
        <w:rPr>
          <w:rFonts w:hint="eastAsia"/>
          <w:szCs w:val="21"/>
        </w:rPr>
        <w:t>）开标结束。</w:t>
      </w:r>
    </w:p>
    <w:p w14:paraId="1AD4479D" w14:textId="77777777" w:rsidR="00742532" w:rsidRPr="006D4F2D" w:rsidRDefault="00742532" w:rsidP="00742532">
      <w:r w:rsidRPr="006D4F2D">
        <w:rPr>
          <w:rFonts w:ascii="Times New Roman" w:hAnsi="Times New Roman" w:cs="Times New Roman"/>
          <w:sz w:val="28"/>
          <w:szCs w:val="28"/>
        </w:rPr>
        <w:t xml:space="preserve">5.3 </w:t>
      </w:r>
      <w:r w:rsidRPr="006D4F2D">
        <w:rPr>
          <w:rFonts w:ascii="黑体" w:eastAsia="黑体" w:hAnsi="黑体" w:hint="eastAsia"/>
          <w:sz w:val="28"/>
          <w:szCs w:val="28"/>
        </w:rPr>
        <w:t xml:space="preserve">开标异议 </w:t>
      </w:r>
    </w:p>
    <w:p w14:paraId="5CCC21C2" w14:textId="77777777" w:rsidR="00742532" w:rsidRPr="006D4F2D" w:rsidRDefault="00742532" w:rsidP="00742532">
      <w:r w:rsidRPr="006D4F2D">
        <w:rPr>
          <w:rFonts w:hint="eastAsia"/>
          <w:szCs w:val="21"/>
        </w:rPr>
        <w:t>投标人对开标有异议的，应当在开标现场提出，招标人当场</w:t>
      </w:r>
      <w:proofErr w:type="gramStart"/>
      <w:r w:rsidRPr="006D4F2D">
        <w:rPr>
          <w:rFonts w:hint="eastAsia"/>
          <w:szCs w:val="21"/>
        </w:rPr>
        <w:t>作出</w:t>
      </w:r>
      <w:proofErr w:type="gramEnd"/>
      <w:r w:rsidRPr="006D4F2D">
        <w:rPr>
          <w:rFonts w:hint="eastAsia"/>
          <w:szCs w:val="21"/>
        </w:rPr>
        <w:t>答复，并制作记录。</w:t>
      </w:r>
    </w:p>
    <w:p w14:paraId="1E37F382" w14:textId="77777777" w:rsidR="00742532" w:rsidRPr="006D4F2D" w:rsidRDefault="00742532" w:rsidP="00742532">
      <w:r w:rsidRPr="006D4F2D">
        <w:rPr>
          <w:rFonts w:ascii="Times New Roman" w:hAnsi="Times New Roman" w:cs="Times New Roman"/>
          <w:b/>
          <w:bCs/>
          <w:sz w:val="32"/>
          <w:szCs w:val="32"/>
        </w:rPr>
        <w:t xml:space="preserve">6. </w:t>
      </w:r>
      <w:r w:rsidRPr="006D4F2D">
        <w:rPr>
          <w:rFonts w:ascii="黑体" w:eastAsia="黑体" w:hAnsi="黑体" w:hint="eastAsia"/>
          <w:b/>
          <w:bCs/>
          <w:sz w:val="32"/>
          <w:szCs w:val="32"/>
        </w:rPr>
        <w:t xml:space="preserve">评标 </w:t>
      </w:r>
    </w:p>
    <w:p w14:paraId="63858882" w14:textId="77777777" w:rsidR="00742532" w:rsidRPr="006D4F2D" w:rsidRDefault="00742532" w:rsidP="00742532">
      <w:r w:rsidRPr="006D4F2D">
        <w:rPr>
          <w:rFonts w:ascii="Times New Roman" w:hAnsi="Times New Roman" w:cs="Times New Roman"/>
          <w:sz w:val="28"/>
          <w:szCs w:val="28"/>
        </w:rPr>
        <w:t xml:space="preserve">6.1 </w:t>
      </w:r>
      <w:r w:rsidRPr="006D4F2D">
        <w:rPr>
          <w:rFonts w:ascii="黑体" w:eastAsia="黑体" w:hAnsi="黑体" w:hint="eastAsia"/>
          <w:sz w:val="28"/>
          <w:szCs w:val="28"/>
        </w:rPr>
        <w:t xml:space="preserve">评标委员会 </w:t>
      </w:r>
    </w:p>
    <w:p w14:paraId="14D2CB9B" w14:textId="77777777" w:rsidR="00742532" w:rsidRPr="006D4F2D" w:rsidRDefault="00742532" w:rsidP="00742532">
      <w:r w:rsidRPr="006D4F2D">
        <w:rPr>
          <w:rFonts w:ascii="Times New Roman" w:hAnsi="Times New Roman" w:cs="Times New Roman"/>
          <w:szCs w:val="21"/>
        </w:rPr>
        <w:lastRenderedPageBreak/>
        <w:t xml:space="preserve">6.1.1 </w:t>
      </w:r>
      <w:r w:rsidRPr="006D4F2D">
        <w:rPr>
          <w:rFonts w:hint="eastAsia"/>
          <w:szCs w:val="21"/>
        </w:rPr>
        <w:t>评标由招标人依法组建的评标委员会负责。评标委员会由招标人或其委托的招标代理</w:t>
      </w:r>
    </w:p>
    <w:p w14:paraId="75D9ADC1" w14:textId="77777777" w:rsidR="00742532" w:rsidRPr="006D4F2D" w:rsidRDefault="00742532" w:rsidP="00742532">
      <w:r w:rsidRPr="006D4F2D">
        <w:rPr>
          <w:rFonts w:hint="eastAsia"/>
          <w:szCs w:val="21"/>
        </w:rPr>
        <w:t>机构熟悉相关业务的代表，以及有关技术、经济等方面的专家组成。评标委员会成员人数以及技术、经济等方面专家的确定方式见投标人须知前附表。</w:t>
      </w:r>
    </w:p>
    <w:p w14:paraId="3AEBCB03" w14:textId="77777777" w:rsidR="00742532" w:rsidRPr="006D4F2D" w:rsidRDefault="00742532" w:rsidP="00742532">
      <w:r w:rsidRPr="006D4F2D">
        <w:rPr>
          <w:rFonts w:ascii="Times New Roman" w:hAnsi="Times New Roman" w:cs="Times New Roman"/>
          <w:szCs w:val="21"/>
        </w:rPr>
        <w:t xml:space="preserve">6.1.2 </w:t>
      </w:r>
      <w:r w:rsidRPr="006D4F2D">
        <w:rPr>
          <w:rFonts w:hint="eastAsia"/>
          <w:szCs w:val="21"/>
        </w:rPr>
        <w:t>评标委员会成员有下列情形之一的，应当回避：</w:t>
      </w:r>
    </w:p>
    <w:p w14:paraId="02D7FC59" w14:textId="77777777" w:rsidR="00742532" w:rsidRPr="006D4F2D" w:rsidRDefault="00742532" w:rsidP="00742532">
      <w:r w:rsidRPr="006D4F2D">
        <w:rPr>
          <w:rFonts w:hint="eastAsia"/>
          <w:szCs w:val="21"/>
        </w:rPr>
        <w:t>（</w:t>
      </w:r>
      <w:r w:rsidRPr="006D4F2D">
        <w:rPr>
          <w:rFonts w:ascii="Times New Roman" w:hAnsi="Times New Roman" w:cs="Times New Roman"/>
          <w:szCs w:val="21"/>
        </w:rPr>
        <w:t>1</w:t>
      </w:r>
      <w:r w:rsidRPr="006D4F2D">
        <w:rPr>
          <w:rFonts w:hint="eastAsia"/>
          <w:szCs w:val="21"/>
        </w:rPr>
        <w:t>）投标人或投标人主要负责人的近亲属；</w:t>
      </w:r>
    </w:p>
    <w:p w14:paraId="32F89609" w14:textId="77777777" w:rsidR="00742532" w:rsidRPr="006D4F2D" w:rsidRDefault="00742532" w:rsidP="00742532">
      <w:r w:rsidRPr="006D4F2D">
        <w:rPr>
          <w:rFonts w:hint="eastAsia"/>
          <w:szCs w:val="21"/>
        </w:rPr>
        <w:t>（</w:t>
      </w:r>
      <w:r w:rsidRPr="006D4F2D">
        <w:rPr>
          <w:rFonts w:ascii="Times New Roman" w:hAnsi="Times New Roman" w:cs="Times New Roman"/>
          <w:szCs w:val="21"/>
        </w:rPr>
        <w:t>2</w:t>
      </w:r>
      <w:r w:rsidRPr="006D4F2D">
        <w:rPr>
          <w:rFonts w:hint="eastAsia"/>
          <w:szCs w:val="21"/>
        </w:rPr>
        <w:t>）项目主管部门或者行政监督部门的人员；</w:t>
      </w:r>
    </w:p>
    <w:p w14:paraId="05A0977D" w14:textId="77777777" w:rsidR="00742532" w:rsidRPr="006D4F2D" w:rsidRDefault="00742532" w:rsidP="00742532">
      <w:r w:rsidRPr="006D4F2D">
        <w:rPr>
          <w:rFonts w:hint="eastAsia"/>
          <w:szCs w:val="21"/>
        </w:rPr>
        <w:t>（</w:t>
      </w:r>
      <w:r w:rsidRPr="006D4F2D">
        <w:rPr>
          <w:rFonts w:ascii="Times New Roman" w:hAnsi="Times New Roman" w:cs="Times New Roman"/>
          <w:szCs w:val="21"/>
        </w:rPr>
        <w:t>3</w:t>
      </w:r>
      <w:r w:rsidRPr="006D4F2D">
        <w:rPr>
          <w:rFonts w:hint="eastAsia"/>
          <w:szCs w:val="21"/>
        </w:rPr>
        <w:t>）与投标人有经济利益关系，可能影响对投标公正评审的；</w:t>
      </w:r>
    </w:p>
    <w:p w14:paraId="7CE05413" w14:textId="77777777" w:rsidR="00742532" w:rsidRPr="006D4F2D" w:rsidRDefault="00742532" w:rsidP="00742532">
      <w:r w:rsidRPr="006D4F2D">
        <w:rPr>
          <w:rFonts w:hint="eastAsia"/>
          <w:szCs w:val="21"/>
        </w:rPr>
        <w:t>（</w:t>
      </w:r>
      <w:r w:rsidRPr="006D4F2D">
        <w:rPr>
          <w:rFonts w:ascii="Times New Roman" w:hAnsi="Times New Roman" w:cs="Times New Roman"/>
          <w:szCs w:val="21"/>
        </w:rPr>
        <w:t>4</w:t>
      </w:r>
      <w:r w:rsidRPr="006D4F2D">
        <w:rPr>
          <w:rFonts w:hint="eastAsia"/>
          <w:szCs w:val="21"/>
        </w:rPr>
        <w:t>）曾因在招标、评标以及其他与招标投标有关活动中从事违法行为而受过行政处罚</w:t>
      </w:r>
    </w:p>
    <w:p w14:paraId="4506498C" w14:textId="77777777" w:rsidR="00742532" w:rsidRPr="006D4F2D" w:rsidRDefault="00742532" w:rsidP="00742532">
      <w:r w:rsidRPr="006D4F2D">
        <w:rPr>
          <w:rFonts w:hint="eastAsia"/>
          <w:szCs w:val="21"/>
        </w:rPr>
        <w:t>或刑事处罚的；</w:t>
      </w:r>
    </w:p>
    <w:p w14:paraId="1D406863" w14:textId="77777777" w:rsidR="00742532" w:rsidRPr="006D4F2D" w:rsidRDefault="00742532" w:rsidP="00742532">
      <w:r w:rsidRPr="006D4F2D">
        <w:rPr>
          <w:rFonts w:hint="eastAsia"/>
          <w:szCs w:val="21"/>
        </w:rPr>
        <w:t>（</w:t>
      </w:r>
      <w:r w:rsidRPr="006D4F2D">
        <w:rPr>
          <w:rFonts w:ascii="Times New Roman" w:hAnsi="Times New Roman" w:cs="Times New Roman"/>
          <w:szCs w:val="21"/>
        </w:rPr>
        <w:t>5</w:t>
      </w:r>
      <w:r w:rsidRPr="006D4F2D">
        <w:rPr>
          <w:rFonts w:hint="eastAsia"/>
          <w:szCs w:val="21"/>
        </w:rPr>
        <w:t>）与投标人有其他利害关系。</w:t>
      </w:r>
    </w:p>
    <w:p w14:paraId="4AF1605A" w14:textId="77777777" w:rsidR="00742532" w:rsidRPr="006D4F2D" w:rsidRDefault="00742532" w:rsidP="00742532">
      <w:r w:rsidRPr="006D4F2D">
        <w:rPr>
          <w:rFonts w:ascii="Times New Roman" w:hAnsi="Times New Roman" w:cs="Times New Roman"/>
          <w:szCs w:val="21"/>
        </w:rPr>
        <w:t xml:space="preserve">6.1.3 </w:t>
      </w:r>
      <w:r w:rsidRPr="006D4F2D">
        <w:rPr>
          <w:rFonts w:hint="eastAsia"/>
          <w:szCs w:val="21"/>
        </w:rPr>
        <w:t>评标过程中，评标委员会成员有回避事由、擅离职守或者因健康等原因不能继续评标</w:t>
      </w:r>
    </w:p>
    <w:p w14:paraId="290A33FD" w14:textId="77777777" w:rsidR="00742532" w:rsidRPr="006D4F2D" w:rsidRDefault="00742532" w:rsidP="00742532">
      <w:r w:rsidRPr="006D4F2D">
        <w:rPr>
          <w:rFonts w:hint="eastAsia"/>
          <w:szCs w:val="21"/>
        </w:rPr>
        <w:t>的，招标人有权更换。被更换的评标委员会成员</w:t>
      </w:r>
      <w:proofErr w:type="gramStart"/>
      <w:r w:rsidRPr="006D4F2D">
        <w:rPr>
          <w:rFonts w:hint="eastAsia"/>
          <w:szCs w:val="21"/>
        </w:rPr>
        <w:t>作出</w:t>
      </w:r>
      <w:proofErr w:type="gramEnd"/>
      <w:r w:rsidRPr="006D4F2D">
        <w:rPr>
          <w:rFonts w:hint="eastAsia"/>
          <w:szCs w:val="21"/>
        </w:rPr>
        <w:t>的评审结论无效，由更换后的评标委员会成员重新进行评审。</w:t>
      </w:r>
    </w:p>
    <w:p w14:paraId="07793BD8" w14:textId="77777777" w:rsidR="00742532" w:rsidRPr="006D4F2D" w:rsidRDefault="00742532" w:rsidP="00742532">
      <w:r w:rsidRPr="006D4F2D">
        <w:rPr>
          <w:rFonts w:ascii="Times New Roman" w:hAnsi="Times New Roman" w:cs="Times New Roman"/>
          <w:sz w:val="28"/>
          <w:szCs w:val="28"/>
        </w:rPr>
        <w:t xml:space="preserve">6.2 </w:t>
      </w:r>
      <w:r w:rsidRPr="006D4F2D">
        <w:rPr>
          <w:rFonts w:ascii="黑体" w:eastAsia="黑体" w:hAnsi="黑体" w:hint="eastAsia"/>
          <w:sz w:val="28"/>
          <w:szCs w:val="28"/>
        </w:rPr>
        <w:t xml:space="preserve">评标原则 </w:t>
      </w:r>
    </w:p>
    <w:p w14:paraId="50F97328" w14:textId="77777777" w:rsidR="00742532" w:rsidRPr="006D4F2D" w:rsidRDefault="00742532" w:rsidP="00742532">
      <w:r w:rsidRPr="006D4F2D">
        <w:rPr>
          <w:rFonts w:hint="eastAsia"/>
          <w:szCs w:val="21"/>
        </w:rPr>
        <w:t>评标活动遵循公平、公正、科学和择优的原则。</w:t>
      </w:r>
    </w:p>
    <w:p w14:paraId="0CC3AD63" w14:textId="77777777" w:rsidR="00742532" w:rsidRPr="006D4F2D" w:rsidRDefault="00742532" w:rsidP="00742532">
      <w:r w:rsidRPr="006D4F2D">
        <w:rPr>
          <w:rFonts w:ascii="Times New Roman" w:hAnsi="Times New Roman" w:cs="Times New Roman"/>
          <w:sz w:val="28"/>
          <w:szCs w:val="28"/>
        </w:rPr>
        <w:t xml:space="preserve">6.3 </w:t>
      </w:r>
      <w:r w:rsidRPr="006D4F2D">
        <w:rPr>
          <w:rFonts w:ascii="黑体" w:eastAsia="黑体" w:hAnsi="黑体" w:hint="eastAsia"/>
          <w:sz w:val="28"/>
          <w:szCs w:val="28"/>
        </w:rPr>
        <w:t xml:space="preserve">评标 </w:t>
      </w:r>
    </w:p>
    <w:p w14:paraId="49DF5900" w14:textId="77777777" w:rsidR="00742532" w:rsidRPr="006D4F2D" w:rsidRDefault="00742532" w:rsidP="00742532">
      <w:r w:rsidRPr="006D4F2D">
        <w:rPr>
          <w:rFonts w:ascii="Times New Roman" w:hAnsi="Times New Roman" w:cs="Times New Roman"/>
          <w:szCs w:val="21"/>
        </w:rPr>
        <w:t xml:space="preserve">6.3.1 </w:t>
      </w:r>
      <w:r w:rsidRPr="006D4F2D">
        <w:rPr>
          <w:rFonts w:hint="eastAsia"/>
          <w:szCs w:val="21"/>
        </w:rPr>
        <w:t>评标委员会按照第三章</w:t>
      </w:r>
      <w:r w:rsidRPr="006D4F2D">
        <w:rPr>
          <w:rFonts w:ascii="Times New Roman" w:hAnsi="Times New Roman" w:cs="Times New Roman"/>
          <w:szCs w:val="21"/>
        </w:rPr>
        <w:t>“</w:t>
      </w:r>
      <w:r w:rsidRPr="006D4F2D">
        <w:rPr>
          <w:rFonts w:hint="eastAsia"/>
          <w:szCs w:val="21"/>
        </w:rPr>
        <w:t>评标办法</w:t>
      </w:r>
      <w:r w:rsidRPr="006D4F2D">
        <w:rPr>
          <w:rFonts w:ascii="Times New Roman" w:hAnsi="Times New Roman" w:cs="Times New Roman"/>
          <w:szCs w:val="21"/>
        </w:rPr>
        <w:t>”</w:t>
      </w:r>
      <w:r w:rsidRPr="006D4F2D">
        <w:rPr>
          <w:rFonts w:hint="eastAsia"/>
          <w:szCs w:val="21"/>
        </w:rPr>
        <w:t>规定的方法、评审因素、标准和程序对投标文件进</w:t>
      </w:r>
    </w:p>
    <w:p w14:paraId="18662B05" w14:textId="77777777" w:rsidR="00742532" w:rsidRPr="006D4F2D" w:rsidRDefault="00742532" w:rsidP="00742532">
      <w:r w:rsidRPr="006D4F2D">
        <w:rPr>
          <w:rFonts w:hint="eastAsia"/>
          <w:szCs w:val="21"/>
        </w:rPr>
        <w:t>行评审。第三章</w:t>
      </w:r>
      <w:r w:rsidRPr="006D4F2D">
        <w:rPr>
          <w:rFonts w:ascii="Times New Roman" w:hAnsi="Times New Roman" w:cs="Times New Roman"/>
          <w:szCs w:val="21"/>
        </w:rPr>
        <w:t>“</w:t>
      </w:r>
      <w:r w:rsidRPr="006D4F2D">
        <w:rPr>
          <w:rFonts w:hint="eastAsia"/>
          <w:szCs w:val="21"/>
        </w:rPr>
        <w:t>评标办法</w:t>
      </w:r>
      <w:r w:rsidRPr="006D4F2D">
        <w:rPr>
          <w:rFonts w:ascii="Times New Roman" w:hAnsi="Times New Roman" w:cs="Times New Roman"/>
          <w:szCs w:val="21"/>
        </w:rPr>
        <w:t>”</w:t>
      </w:r>
      <w:r w:rsidRPr="006D4F2D">
        <w:rPr>
          <w:rFonts w:hint="eastAsia"/>
          <w:szCs w:val="21"/>
        </w:rPr>
        <w:t>没有规定的方法、评审因素和标准，不作为评标依据。</w:t>
      </w:r>
    </w:p>
    <w:p w14:paraId="228D2660" w14:textId="77777777" w:rsidR="00742532" w:rsidRPr="006D4F2D" w:rsidRDefault="00742532" w:rsidP="00742532">
      <w:r w:rsidRPr="006D4F2D">
        <w:rPr>
          <w:rFonts w:ascii="Times New Roman" w:hAnsi="Times New Roman" w:cs="Times New Roman"/>
          <w:szCs w:val="21"/>
        </w:rPr>
        <w:t xml:space="preserve">6.3.2 </w:t>
      </w:r>
      <w:r w:rsidRPr="006D4F2D">
        <w:rPr>
          <w:rFonts w:hint="eastAsia"/>
          <w:szCs w:val="21"/>
        </w:rPr>
        <w:t>评标完成后，评标委员会应当向招标人提交书面评标报告和中标候选人名单。评标委</w:t>
      </w:r>
    </w:p>
    <w:p w14:paraId="1C05F643" w14:textId="77777777" w:rsidR="00742532" w:rsidRPr="006D4F2D" w:rsidRDefault="00742532" w:rsidP="00742532">
      <w:r w:rsidRPr="006D4F2D">
        <w:rPr>
          <w:rFonts w:hint="eastAsia"/>
          <w:szCs w:val="21"/>
        </w:rPr>
        <w:t>员会推荐中标候选人的人数见投标人须知前附表。</w:t>
      </w:r>
    </w:p>
    <w:p w14:paraId="2BC52376" w14:textId="77777777" w:rsidR="00742532" w:rsidRPr="006D4F2D" w:rsidRDefault="00742532" w:rsidP="00742532">
      <w:r w:rsidRPr="006D4F2D">
        <w:rPr>
          <w:rFonts w:ascii="Times New Roman" w:hAnsi="Times New Roman" w:cs="Times New Roman"/>
          <w:b/>
          <w:bCs/>
          <w:sz w:val="32"/>
          <w:szCs w:val="32"/>
        </w:rPr>
        <w:t xml:space="preserve">7. </w:t>
      </w:r>
      <w:r w:rsidRPr="006D4F2D">
        <w:rPr>
          <w:rFonts w:ascii="黑体" w:eastAsia="黑体" w:hAnsi="黑体" w:hint="eastAsia"/>
          <w:b/>
          <w:bCs/>
          <w:sz w:val="32"/>
          <w:szCs w:val="32"/>
        </w:rPr>
        <w:t xml:space="preserve">合同授予 </w:t>
      </w:r>
    </w:p>
    <w:p w14:paraId="44EE2568" w14:textId="77777777" w:rsidR="00742532" w:rsidRPr="006D4F2D" w:rsidRDefault="00742532" w:rsidP="00742532">
      <w:r w:rsidRPr="006D4F2D">
        <w:rPr>
          <w:rFonts w:ascii="Times New Roman" w:hAnsi="Times New Roman" w:cs="Times New Roman"/>
          <w:sz w:val="28"/>
          <w:szCs w:val="28"/>
        </w:rPr>
        <w:t xml:space="preserve">7.1 </w:t>
      </w:r>
      <w:r w:rsidRPr="006D4F2D">
        <w:rPr>
          <w:rFonts w:ascii="黑体" w:eastAsia="黑体" w:hAnsi="黑体" w:hint="eastAsia"/>
          <w:sz w:val="28"/>
          <w:szCs w:val="28"/>
        </w:rPr>
        <w:t xml:space="preserve">中标候选人公示 </w:t>
      </w:r>
    </w:p>
    <w:p w14:paraId="7F1DE1D1" w14:textId="77777777" w:rsidR="00742532" w:rsidRPr="006D4F2D" w:rsidRDefault="00742532" w:rsidP="00742532">
      <w:r w:rsidRPr="006D4F2D">
        <w:rPr>
          <w:rFonts w:hint="eastAsia"/>
          <w:szCs w:val="21"/>
        </w:rPr>
        <w:t>招标人在收到评标报告之日起</w:t>
      </w:r>
      <w:r w:rsidRPr="006D4F2D">
        <w:rPr>
          <w:rFonts w:ascii="Times New Roman" w:hAnsi="Times New Roman" w:cs="Times New Roman"/>
          <w:szCs w:val="21"/>
        </w:rPr>
        <w:t xml:space="preserve">3 </w:t>
      </w:r>
      <w:r w:rsidRPr="006D4F2D">
        <w:rPr>
          <w:rFonts w:hint="eastAsia"/>
          <w:szCs w:val="21"/>
        </w:rPr>
        <w:t>日内，按照投标人须知前附表规定的公示媒介和期限公示</w:t>
      </w:r>
    </w:p>
    <w:p w14:paraId="386D035D" w14:textId="77777777" w:rsidR="00742532" w:rsidRPr="006D4F2D" w:rsidRDefault="00742532" w:rsidP="00742532">
      <w:r w:rsidRPr="006D4F2D">
        <w:rPr>
          <w:rFonts w:hint="eastAsia"/>
          <w:szCs w:val="21"/>
        </w:rPr>
        <w:t>中标候选人，公示期不得少于</w:t>
      </w:r>
      <w:r w:rsidRPr="006D4F2D">
        <w:rPr>
          <w:rFonts w:ascii="Times New Roman" w:hAnsi="Times New Roman" w:cs="Times New Roman"/>
          <w:szCs w:val="21"/>
        </w:rPr>
        <w:t xml:space="preserve">3 </w:t>
      </w:r>
      <w:r w:rsidRPr="006D4F2D">
        <w:rPr>
          <w:rFonts w:hint="eastAsia"/>
          <w:szCs w:val="21"/>
        </w:rPr>
        <w:t>天。</w:t>
      </w:r>
    </w:p>
    <w:p w14:paraId="4926EB1D" w14:textId="77777777" w:rsidR="00742532" w:rsidRPr="006D4F2D" w:rsidRDefault="00742532" w:rsidP="00742532">
      <w:r w:rsidRPr="006D4F2D">
        <w:rPr>
          <w:rFonts w:ascii="Times New Roman" w:hAnsi="Times New Roman" w:cs="Times New Roman"/>
          <w:sz w:val="28"/>
          <w:szCs w:val="28"/>
        </w:rPr>
        <w:t xml:space="preserve">7.2 </w:t>
      </w:r>
      <w:r w:rsidRPr="006D4F2D">
        <w:rPr>
          <w:rFonts w:ascii="黑体" w:eastAsia="黑体" w:hAnsi="黑体" w:hint="eastAsia"/>
          <w:sz w:val="28"/>
          <w:szCs w:val="28"/>
        </w:rPr>
        <w:t xml:space="preserve">评标结果异议 </w:t>
      </w:r>
    </w:p>
    <w:p w14:paraId="751699B0" w14:textId="77777777" w:rsidR="00742532" w:rsidRPr="006D4F2D" w:rsidRDefault="00742532" w:rsidP="00742532">
      <w:r w:rsidRPr="006D4F2D">
        <w:rPr>
          <w:rFonts w:hint="eastAsia"/>
          <w:szCs w:val="21"/>
        </w:rPr>
        <w:t>投标人或者其他利害关系人对评标结果有异议的，应当在中标候选人公示期间提出。招标</w:t>
      </w:r>
    </w:p>
    <w:p w14:paraId="7F12F330" w14:textId="77777777" w:rsidR="00742532" w:rsidRPr="006D4F2D" w:rsidRDefault="00742532" w:rsidP="00742532">
      <w:r w:rsidRPr="006D4F2D">
        <w:rPr>
          <w:rFonts w:hint="eastAsia"/>
          <w:szCs w:val="21"/>
        </w:rPr>
        <w:t>人将在收到异议之日起</w:t>
      </w:r>
      <w:r w:rsidRPr="006D4F2D">
        <w:rPr>
          <w:rFonts w:ascii="Times New Roman" w:hAnsi="Times New Roman" w:cs="Times New Roman"/>
          <w:szCs w:val="21"/>
        </w:rPr>
        <w:t xml:space="preserve">3 </w:t>
      </w:r>
      <w:r w:rsidRPr="006D4F2D">
        <w:rPr>
          <w:rFonts w:hint="eastAsia"/>
          <w:szCs w:val="21"/>
        </w:rPr>
        <w:t>日内</w:t>
      </w:r>
      <w:proofErr w:type="gramStart"/>
      <w:r w:rsidRPr="006D4F2D">
        <w:rPr>
          <w:rFonts w:hint="eastAsia"/>
          <w:szCs w:val="21"/>
        </w:rPr>
        <w:t>作出</w:t>
      </w:r>
      <w:proofErr w:type="gramEnd"/>
      <w:r w:rsidRPr="006D4F2D">
        <w:rPr>
          <w:rFonts w:hint="eastAsia"/>
          <w:szCs w:val="21"/>
        </w:rPr>
        <w:t>答复；</w:t>
      </w:r>
      <w:proofErr w:type="gramStart"/>
      <w:r w:rsidRPr="006D4F2D">
        <w:rPr>
          <w:rFonts w:hint="eastAsia"/>
          <w:szCs w:val="21"/>
        </w:rPr>
        <w:t>作出</w:t>
      </w:r>
      <w:proofErr w:type="gramEnd"/>
      <w:r w:rsidRPr="006D4F2D">
        <w:rPr>
          <w:rFonts w:hint="eastAsia"/>
          <w:szCs w:val="21"/>
        </w:rPr>
        <w:t>答复前，将暂停招标投标活动。</w:t>
      </w:r>
    </w:p>
    <w:p w14:paraId="15087B31" w14:textId="77777777" w:rsidR="00742532" w:rsidRPr="006D4F2D" w:rsidRDefault="00742532" w:rsidP="00742532">
      <w:r w:rsidRPr="006D4F2D">
        <w:rPr>
          <w:rFonts w:ascii="Times New Roman" w:hAnsi="Times New Roman" w:cs="Times New Roman"/>
          <w:sz w:val="28"/>
          <w:szCs w:val="28"/>
        </w:rPr>
        <w:t xml:space="preserve">7.3 </w:t>
      </w:r>
      <w:r w:rsidRPr="006D4F2D">
        <w:rPr>
          <w:rFonts w:ascii="黑体" w:eastAsia="黑体" w:hAnsi="黑体" w:hint="eastAsia"/>
          <w:sz w:val="28"/>
          <w:szCs w:val="28"/>
        </w:rPr>
        <w:t xml:space="preserve">中标候选人履约能力审查 </w:t>
      </w:r>
    </w:p>
    <w:p w14:paraId="016AB8EF" w14:textId="77777777" w:rsidR="00742532" w:rsidRPr="006D4F2D" w:rsidRDefault="00742532" w:rsidP="00742532">
      <w:r w:rsidRPr="006D4F2D">
        <w:rPr>
          <w:rFonts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14:paraId="764549CA" w14:textId="77777777" w:rsidR="00742532" w:rsidRPr="006D4F2D" w:rsidRDefault="00742532" w:rsidP="00742532">
      <w:r w:rsidRPr="006D4F2D">
        <w:rPr>
          <w:rFonts w:ascii="Times New Roman" w:hAnsi="Times New Roman" w:cs="Times New Roman"/>
          <w:sz w:val="28"/>
          <w:szCs w:val="28"/>
        </w:rPr>
        <w:t xml:space="preserve">7.4 </w:t>
      </w:r>
      <w:r w:rsidRPr="006D4F2D">
        <w:rPr>
          <w:rFonts w:ascii="黑体" w:eastAsia="黑体" w:hAnsi="黑体" w:hint="eastAsia"/>
          <w:sz w:val="28"/>
          <w:szCs w:val="28"/>
        </w:rPr>
        <w:t xml:space="preserve">定标 </w:t>
      </w:r>
    </w:p>
    <w:p w14:paraId="5B2CC796" w14:textId="77777777" w:rsidR="00742532" w:rsidRPr="006D4F2D" w:rsidRDefault="00742532" w:rsidP="00742532">
      <w:r w:rsidRPr="006D4F2D">
        <w:rPr>
          <w:rFonts w:hint="eastAsia"/>
          <w:szCs w:val="21"/>
        </w:rPr>
        <w:t>按照投标人须知前附表的规定，招标人或招标人授权的评标委员会依法确定中标人。</w:t>
      </w:r>
    </w:p>
    <w:p w14:paraId="5FF1BEF3" w14:textId="77777777" w:rsidR="00742532" w:rsidRPr="006D4F2D" w:rsidRDefault="00742532" w:rsidP="00742532">
      <w:r w:rsidRPr="006D4F2D">
        <w:rPr>
          <w:rFonts w:ascii="Times New Roman" w:hAnsi="Times New Roman" w:cs="Times New Roman"/>
          <w:sz w:val="28"/>
          <w:szCs w:val="28"/>
        </w:rPr>
        <w:t xml:space="preserve">7.5 </w:t>
      </w:r>
      <w:r w:rsidRPr="006D4F2D">
        <w:rPr>
          <w:rFonts w:ascii="黑体" w:eastAsia="黑体" w:hAnsi="黑体" w:hint="eastAsia"/>
          <w:sz w:val="28"/>
          <w:szCs w:val="28"/>
        </w:rPr>
        <w:t xml:space="preserve">中标通知 </w:t>
      </w:r>
    </w:p>
    <w:p w14:paraId="58375AF9" w14:textId="77777777" w:rsidR="00742532" w:rsidRPr="006D4F2D" w:rsidRDefault="00742532" w:rsidP="00742532">
      <w:r w:rsidRPr="006D4F2D">
        <w:rPr>
          <w:rFonts w:hint="eastAsia"/>
          <w:szCs w:val="21"/>
        </w:rPr>
        <w:t>在本章第</w:t>
      </w:r>
      <w:r w:rsidRPr="006D4F2D">
        <w:rPr>
          <w:rFonts w:ascii="Times New Roman" w:hAnsi="Times New Roman" w:cs="Times New Roman"/>
          <w:szCs w:val="21"/>
        </w:rPr>
        <w:t xml:space="preserve">3.3 </w:t>
      </w:r>
      <w:r w:rsidRPr="006D4F2D">
        <w:rPr>
          <w:rFonts w:hint="eastAsia"/>
          <w:szCs w:val="21"/>
        </w:rPr>
        <w:t>款规定的投标有效期内，招标人以书面形式向中标人发出中标通知书，同时</w:t>
      </w:r>
    </w:p>
    <w:p w14:paraId="5EA9F578" w14:textId="77777777" w:rsidR="00742532" w:rsidRPr="006D4F2D" w:rsidRDefault="00742532" w:rsidP="00742532">
      <w:r w:rsidRPr="006D4F2D">
        <w:rPr>
          <w:rFonts w:hint="eastAsia"/>
          <w:szCs w:val="21"/>
        </w:rPr>
        <w:t>将中标结果通知未中标的投标人。</w:t>
      </w:r>
    </w:p>
    <w:p w14:paraId="393AF5D4" w14:textId="77777777" w:rsidR="00742532" w:rsidRPr="006D4F2D" w:rsidRDefault="00742532" w:rsidP="00742532">
      <w:r w:rsidRPr="006D4F2D">
        <w:rPr>
          <w:rFonts w:ascii="Times New Roman" w:hAnsi="Times New Roman" w:cs="Times New Roman"/>
          <w:sz w:val="28"/>
          <w:szCs w:val="28"/>
        </w:rPr>
        <w:lastRenderedPageBreak/>
        <w:t xml:space="preserve">7.6 </w:t>
      </w:r>
      <w:r w:rsidRPr="006D4F2D">
        <w:rPr>
          <w:rFonts w:ascii="黑体" w:eastAsia="黑体" w:hAnsi="黑体" w:hint="eastAsia"/>
          <w:sz w:val="28"/>
          <w:szCs w:val="28"/>
        </w:rPr>
        <w:t xml:space="preserve">履约保证金 </w:t>
      </w:r>
    </w:p>
    <w:p w14:paraId="25F59BCF" w14:textId="77777777" w:rsidR="00742532" w:rsidRPr="006D4F2D" w:rsidRDefault="00742532" w:rsidP="00742532">
      <w:r w:rsidRPr="006D4F2D">
        <w:rPr>
          <w:rFonts w:ascii="Times New Roman" w:hAnsi="Times New Roman" w:cs="Times New Roman"/>
          <w:szCs w:val="21"/>
        </w:rPr>
        <w:t xml:space="preserve">7.6.1 </w:t>
      </w:r>
      <w:r w:rsidRPr="006D4F2D">
        <w:rPr>
          <w:rFonts w:hint="eastAsia"/>
          <w:szCs w:val="21"/>
        </w:rPr>
        <w:t>在签订合同前，中标人应按投标人须知前附表规定的形式、金额和招标文件第四章</w:t>
      </w:r>
      <w:r w:rsidRPr="006D4F2D">
        <w:rPr>
          <w:rFonts w:ascii="Times New Roman" w:hAnsi="Times New Roman" w:cs="Times New Roman"/>
          <w:szCs w:val="21"/>
        </w:rPr>
        <w:t>“</w:t>
      </w:r>
      <w:r w:rsidRPr="006D4F2D">
        <w:rPr>
          <w:rFonts w:hint="eastAsia"/>
          <w:szCs w:val="21"/>
        </w:rPr>
        <w:t>合</w:t>
      </w:r>
    </w:p>
    <w:p w14:paraId="5A672D36" w14:textId="77777777" w:rsidR="00F8106B" w:rsidRDefault="00742532" w:rsidP="00742532">
      <w:pPr>
        <w:rPr>
          <w:szCs w:val="21"/>
        </w:rPr>
      </w:pPr>
      <w:r w:rsidRPr="006D4F2D">
        <w:rPr>
          <w:rFonts w:hint="eastAsia"/>
          <w:szCs w:val="21"/>
        </w:rPr>
        <w:t>同条款及格式</w:t>
      </w:r>
      <w:proofErr w:type="gramStart"/>
      <w:r w:rsidRPr="006D4F2D">
        <w:rPr>
          <w:rFonts w:ascii="Times New Roman" w:hAnsi="Times New Roman" w:cs="Times New Roman"/>
          <w:szCs w:val="21"/>
        </w:rPr>
        <w:t>”</w:t>
      </w:r>
      <w:proofErr w:type="gramEnd"/>
      <w:r w:rsidRPr="006D4F2D">
        <w:rPr>
          <w:rFonts w:hint="eastAsia"/>
          <w:szCs w:val="21"/>
        </w:rPr>
        <w:t>规定的或者事先经过招标人书面认可的履约保证金格式向招标人提交履约保证金。除投标人须知前附表另有规定外，履约保证金为中标合同金额的</w:t>
      </w:r>
      <w:r w:rsidR="00F8106B">
        <w:rPr>
          <w:rFonts w:ascii="Times New Roman" w:hAnsi="Times New Roman" w:cs="Times New Roman" w:hint="eastAsia"/>
          <w:szCs w:val="21"/>
        </w:rPr>
        <w:t>5</w:t>
      </w:r>
      <w:r w:rsidRPr="006D4F2D">
        <w:rPr>
          <w:rFonts w:ascii="Times New Roman" w:hAnsi="Times New Roman" w:cs="Times New Roman"/>
          <w:szCs w:val="21"/>
        </w:rPr>
        <w:t>%</w:t>
      </w:r>
      <w:r w:rsidRPr="006D4F2D">
        <w:rPr>
          <w:rFonts w:hint="eastAsia"/>
          <w:szCs w:val="21"/>
        </w:rPr>
        <w:t>。</w:t>
      </w:r>
    </w:p>
    <w:p w14:paraId="433E68BA" w14:textId="77777777" w:rsidR="00742532" w:rsidRPr="006D4F2D" w:rsidRDefault="00742532" w:rsidP="00742532">
      <w:r w:rsidRPr="006D4F2D">
        <w:rPr>
          <w:rFonts w:ascii="Times New Roman" w:hAnsi="Times New Roman" w:cs="Times New Roman"/>
          <w:szCs w:val="21"/>
        </w:rPr>
        <w:t xml:space="preserve">7.6.2 </w:t>
      </w:r>
      <w:r w:rsidRPr="006D4F2D">
        <w:rPr>
          <w:rFonts w:hint="eastAsia"/>
          <w:szCs w:val="21"/>
        </w:rPr>
        <w:t>中标人不能按本章第</w:t>
      </w:r>
      <w:r w:rsidRPr="006D4F2D">
        <w:rPr>
          <w:rFonts w:ascii="Times New Roman" w:hAnsi="Times New Roman" w:cs="Times New Roman"/>
          <w:szCs w:val="21"/>
        </w:rPr>
        <w:t xml:space="preserve">7.6.1 </w:t>
      </w:r>
      <w:r w:rsidRPr="006D4F2D">
        <w:rPr>
          <w:rFonts w:hint="eastAsia"/>
          <w:szCs w:val="21"/>
        </w:rPr>
        <w:t>项要求提交履约保证金的，视为放弃中标，其投标保证金</w:t>
      </w:r>
    </w:p>
    <w:p w14:paraId="4C4487ED" w14:textId="77777777" w:rsidR="00742532" w:rsidRPr="006D4F2D" w:rsidRDefault="00742532" w:rsidP="00742532">
      <w:r w:rsidRPr="006D4F2D">
        <w:rPr>
          <w:rFonts w:hint="eastAsia"/>
          <w:szCs w:val="21"/>
        </w:rPr>
        <w:t>不予退还，给招标人造成的损失超过投标保证金数额的，中标人还应当对超过部分予以赔偿。</w:t>
      </w:r>
    </w:p>
    <w:p w14:paraId="7C1F7F90" w14:textId="77777777" w:rsidR="00742532" w:rsidRPr="006D4F2D" w:rsidRDefault="00742532" w:rsidP="00742532">
      <w:r w:rsidRPr="006D4F2D">
        <w:rPr>
          <w:rFonts w:ascii="Times New Roman" w:hAnsi="Times New Roman" w:cs="Times New Roman"/>
          <w:sz w:val="28"/>
          <w:szCs w:val="28"/>
        </w:rPr>
        <w:t xml:space="preserve">7.7 </w:t>
      </w:r>
      <w:r w:rsidRPr="006D4F2D">
        <w:rPr>
          <w:rFonts w:ascii="黑体" w:eastAsia="黑体" w:hAnsi="黑体" w:hint="eastAsia"/>
          <w:sz w:val="28"/>
          <w:szCs w:val="28"/>
        </w:rPr>
        <w:t xml:space="preserve">签订合同 </w:t>
      </w:r>
    </w:p>
    <w:p w14:paraId="5F6DA9CD" w14:textId="77777777" w:rsidR="00742532" w:rsidRPr="006D4F2D" w:rsidRDefault="00742532" w:rsidP="00742532">
      <w:r w:rsidRPr="006D4F2D">
        <w:rPr>
          <w:rFonts w:ascii="Times New Roman" w:hAnsi="Times New Roman" w:cs="Times New Roman"/>
          <w:szCs w:val="21"/>
        </w:rPr>
        <w:t xml:space="preserve">7.7.1 </w:t>
      </w:r>
      <w:r w:rsidRPr="006D4F2D">
        <w:rPr>
          <w:rFonts w:hint="eastAsia"/>
          <w:szCs w:val="21"/>
        </w:rPr>
        <w:t>招标人和中标人应当在中标通知书发出之日起</w:t>
      </w:r>
      <w:r w:rsidRPr="006D4F2D">
        <w:rPr>
          <w:rFonts w:ascii="Times New Roman" w:hAnsi="Times New Roman" w:cs="Times New Roman"/>
          <w:szCs w:val="21"/>
        </w:rPr>
        <w:t xml:space="preserve">30 </w:t>
      </w:r>
      <w:r w:rsidRPr="006D4F2D">
        <w:rPr>
          <w:rFonts w:hint="eastAsia"/>
          <w:szCs w:val="21"/>
        </w:rPr>
        <w:t>日内，根据招标文件和中标人的投</w:t>
      </w:r>
    </w:p>
    <w:p w14:paraId="0D180C4C" w14:textId="77777777" w:rsidR="00742532" w:rsidRPr="006D4F2D" w:rsidRDefault="00742532" w:rsidP="00742532">
      <w:proofErr w:type="gramStart"/>
      <w:r w:rsidRPr="006D4F2D">
        <w:rPr>
          <w:rFonts w:hint="eastAsia"/>
          <w:szCs w:val="21"/>
        </w:rPr>
        <w:t>标文件</w:t>
      </w:r>
      <w:proofErr w:type="gramEnd"/>
      <w:r w:rsidRPr="006D4F2D">
        <w:rPr>
          <w:rFonts w:hint="eastAsia"/>
          <w:szCs w:val="21"/>
        </w:rPr>
        <w:t>订立书面合同。中标人无正当理由拒签合同，在签订合同时向招标人提出附加条件，或</w:t>
      </w:r>
      <w:r w:rsidR="004B4482" w:rsidRPr="006D4F2D">
        <w:rPr>
          <w:rFonts w:hint="eastAsia"/>
          <w:szCs w:val="21"/>
        </w:rPr>
        <w:t>者不按照招标文件要求提交履约保证金的，招标人有权取消其中标资格</w:t>
      </w:r>
      <w:r w:rsidRPr="006D4F2D">
        <w:rPr>
          <w:rFonts w:hint="eastAsia"/>
          <w:szCs w:val="21"/>
        </w:rPr>
        <w:t>；给招标人造成的损失的，中标人还应当对超过部分予以赔偿。</w:t>
      </w:r>
    </w:p>
    <w:p w14:paraId="6E9C6585" w14:textId="77777777" w:rsidR="00742532" w:rsidRPr="006D4F2D" w:rsidRDefault="00742532" w:rsidP="00742532">
      <w:pPr>
        <w:rPr>
          <w:szCs w:val="21"/>
        </w:rPr>
      </w:pPr>
      <w:r w:rsidRPr="006D4F2D">
        <w:rPr>
          <w:rFonts w:ascii="Times New Roman" w:hAnsi="Times New Roman" w:cs="Times New Roman"/>
          <w:szCs w:val="21"/>
        </w:rPr>
        <w:t xml:space="preserve">7.7.2 </w:t>
      </w:r>
      <w:r w:rsidRPr="006D4F2D">
        <w:rPr>
          <w:rFonts w:hint="eastAsia"/>
          <w:szCs w:val="21"/>
        </w:rPr>
        <w:t>发出中标通知书后，招标人无正当理由拒签合同，给中标人造成损失的，还应当赔偿损失。</w:t>
      </w:r>
    </w:p>
    <w:p w14:paraId="00EF9C14" w14:textId="77777777" w:rsidR="00742532" w:rsidRPr="006D4F2D" w:rsidRDefault="00742532" w:rsidP="00742532">
      <w:r w:rsidRPr="006D4F2D">
        <w:rPr>
          <w:rFonts w:ascii="Times New Roman" w:hAnsi="Times New Roman" w:cs="Times New Roman"/>
          <w:szCs w:val="21"/>
        </w:rPr>
        <w:t xml:space="preserve">7.7.3 </w:t>
      </w:r>
      <w:r w:rsidRPr="006D4F2D">
        <w:rPr>
          <w:rFonts w:hint="eastAsia"/>
          <w:szCs w:val="21"/>
        </w:rPr>
        <w:t>联合体中标的，联合体各方应当共同与招标人签订合同，就中标项目向招标人承担连</w:t>
      </w:r>
    </w:p>
    <w:p w14:paraId="03434904" w14:textId="77777777" w:rsidR="00742532" w:rsidRPr="006D4F2D" w:rsidRDefault="00742532" w:rsidP="00742532">
      <w:r w:rsidRPr="006D4F2D">
        <w:rPr>
          <w:rFonts w:hint="eastAsia"/>
          <w:szCs w:val="21"/>
        </w:rPr>
        <w:t>带责任。</w:t>
      </w:r>
    </w:p>
    <w:p w14:paraId="4754D633" w14:textId="77777777" w:rsidR="00742532" w:rsidRPr="006D4F2D" w:rsidRDefault="00742532" w:rsidP="00742532">
      <w:r w:rsidRPr="006D4F2D">
        <w:rPr>
          <w:rFonts w:ascii="Times New Roman" w:hAnsi="Times New Roman" w:cs="Times New Roman"/>
          <w:b/>
          <w:bCs/>
          <w:sz w:val="32"/>
          <w:szCs w:val="32"/>
        </w:rPr>
        <w:t>8.</w:t>
      </w:r>
      <w:r w:rsidRPr="006D4F2D">
        <w:rPr>
          <w:rFonts w:ascii="黑体" w:eastAsia="黑体" w:hAnsi="黑体" w:hint="eastAsia"/>
          <w:b/>
          <w:bCs/>
          <w:sz w:val="32"/>
          <w:szCs w:val="32"/>
        </w:rPr>
        <w:t xml:space="preserve">纪律和监督 </w:t>
      </w:r>
    </w:p>
    <w:p w14:paraId="1CAA4D43" w14:textId="77777777" w:rsidR="00742532" w:rsidRPr="006D4F2D" w:rsidRDefault="00742532" w:rsidP="00742532">
      <w:r w:rsidRPr="006D4F2D">
        <w:rPr>
          <w:rFonts w:ascii="Times New Roman" w:hAnsi="Times New Roman" w:cs="Times New Roman"/>
          <w:sz w:val="28"/>
          <w:szCs w:val="28"/>
        </w:rPr>
        <w:t xml:space="preserve">8.1 </w:t>
      </w:r>
      <w:r w:rsidRPr="006D4F2D">
        <w:rPr>
          <w:rFonts w:ascii="黑体" w:eastAsia="黑体" w:hAnsi="黑体" w:hint="eastAsia"/>
          <w:sz w:val="28"/>
          <w:szCs w:val="28"/>
        </w:rPr>
        <w:t xml:space="preserve">对招标人的纪律要求 </w:t>
      </w:r>
    </w:p>
    <w:p w14:paraId="4C62CFB1" w14:textId="77777777" w:rsidR="00742532" w:rsidRPr="006D4F2D" w:rsidRDefault="00742532" w:rsidP="00742532">
      <w:r w:rsidRPr="006D4F2D">
        <w:rPr>
          <w:rFonts w:hint="eastAsia"/>
          <w:szCs w:val="21"/>
        </w:rPr>
        <w:t>招标人不得泄露招标投标活动中应当保密的情况和资料，不得与投标人串通损害国家利益、</w:t>
      </w:r>
    </w:p>
    <w:p w14:paraId="05C696AA" w14:textId="77777777" w:rsidR="00742532" w:rsidRPr="006D4F2D" w:rsidRDefault="00742532" w:rsidP="00742532">
      <w:r w:rsidRPr="006D4F2D">
        <w:rPr>
          <w:rFonts w:hint="eastAsia"/>
          <w:szCs w:val="21"/>
        </w:rPr>
        <w:t>社会公共利益或者他人合法权益。</w:t>
      </w:r>
    </w:p>
    <w:p w14:paraId="2E8EB7AC" w14:textId="77777777" w:rsidR="00742532" w:rsidRPr="006D4F2D" w:rsidRDefault="00742532" w:rsidP="00742532">
      <w:r w:rsidRPr="006D4F2D">
        <w:rPr>
          <w:rFonts w:ascii="Times New Roman" w:hAnsi="Times New Roman" w:cs="Times New Roman"/>
          <w:sz w:val="28"/>
          <w:szCs w:val="28"/>
        </w:rPr>
        <w:t xml:space="preserve">8.2 </w:t>
      </w:r>
      <w:r w:rsidRPr="006D4F2D">
        <w:rPr>
          <w:rFonts w:ascii="黑体" w:eastAsia="黑体" w:hAnsi="黑体" w:hint="eastAsia"/>
          <w:sz w:val="28"/>
          <w:szCs w:val="28"/>
        </w:rPr>
        <w:t xml:space="preserve">对投标人的纪律要求 </w:t>
      </w:r>
    </w:p>
    <w:p w14:paraId="34291900" w14:textId="77777777" w:rsidR="00742532" w:rsidRPr="006D4F2D" w:rsidRDefault="00742532" w:rsidP="00742532">
      <w:r w:rsidRPr="006D4F2D">
        <w:rPr>
          <w:rFonts w:hint="eastAsia"/>
          <w:szCs w:val="21"/>
        </w:rPr>
        <w:t>投标人不得相互串通投标或者与招标人串通投标，不得向招标人或者评标委员会成员行贿</w:t>
      </w:r>
    </w:p>
    <w:p w14:paraId="27B0F4D6" w14:textId="77777777" w:rsidR="00742532" w:rsidRPr="006D4F2D" w:rsidRDefault="00742532" w:rsidP="00742532">
      <w:r w:rsidRPr="006D4F2D">
        <w:rPr>
          <w:rFonts w:hint="eastAsia"/>
          <w:szCs w:val="21"/>
        </w:rPr>
        <w:t>谋取中标，不得以他人名义投标或者以其他方式弄虚作假骗取中标；投标人不得以任何方式干扰、影响评标工作。</w:t>
      </w:r>
    </w:p>
    <w:p w14:paraId="4AAD756E" w14:textId="77777777" w:rsidR="00742532" w:rsidRPr="006D4F2D" w:rsidRDefault="00742532" w:rsidP="00742532">
      <w:r w:rsidRPr="006D4F2D">
        <w:rPr>
          <w:rFonts w:ascii="Times New Roman" w:hAnsi="Times New Roman" w:cs="Times New Roman"/>
          <w:sz w:val="28"/>
          <w:szCs w:val="28"/>
        </w:rPr>
        <w:t xml:space="preserve">8.3 </w:t>
      </w:r>
      <w:r w:rsidRPr="006D4F2D">
        <w:rPr>
          <w:rFonts w:ascii="黑体" w:eastAsia="黑体" w:hAnsi="黑体" w:hint="eastAsia"/>
          <w:sz w:val="28"/>
          <w:szCs w:val="28"/>
        </w:rPr>
        <w:t xml:space="preserve">对评标委员会成员的纪律要求 </w:t>
      </w:r>
    </w:p>
    <w:p w14:paraId="7B7EE5EF" w14:textId="77777777" w:rsidR="00742532" w:rsidRPr="006D4F2D" w:rsidRDefault="00742532" w:rsidP="00742532">
      <w:r w:rsidRPr="006D4F2D">
        <w:rPr>
          <w:rFonts w:hint="eastAsia"/>
          <w:szCs w:val="21"/>
        </w:rPr>
        <w:t>评标委员会成员不得收受他人的财物或者其他好处，不得向他人透露对投标文件的评审</w:t>
      </w:r>
      <w:proofErr w:type="gramStart"/>
      <w:r w:rsidRPr="006D4F2D">
        <w:rPr>
          <w:rFonts w:hint="eastAsia"/>
          <w:szCs w:val="21"/>
        </w:rPr>
        <w:t>和</w:t>
      </w:r>
      <w:proofErr w:type="gramEnd"/>
    </w:p>
    <w:p w14:paraId="4E47EE05" w14:textId="77777777" w:rsidR="00742532" w:rsidRPr="006D4F2D" w:rsidRDefault="00742532" w:rsidP="00742532">
      <w:r w:rsidRPr="006D4F2D">
        <w:rPr>
          <w:rFonts w:hint="eastAsia"/>
          <w:szCs w:val="21"/>
        </w:rPr>
        <w:t>比较、中标候选人的推荐情况以及评标有关的其他情况。在评标活动中，评标委员会成员应当客观、公正地履行职责，遵守职业道德，不得擅离职守，影响评标程序正常进行，不得使用第三章</w:t>
      </w:r>
      <w:r w:rsidRPr="006D4F2D">
        <w:rPr>
          <w:rFonts w:ascii="Times New Roman" w:hAnsi="Times New Roman" w:cs="Times New Roman"/>
          <w:szCs w:val="21"/>
        </w:rPr>
        <w:t>“</w:t>
      </w:r>
      <w:r w:rsidRPr="006D4F2D">
        <w:rPr>
          <w:rFonts w:hint="eastAsia"/>
          <w:szCs w:val="21"/>
        </w:rPr>
        <w:t>评标办法</w:t>
      </w:r>
      <w:r w:rsidRPr="006D4F2D">
        <w:rPr>
          <w:rFonts w:ascii="Times New Roman" w:hAnsi="Times New Roman" w:cs="Times New Roman"/>
          <w:szCs w:val="21"/>
        </w:rPr>
        <w:t>”</w:t>
      </w:r>
      <w:r w:rsidRPr="006D4F2D">
        <w:rPr>
          <w:rFonts w:hint="eastAsia"/>
          <w:szCs w:val="21"/>
        </w:rPr>
        <w:t>没有规定的评审因素和标准进行评标。</w:t>
      </w:r>
    </w:p>
    <w:p w14:paraId="38831ABF" w14:textId="77777777" w:rsidR="00742532" w:rsidRPr="006D4F2D" w:rsidRDefault="00742532" w:rsidP="00742532">
      <w:r w:rsidRPr="006D4F2D">
        <w:rPr>
          <w:rFonts w:ascii="Times New Roman" w:hAnsi="Times New Roman" w:cs="Times New Roman"/>
          <w:sz w:val="28"/>
          <w:szCs w:val="28"/>
        </w:rPr>
        <w:t xml:space="preserve">8.4 </w:t>
      </w:r>
      <w:r w:rsidRPr="006D4F2D">
        <w:rPr>
          <w:rFonts w:ascii="黑体" w:eastAsia="黑体" w:hAnsi="黑体" w:hint="eastAsia"/>
          <w:sz w:val="28"/>
          <w:szCs w:val="28"/>
        </w:rPr>
        <w:t xml:space="preserve">对与评标活动有关的工作人员的纪律要求 </w:t>
      </w:r>
    </w:p>
    <w:p w14:paraId="18A5DE91" w14:textId="77777777" w:rsidR="00742532" w:rsidRPr="006D4F2D" w:rsidRDefault="00742532" w:rsidP="00742532">
      <w:r w:rsidRPr="006D4F2D">
        <w:rPr>
          <w:rFonts w:hint="eastAsia"/>
          <w:szCs w:val="21"/>
        </w:rPr>
        <w:t>与评标活动有关的工作人员不得收受他人的财物或者其他好处，不得向他人透露对投标文</w:t>
      </w:r>
    </w:p>
    <w:p w14:paraId="2E58179A" w14:textId="77777777" w:rsidR="00742532" w:rsidRPr="006D4F2D" w:rsidRDefault="00742532" w:rsidP="00742532">
      <w:r w:rsidRPr="006D4F2D">
        <w:rPr>
          <w:rFonts w:hint="eastAsia"/>
          <w:szCs w:val="21"/>
        </w:rPr>
        <w:t>件的评审和比较、中标候选人的推荐情况以及评标有关的其他情况。在评标活动中，与评标活动有关的工作人员不得擅离职守，影响评标程序正常进行。</w:t>
      </w:r>
    </w:p>
    <w:p w14:paraId="048E27E5" w14:textId="77777777" w:rsidR="00742532" w:rsidRPr="006D4F2D" w:rsidRDefault="00742532" w:rsidP="00742532">
      <w:r w:rsidRPr="006D4F2D">
        <w:rPr>
          <w:rFonts w:ascii="Times New Roman" w:hAnsi="Times New Roman" w:cs="Times New Roman"/>
          <w:sz w:val="28"/>
          <w:szCs w:val="28"/>
        </w:rPr>
        <w:t xml:space="preserve">8.5 </w:t>
      </w:r>
      <w:r w:rsidRPr="006D4F2D">
        <w:rPr>
          <w:rFonts w:ascii="黑体" w:eastAsia="黑体" w:hAnsi="黑体" w:hint="eastAsia"/>
          <w:sz w:val="28"/>
          <w:szCs w:val="28"/>
        </w:rPr>
        <w:t xml:space="preserve">投诉 </w:t>
      </w:r>
    </w:p>
    <w:p w14:paraId="5C9D3177" w14:textId="77777777" w:rsidR="00742532" w:rsidRPr="006D4F2D" w:rsidRDefault="00742532" w:rsidP="00742532">
      <w:r w:rsidRPr="006D4F2D">
        <w:rPr>
          <w:rFonts w:ascii="Times New Roman" w:hAnsi="Times New Roman" w:cs="Times New Roman"/>
          <w:szCs w:val="21"/>
        </w:rPr>
        <w:t xml:space="preserve">8.5.1 </w:t>
      </w:r>
      <w:r w:rsidRPr="006D4F2D">
        <w:rPr>
          <w:rFonts w:hint="eastAsia"/>
          <w:szCs w:val="21"/>
        </w:rPr>
        <w:t>投标人或者其他利害关系人认为招标投标活动不符合法律、行政法规规定的，可以自</w:t>
      </w:r>
    </w:p>
    <w:p w14:paraId="157F81B1" w14:textId="77777777" w:rsidR="00742532" w:rsidRPr="006D4F2D" w:rsidRDefault="00742532" w:rsidP="00742532">
      <w:r w:rsidRPr="006D4F2D">
        <w:rPr>
          <w:rFonts w:hint="eastAsia"/>
          <w:szCs w:val="21"/>
        </w:rPr>
        <w:t>知道或者应当知道之日起</w:t>
      </w:r>
      <w:r w:rsidRPr="006D4F2D">
        <w:rPr>
          <w:rFonts w:ascii="Times New Roman" w:hAnsi="Times New Roman" w:cs="Times New Roman"/>
          <w:szCs w:val="21"/>
        </w:rPr>
        <w:t xml:space="preserve">10 </w:t>
      </w:r>
      <w:r w:rsidRPr="006D4F2D">
        <w:rPr>
          <w:rFonts w:hint="eastAsia"/>
          <w:szCs w:val="21"/>
        </w:rPr>
        <w:t>日内向有关行政监督部门投诉。投诉应当有明确的请求和必要的证明材料。</w:t>
      </w:r>
    </w:p>
    <w:p w14:paraId="579F2683" w14:textId="77777777" w:rsidR="00742532" w:rsidRPr="006D4F2D" w:rsidRDefault="00742532" w:rsidP="00742532">
      <w:r w:rsidRPr="006D4F2D">
        <w:rPr>
          <w:rFonts w:ascii="Times New Roman" w:hAnsi="Times New Roman" w:cs="Times New Roman"/>
          <w:szCs w:val="21"/>
        </w:rPr>
        <w:lastRenderedPageBreak/>
        <w:t xml:space="preserve">8.5.2 </w:t>
      </w:r>
      <w:r w:rsidRPr="006D4F2D">
        <w:rPr>
          <w:rFonts w:hint="eastAsia"/>
          <w:szCs w:val="21"/>
        </w:rPr>
        <w:t>投标人或者其他利害关系人对招标文件、开标和评标结果提出投诉的，应当按照投标</w:t>
      </w:r>
    </w:p>
    <w:p w14:paraId="0F9546CF" w14:textId="77777777" w:rsidR="00742532" w:rsidRPr="006D4F2D" w:rsidRDefault="00742532" w:rsidP="00742532">
      <w:r w:rsidRPr="006D4F2D">
        <w:rPr>
          <w:rFonts w:hint="eastAsia"/>
          <w:szCs w:val="21"/>
        </w:rPr>
        <w:t>人须知第</w:t>
      </w:r>
      <w:r w:rsidRPr="006D4F2D">
        <w:rPr>
          <w:rFonts w:ascii="Times New Roman" w:hAnsi="Times New Roman" w:cs="Times New Roman"/>
          <w:szCs w:val="21"/>
        </w:rPr>
        <w:t xml:space="preserve">2.4 </w:t>
      </w:r>
      <w:r w:rsidRPr="006D4F2D">
        <w:rPr>
          <w:rFonts w:hint="eastAsia"/>
          <w:szCs w:val="21"/>
        </w:rPr>
        <w:t>款、第</w:t>
      </w:r>
      <w:r w:rsidRPr="006D4F2D">
        <w:rPr>
          <w:rFonts w:ascii="Times New Roman" w:hAnsi="Times New Roman" w:cs="Times New Roman"/>
          <w:szCs w:val="21"/>
        </w:rPr>
        <w:t xml:space="preserve">5.3 </w:t>
      </w:r>
      <w:r w:rsidRPr="006D4F2D">
        <w:rPr>
          <w:rFonts w:hint="eastAsia"/>
          <w:szCs w:val="21"/>
        </w:rPr>
        <w:t>款和第</w:t>
      </w:r>
      <w:r w:rsidRPr="006D4F2D">
        <w:rPr>
          <w:rFonts w:ascii="Times New Roman" w:hAnsi="Times New Roman" w:cs="Times New Roman"/>
          <w:szCs w:val="21"/>
        </w:rPr>
        <w:t xml:space="preserve">7.2 </w:t>
      </w:r>
      <w:r w:rsidRPr="006D4F2D">
        <w:rPr>
          <w:rFonts w:hint="eastAsia"/>
          <w:szCs w:val="21"/>
        </w:rPr>
        <w:t>款的规定先向招标人提出异议。异议答复期间不计算在第</w:t>
      </w:r>
      <w:r w:rsidRPr="006D4F2D">
        <w:rPr>
          <w:rFonts w:ascii="Times New Roman" w:hAnsi="Times New Roman" w:cs="Times New Roman"/>
          <w:szCs w:val="21"/>
        </w:rPr>
        <w:t>8.5.1</w:t>
      </w:r>
      <w:r w:rsidRPr="006D4F2D">
        <w:rPr>
          <w:rFonts w:hint="eastAsia"/>
          <w:szCs w:val="21"/>
        </w:rPr>
        <w:t>项规定的期限内。</w:t>
      </w:r>
    </w:p>
    <w:p w14:paraId="6CCA3728" w14:textId="77777777" w:rsidR="00742532" w:rsidRPr="006D4F2D" w:rsidRDefault="00742532" w:rsidP="00742532">
      <w:r w:rsidRPr="006D4F2D">
        <w:rPr>
          <w:rFonts w:ascii="Times New Roman" w:hAnsi="Times New Roman" w:cs="Times New Roman"/>
          <w:b/>
          <w:bCs/>
          <w:sz w:val="32"/>
          <w:szCs w:val="32"/>
        </w:rPr>
        <w:t xml:space="preserve">9. </w:t>
      </w:r>
      <w:r w:rsidRPr="006D4F2D">
        <w:rPr>
          <w:rFonts w:ascii="黑体" w:eastAsia="黑体" w:hAnsi="黑体" w:hint="eastAsia"/>
          <w:b/>
          <w:bCs/>
          <w:sz w:val="32"/>
          <w:szCs w:val="32"/>
        </w:rPr>
        <w:t xml:space="preserve">是否采用电子招标投标 </w:t>
      </w:r>
    </w:p>
    <w:p w14:paraId="24B2F012" w14:textId="77777777" w:rsidR="00742532" w:rsidRPr="006D4F2D" w:rsidRDefault="00742532" w:rsidP="00742532">
      <w:r w:rsidRPr="006D4F2D">
        <w:rPr>
          <w:rFonts w:hint="eastAsia"/>
          <w:szCs w:val="21"/>
        </w:rPr>
        <w:t>本招标项目是否采用电子招标投标方式，见投标人须知前附表。</w:t>
      </w:r>
    </w:p>
    <w:p w14:paraId="7FB0A3CC" w14:textId="77777777" w:rsidR="00742532" w:rsidRPr="006D4F2D" w:rsidRDefault="00742532" w:rsidP="00742532">
      <w:r w:rsidRPr="006D4F2D">
        <w:rPr>
          <w:rFonts w:ascii="Times New Roman" w:hAnsi="Times New Roman" w:cs="Times New Roman"/>
          <w:b/>
          <w:bCs/>
          <w:sz w:val="32"/>
          <w:szCs w:val="32"/>
        </w:rPr>
        <w:t xml:space="preserve">10. </w:t>
      </w:r>
      <w:r w:rsidRPr="006D4F2D">
        <w:rPr>
          <w:rFonts w:ascii="黑体" w:eastAsia="黑体" w:hAnsi="黑体" w:hint="eastAsia"/>
          <w:b/>
          <w:bCs/>
          <w:sz w:val="32"/>
          <w:szCs w:val="32"/>
        </w:rPr>
        <w:t xml:space="preserve">需要补充的其他内容 </w:t>
      </w:r>
    </w:p>
    <w:p w14:paraId="3688D154" w14:textId="77777777" w:rsidR="00742532" w:rsidRPr="006D4F2D" w:rsidRDefault="00742532" w:rsidP="00742532">
      <w:pPr>
        <w:pStyle w:val="3"/>
        <w:spacing w:after="0" w:line="480" w:lineRule="exact"/>
        <w:rPr>
          <w:rFonts w:ascii="仿宋" w:eastAsia="仿宋" w:hAnsi="仿宋"/>
          <w:sz w:val="28"/>
          <w:szCs w:val="28"/>
        </w:rPr>
      </w:pPr>
      <w:r w:rsidRPr="006D4F2D">
        <w:rPr>
          <w:rFonts w:hint="eastAsia"/>
          <w:sz w:val="21"/>
          <w:szCs w:val="21"/>
        </w:rPr>
        <w:t>需要补充的其他内容：见投标人须知前附表。</w:t>
      </w:r>
    </w:p>
    <w:p w14:paraId="39D3660C" w14:textId="77777777" w:rsidR="006C29CE" w:rsidRPr="006D4F2D" w:rsidRDefault="006C29CE">
      <w:pPr>
        <w:widowControl/>
        <w:jc w:val="left"/>
      </w:pPr>
      <w:r w:rsidRPr="006D4F2D">
        <w:br w:type="page"/>
      </w:r>
    </w:p>
    <w:p w14:paraId="7DFEAEBA" w14:textId="77777777" w:rsidR="006C29CE" w:rsidRPr="006D4F2D" w:rsidRDefault="006C29CE" w:rsidP="005149D2">
      <w:pPr>
        <w:widowControl/>
        <w:jc w:val="center"/>
        <w:rPr>
          <w:rFonts w:ascii="宋体" w:eastAsia="宋体" w:hAnsi="宋体" w:cs="宋体"/>
          <w:kern w:val="0"/>
          <w:sz w:val="24"/>
          <w:szCs w:val="24"/>
        </w:rPr>
      </w:pPr>
      <w:r w:rsidRPr="006D4F2D">
        <w:rPr>
          <w:rFonts w:ascii="宋体" w:eastAsia="宋体" w:hAnsi="宋体" w:cs="宋体" w:hint="eastAsia"/>
          <w:b/>
          <w:bCs/>
          <w:kern w:val="0"/>
          <w:sz w:val="44"/>
          <w:szCs w:val="44"/>
        </w:rPr>
        <w:lastRenderedPageBreak/>
        <w:t>第三</w:t>
      </w:r>
      <w:r w:rsidR="005149D2" w:rsidRPr="006D4F2D">
        <w:rPr>
          <w:rFonts w:ascii="宋体" w:eastAsia="宋体" w:hAnsi="宋体" w:cs="宋体" w:hint="eastAsia"/>
          <w:b/>
          <w:bCs/>
          <w:kern w:val="0"/>
          <w:sz w:val="44"/>
          <w:szCs w:val="44"/>
        </w:rPr>
        <w:t>部分</w:t>
      </w:r>
      <w:r w:rsidRPr="006D4F2D">
        <w:rPr>
          <w:rFonts w:ascii="宋体" w:eastAsia="宋体" w:hAnsi="宋体" w:cs="宋体" w:hint="eastAsia"/>
          <w:b/>
          <w:bCs/>
          <w:kern w:val="0"/>
          <w:sz w:val="44"/>
          <w:szCs w:val="44"/>
        </w:rPr>
        <w:t>评标办法（综合评估法）</w:t>
      </w:r>
    </w:p>
    <w:p w14:paraId="2E8203A4" w14:textId="77777777" w:rsidR="006C29CE" w:rsidRPr="006D4F2D" w:rsidRDefault="006C29CE" w:rsidP="006C29CE">
      <w:pPr>
        <w:widowControl/>
        <w:jc w:val="left"/>
        <w:rPr>
          <w:rFonts w:ascii="宋体" w:eastAsia="宋体" w:hAnsi="宋体" w:cs="宋体"/>
          <w:kern w:val="0"/>
          <w:sz w:val="24"/>
          <w:szCs w:val="24"/>
        </w:rPr>
      </w:pPr>
      <w:r w:rsidRPr="006D4F2D">
        <w:rPr>
          <w:rFonts w:ascii="黑体" w:eastAsia="黑体" w:hAnsi="黑体" w:cs="宋体" w:hint="eastAsia"/>
          <w:b/>
          <w:bCs/>
          <w:kern w:val="0"/>
          <w:sz w:val="32"/>
          <w:szCs w:val="32"/>
        </w:rPr>
        <w:t xml:space="preserve">评标办法前附表 </w:t>
      </w:r>
    </w:p>
    <w:tbl>
      <w:tblPr>
        <w:tblStyle w:val="aa"/>
        <w:tblW w:w="0" w:type="auto"/>
        <w:tblLayout w:type="fixed"/>
        <w:tblLook w:val="04A0" w:firstRow="1" w:lastRow="0" w:firstColumn="1" w:lastColumn="0" w:noHBand="0" w:noVBand="1"/>
      </w:tblPr>
      <w:tblGrid>
        <w:gridCol w:w="675"/>
        <w:gridCol w:w="66"/>
        <w:gridCol w:w="501"/>
        <w:gridCol w:w="1134"/>
        <w:gridCol w:w="29"/>
        <w:gridCol w:w="6117"/>
      </w:tblGrid>
      <w:tr w:rsidR="00EE1D23" w:rsidRPr="006D4F2D" w14:paraId="5A4B7840" w14:textId="77777777" w:rsidTr="00AF1334">
        <w:tc>
          <w:tcPr>
            <w:tcW w:w="1242" w:type="dxa"/>
            <w:gridSpan w:val="3"/>
            <w:vAlign w:val="center"/>
          </w:tcPr>
          <w:p w14:paraId="4CD27DF9" w14:textId="77777777" w:rsidR="00EE1D23" w:rsidRPr="006D4F2D" w:rsidRDefault="00EE1D23"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条款号</w:t>
            </w:r>
          </w:p>
        </w:tc>
        <w:tc>
          <w:tcPr>
            <w:tcW w:w="1134" w:type="dxa"/>
            <w:vAlign w:val="center"/>
          </w:tcPr>
          <w:p w14:paraId="423799AA" w14:textId="77777777" w:rsidR="00EE1D23" w:rsidRPr="006D4F2D" w:rsidRDefault="00EE1D23" w:rsidP="000D5604">
            <w:pPr>
              <w:widowControl/>
              <w:jc w:val="center"/>
              <w:rPr>
                <w:rFonts w:ascii="宋体" w:eastAsia="宋体" w:hAnsi="宋体" w:cs="宋体"/>
                <w:kern w:val="0"/>
                <w:sz w:val="24"/>
                <w:szCs w:val="24"/>
              </w:rPr>
            </w:pPr>
            <w:r w:rsidRPr="006D4F2D">
              <w:rPr>
                <w:rFonts w:ascii="宋体" w:eastAsia="宋体" w:hAnsi="宋体" w:cs="宋体" w:hint="eastAsia"/>
                <w:b/>
                <w:bCs/>
                <w:kern w:val="0"/>
                <w:szCs w:val="21"/>
              </w:rPr>
              <w:t>评审因素</w:t>
            </w:r>
          </w:p>
        </w:tc>
        <w:tc>
          <w:tcPr>
            <w:tcW w:w="6146" w:type="dxa"/>
            <w:gridSpan w:val="2"/>
            <w:vAlign w:val="center"/>
          </w:tcPr>
          <w:p w14:paraId="6A0EF149" w14:textId="77777777" w:rsidR="00EE1D23" w:rsidRPr="006D4F2D" w:rsidRDefault="00EE1D23"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评审标准</w:t>
            </w:r>
          </w:p>
        </w:tc>
      </w:tr>
      <w:tr w:rsidR="00EE1D23" w:rsidRPr="006D4F2D" w14:paraId="2D2B010D" w14:textId="77777777" w:rsidTr="00AF1334">
        <w:tc>
          <w:tcPr>
            <w:tcW w:w="675" w:type="dxa"/>
            <w:vAlign w:val="center"/>
          </w:tcPr>
          <w:p w14:paraId="1C511D52" w14:textId="77777777" w:rsidR="00EE1D23" w:rsidRPr="006D4F2D" w:rsidRDefault="00EE1D23"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1</w:t>
            </w:r>
          </w:p>
        </w:tc>
        <w:tc>
          <w:tcPr>
            <w:tcW w:w="567" w:type="dxa"/>
            <w:gridSpan w:val="2"/>
            <w:vAlign w:val="center"/>
          </w:tcPr>
          <w:p w14:paraId="6EDEA61B" w14:textId="77777777" w:rsidR="00EE1D23" w:rsidRPr="006D4F2D" w:rsidRDefault="00EE1D23"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评标方法</w:t>
            </w:r>
          </w:p>
        </w:tc>
        <w:tc>
          <w:tcPr>
            <w:tcW w:w="1134" w:type="dxa"/>
            <w:vAlign w:val="center"/>
          </w:tcPr>
          <w:p w14:paraId="6E975969" w14:textId="77777777" w:rsidR="00EE1D23" w:rsidRPr="006D4F2D" w:rsidRDefault="00EE1D23"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中标候选人排序方法</w:t>
            </w:r>
          </w:p>
        </w:tc>
        <w:tc>
          <w:tcPr>
            <w:tcW w:w="6146" w:type="dxa"/>
            <w:gridSpan w:val="2"/>
            <w:vAlign w:val="center"/>
          </w:tcPr>
          <w:p w14:paraId="3F4DF7DF" w14:textId="77777777" w:rsidR="00EE1D23" w:rsidRPr="00D8176B" w:rsidRDefault="00D8176B" w:rsidP="000D5604">
            <w:pPr>
              <w:widowControl/>
              <w:jc w:val="center"/>
              <w:rPr>
                <w:rFonts w:ascii="宋体" w:eastAsia="宋体" w:hAnsi="宋体" w:cs="宋体"/>
                <w:kern w:val="0"/>
                <w:szCs w:val="21"/>
              </w:rPr>
            </w:pPr>
            <w:r w:rsidRPr="00D8176B">
              <w:rPr>
                <w:rFonts w:ascii="宋体" w:eastAsia="宋体" w:hAnsi="宋体" w:cs="宋体" w:hint="eastAsia"/>
                <w:kern w:val="0"/>
                <w:szCs w:val="21"/>
              </w:rPr>
              <w:t>按照综合评估法，综合得分由高到低</w:t>
            </w:r>
          </w:p>
        </w:tc>
      </w:tr>
      <w:tr w:rsidR="00043E7E" w:rsidRPr="006D4F2D" w14:paraId="5A752701" w14:textId="77777777" w:rsidTr="00AF1334">
        <w:tc>
          <w:tcPr>
            <w:tcW w:w="675" w:type="dxa"/>
            <w:vMerge w:val="restart"/>
            <w:vAlign w:val="center"/>
          </w:tcPr>
          <w:p w14:paraId="65D41DCC" w14:textId="77777777" w:rsidR="00043E7E" w:rsidRPr="006D4F2D" w:rsidRDefault="00043E7E"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2.1.1</w:t>
            </w:r>
          </w:p>
        </w:tc>
        <w:tc>
          <w:tcPr>
            <w:tcW w:w="567" w:type="dxa"/>
            <w:gridSpan w:val="2"/>
            <w:vMerge w:val="restart"/>
            <w:vAlign w:val="center"/>
          </w:tcPr>
          <w:p w14:paraId="1587FF4B"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形式评审</w:t>
            </w:r>
          </w:p>
          <w:p w14:paraId="1D598E1B"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标准</w:t>
            </w:r>
          </w:p>
        </w:tc>
        <w:tc>
          <w:tcPr>
            <w:tcW w:w="1134" w:type="dxa"/>
            <w:vAlign w:val="center"/>
          </w:tcPr>
          <w:p w14:paraId="0FAD5B95"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投标人名称</w:t>
            </w:r>
          </w:p>
        </w:tc>
        <w:tc>
          <w:tcPr>
            <w:tcW w:w="6146" w:type="dxa"/>
            <w:gridSpan w:val="2"/>
            <w:vAlign w:val="center"/>
          </w:tcPr>
          <w:p w14:paraId="089F1855"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与营业执照、资质证书一致</w:t>
            </w:r>
          </w:p>
        </w:tc>
      </w:tr>
      <w:tr w:rsidR="00043E7E" w:rsidRPr="006D4F2D" w14:paraId="172430C1" w14:textId="77777777" w:rsidTr="00AF1334">
        <w:tc>
          <w:tcPr>
            <w:tcW w:w="675" w:type="dxa"/>
            <w:vMerge/>
            <w:vAlign w:val="center"/>
          </w:tcPr>
          <w:p w14:paraId="5B663F0F"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7C8DF94A"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6DA179BA"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投标函签字盖章</w:t>
            </w:r>
          </w:p>
        </w:tc>
        <w:tc>
          <w:tcPr>
            <w:tcW w:w="6146" w:type="dxa"/>
            <w:gridSpan w:val="2"/>
            <w:vAlign w:val="center"/>
          </w:tcPr>
          <w:p w14:paraId="66C7B97F"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有法定代表人（单位负责人）或其委托代理人签 字或加盖单位章。由法定代表人（单位负责人） 签字的，应附法定代表人（单位负责人）身份证 明，由代理人签字的，应附授权委托书，身份证明或授权委托书应符合第六章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投标文件格式</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的规定</w:t>
            </w:r>
          </w:p>
        </w:tc>
      </w:tr>
      <w:tr w:rsidR="00043E7E" w:rsidRPr="006D4F2D" w14:paraId="2BFABA44" w14:textId="77777777" w:rsidTr="00AF1334">
        <w:tc>
          <w:tcPr>
            <w:tcW w:w="675" w:type="dxa"/>
            <w:vMerge/>
            <w:vAlign w:val="center"/>
          </w:tcPr>
          <w:p w14:paraId="626F1A01"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5B45738D"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126EC43D"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投标文件格式</w:t>
            </w:r>
          </w:p>
        </w:tc>
        <w:tc>
          <w:tcPr>
            <w:tcW w:w="6146" w:type="dxa"/>
            <w:gridSpan w:val="2"/>
            <w:vAlign w:val="center"/>
          </w:tcPr>
          <w:p w14:paraId="3E6B0DBC"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符合第六章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投标文件格式</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的规定</w:t>
            </w:r>
          </w:p>
        </w:tc>
      </w:tr>
      <w:tr w:rsidR="00043E7E" w:rsidRPr="006D4F2D" w14:paraId="23AF9FA4" w14:textId="77777777" w:rsidTr="00AF1334">
        <w:tc>
          <w:tcPr>
            <w:tcW w:w="675" w:type="dxa"/>
            <w:vMerge/>
            <w:vAlign w:val="center"/>
          </w:tcPr>
          <w:p w14:paraId="4CC89BCB"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470D9376"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6EDEF21A"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联合体投标人</w:t>
            </w:r>
          </w:p>
        </w:tc>
        <w:tc>
          <w:tcPr>
            <w:tcW w:w="6146" w:type="dxa"/>
            <w:gridSpan w:val="2"/>
            <w:vAlign w:val="center"/>
          </w:tcPr>
          <w:p w14:paraId="79FAC049"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提交符合招标文件要求的联合体协议书，明确各 方承担连带责任，并明确联合体牵头人</w:t>
            </w:r>
          </w:p>
        </w:tc>
      </w:tr>
      <w:tr w:rsidR="00043E7E" w:rsidRPr="006D4F2D" w14:paraId="0F15ACFA" w14:textId="77777777" w:rsidTr="00AF1334">
        <w:tc>
          <w:tcPr>
            <w:tcW w:w="675" w:type="dxa"/>
            <w:vMerge/>
            <w:vAlign w:val="center"/>
          </w:tcPr>
          <w:p w14:paraId="238C1871"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509273ED"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1D7632E0"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备选投标方案</w:t>
            </w:r>
          </w:p>
        </w:tc>
        <w:tc>
          <w:tcPr>
            <w:tcW w:w="6146" w:type="dxa"/>
            <w:gridSpan w:val="2"/>
            <w:vAlign w:val="center"/>
          </w:tcPr>
          <w:p w14:paraId="5A8A84CE"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除招标文件明确允许提交备选投标方案外，投标人不得提交备选投标方案</w:t>
            </w:r>
          </w:p>
        </w:tc>
      </w:tr>
      <w:tr w:rsidR="00043E7E" w:rsidRPr="006D4F2D" w14:paraId="2B6AE8CB" w14:textId="77777777" w:rsidTr="00AF1334">
        <w:tc>
          <w:tcPr>
            <w:tcW w:w="675" w:type="dxa"/>
            <w:vMerge/>
            <w:vAlign w:val="center"/>
          </w:tcPr>
          <w:p w14:paraId="4D99BA00"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1D818145"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0C4903CB" w14:textId="77777777" w:rsidR="00043E7E" w:rsidRPr="006D4F2D" w:rsidRDefault="00043E7E"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w:t>
            </w:r>
          </w:p>
        </w:tc>
        <w:tc>
          <w:tcPr>
            <w:tcW w:w="6146" w:type="dxa"/>
            <w:gridSpan w:val="2"/>
            <w:vAlign w:val="center"/>
          </w:tcPr>
          <w:p w14:paraId="68234069" w14:textId="77777777" w:rsidR="00043E7E" w:rsidRPr="006D4F2D" w:rsidRDefault="00043E7E"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w:t>
            </w:r>
          </w:p>
        </w:tc>
      </w:tr>
      <w:tr w:rsidR="00043E7E" w:rsidRPr="006D4F2D" w14:paraId="576D1ACB" w14:textId="77777777" w:rsidTr="00AF1334">
        <w:tc>
          <w:tcPr>
            <w:tcW w:w="675" w:type="dxa"/>
            <w:vMerge w:val="restart"/>
            <w:vAlign w:val="center"/>
          </w:tcPr>
          <w:p w14:paraId="3F7175C2" w14:textId="77777777" w:rsidR="00043E7E" w:rsidRPr="006D4F2D" w:rsidRDefault="00043E7E"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2.1.2</w:t>
            </w:r>
          </w:p>
        </w:tc>
        <w:tc>
          <w:tcPr>
            <w:tcW w:w="567" w:type="dxa"/>
            <w:gridSpan w:val="2"/>
            <w:vMerge w:val="restart"/>
            <w:vAlign w:val="center"/>
          </w:tcPr>
          <w:p w14:paraId="7EBF6E49"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资格评审</w:t>
            </w:r>
          </w:p>
          <w:p w14:paraId="10F6EC6B"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标准</w:t>
            </w:r>
          </w:p>
        </w:tc>
        <w:tc>
          <w:tcPr>
            <w:tcW w:w="1134" w:type="dxa"/>
            <w:vAlign w:val="center"/>
          </w:tcPr>
          <w:p w14:paraId="6BD88F1F"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营业执照和组织机构代码证</w:t>
            </w:r>
          </w:p>
        </w:tc>
        <w:tc>
          <w:tcPr>
            <w:tcW w:w="6146" w:type="dxa"/>
            <w:gridSpan w:val="2"/>
            <w:vAlign w:val="center"/>
          </w:tcPr>
          <w:p w14:paraId="6DF798B0"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3.5.1 </w:t>
            </w:r>
            <w:r w:rsidRPr="006D4F2D">
              <w:rPr>
                <w:rFonts w:ascii="宋体" w:eastAsia="宋体" w:hAnsi="宋体" w:cs="宋体" w:hint="eastAsia"/>
                <w:kern w:val="0"/>
                <w:szCs w:val="21"/>
              </w:rPr>
              <w:t>项规定，具备有</w:t>
            </w:r>
          </w:p>
          <w:p w14:paraId="4EA97EAA"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效的营业执照和组织机构代码证</w:t>
            </w:r>
          </w:p>
        </w:tc>
      </w:tr>
      <w:tr w:rsidR="00043E7E" w:rsidRPr="006D4F2D" w14:paraId="318B3D9E" w14:textId="77777777" w:rsidTr="00AF1334">
        <w:tc>
          <w:tcPr>
            <w:tcW w:w="675" w:type="dxa"/>
            <w:vMerge/>
            <w:vAlign w:val="center"/>
          </w:tcPr>
          <w:p w14:paraId="0FA9D230"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00F13942"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412E46D5"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资质要求</w:t>
            </w:r>
          </w:p>
        </w:tc>
        <w:tc>
          <w:tcPr>
            <w:tcW w:w="6146" w:type="dxa"/>
            <w:gridSpan w:val="2"/>
            <w:vAlign w:val="center"/>
          </w:tcPr>
          <w:p w14:paraId="27603984"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11DA9261" w14:textId="77777777" w:rsidTr="00AF1334">
        <w:tc>
          <w:tcPr>
            <w:tcW w:w="675" w:type="dxa"/>
            <w:vMerge/>
            <w:vAlign w:val="center"/>
          </w:tcPr>
          <w:p w14:paraId="45C7A6DF"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17599600"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62DC416F"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财务要求</w:t>
            </w:r>
          </w:p>
        </w:tc>
        <w:tc>
          <w:tcPr>
            <w:tcW w:w="6146" w:type="dxa"/>
            <w:gridSpan w:val="2"/>
            <w:vAlign w:val="center"/>
          </w:tcPr>
          <w:p w14:paraId="36C72B72"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244FC330" w14:textId="77777777" w:rsidTr="00AF1334">
        <w:tc>
          <w:tcPr>
            <w:tcW w:w="675" w:type="dxa"/>
            <w:vMerge/>
            <w:vAlign w:val="center"/>
          </w:tcPr>
          <w:p w14:paraId="092E3E2D"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4E13FAE5"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6F8D0605"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业绩要求</w:t>
            </w:r>
          </w:p>
        </w:tc>
        <w:tc>
          <w:tcPr>
            <w:tcW w:w="6146" w:type="dxa"/>
            <w:gridSpan w:val="2"/>
            <w:vAlign w:val="center"/>
          </w:tcPr>
          <w:p w14:paraId="102CDE10"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0EBBFBA7" w14:textId="77777777" w:rsidTr="00AF1334">
        <w:tc>
          <w:tcPr>
            <w:tcW w:w="675" w:type="dxa"/>
            <w:vMerge/>
            <w:vAlign w:val="center"/>
          </w:tcPr>
          <w:p w14:paraId="22FFC4D5"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492EE24A"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26AC1297"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信誉要求</w:t>
            </w:r>
          </w:p>
        </w:tc>
        <w:tc>
          <w:tcPr>
            <w:tcW w:w="6146" w:type="dxa"/>
            <w:gridSpan w:val="2"/>
            <w:vAlign w:val="center"/>
          </w:tcPr>
          <w:p w14:paraId="3251FF4D"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644A12A8" w14:textId="77777777" w:rsidTr="00AF1334">
        <w:tc>
          <w:tcPr>
            <w:tcW w:w="675" w:type="dxa"/>
            <w:vMerge/>
            <w:vAlign w:val="center"/>
          </w:tcPr>
          <w:p w14:paraId="5CB1DE81"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2EB1D47B"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77312F73"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其他要求</w:t>
            </w:r>
          </w:p>
        </w:tc>
        <w:tc>
          <w:tcPr>
            <w:tcW w:w="6146" w:type="dxa"/>
            <w:gridSpan w:val="2"/>
            <w:vAlign w:val="center"/>
          </w:tcPr>
          <w:p w14:paraId="34F63488"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5DA33E0C" w14:textId="77777777" w:rsidTr="00AF1334">
        <w:trPr>
          <w:trHeight w:val="135"/>
        </w:trPr>
        <w:tc>
          <w:tcPr>
            <w:tcW w:w="675" w:type="dxa"/>
            <w:vMerge/>
            <w:vAlign w:val="center"/>
          </w:tcPr>
          <w:p w14:paraId="08BA9B4A"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79E41AB4"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3EE16DC4"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联合体投标人</w:t>
            </w:r>
          </w:p>
        </w:tc>
        <w:tc>
          <w:tcPr>
            <w:tcW w:w="6146" w:type="dxa"/>
            <w:gridSpan w:val="2"/>
            <w:vAlign w:val="center"/>
          </w:tcPr>
          <w:p w14:paraId="693CD423"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1.4.2 </w:t>
            </w:r>
            <w:r w:rsidRPr="006D4F2D">
              <w:rPr>
                <w:rFonts w:ascii="宋体" w:eastAsia="宋体" w:hAnsi="宋体" w:cs="宋体" w:hint="eastAsia"/>
                <w:kern w:val="0"/>
                <w:szCs w:val="21"/>
              </w:rPr>
              <w:t>项规定</w:t>
            </w:r>
          </w:p>
        </w:tc>
      </w:tr>
      <w:tr w:rsidR="00043E7E" w:rsidRPr="006D4F2D" w14:paraId="37687FA5" w14:textId="77777777" w:rsidTr="00AF1334">
        <w:trPr>
          <w:trHeight w:val="147"/>
        </w:trPr>
        <w:tc>
          <w:tcPr>
            <w:tcW w:w="675" w:type="dxa"/>
            <w:vMerge/>
            <w:vAlign w:val="center"/>
          </w:tcPr>
          <w:p w14:paraId="5A902B73"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67DFB37E"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0BF5C503"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不存在禁止投标的情形</w:t>
            </w:r>
          </w:p>
        </w:tc>
        <w:tc>
          <w:tcPr>
            <w:tcW w:w="6146" w:type="dxa"/>
            <w:gridSpan w:val="2"/>
            <w:vAlign w:val="center"/>
          </w:tcPr>
          <w:p w14:paraId="6E93CE91"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不存在第二章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1.4.3 </w:t>
            </w:r>
            <w:r w:rsidRPr="006D4F2D">
              <w:rPr>
                <w:rFonts w:ascii="宋体" w:eastAsia="宋体" w:hAnsi="宋体" w:cs="宋体" w:hint="eastAsia"/>
                <w:kern w:val="0"/>
                <w:szCs w:val="21"/>
              </w:rPr>
              <w:t>项规定的任何一种情形</w:t>
            </w:r>
          </w:p>
        </w:tc>
      </w:tr>
      <w:tr w:rsidR="00043E7E" w:rsidRPr="006D4F2D" w14:paraId="0840EC11" w14:textId="77777777" w:rsidTr="00AF1334">
        <w:trPr>
          <w:trHeight w:val="150"/>
        </w:trPr>
        <w:tc>
          <w:tcPr>
            <w:tcW w:w="675" w:type="dxa"/>
            <w:vMerge/>
            <w:vAlign w:val="center"/>
          </w:tcPr>
          <w:p w14:paraId="3EF5B73B"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7383278D"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09913341"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投标设备制造商的资质 要求（如有）</w:t>
            </w:r>
          </w:p>
        </w:tc>
        <w:tc>
          <w:tcPr>
            <w:tcW w:w="6146" w:type="dxa"/>
            <w:gridSpan w:val="2"/>
            <w:vAlign w:val="center"/>
          </w:tcPr>
          <w:p w14:paraId="2267EECD"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1B72DF57" w14:textId="77777777" w:rsidTr="00AF1334">
        <w:trPr>
          <w:trHeight w:val="147"/>
        </w:trPr>
        <w:tc>
          <w:tcPr>
            <w:tcW w:w="675" w:type="dxa"/>
            <w:vMerge/>
            <w:vAlign w:val="center"/>
          </w:tcPr>
          <w:p w14:paraId="3DAD077E"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320532E8"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0C7EC8B9" w14:textId="77777777" w:rsidR="00043E7E" w:rsidRPr="006D4F2D" w:rsidRDefault="00043E7E"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投标设备的业绩要求（如有）</w:t>
            </w:r>
          </w:p>
        </w:tc>
        <w:tc>
          <w:tcPr>
            <w:tcW w:w="6146" w:type="dxa"/>
            <w:gridSpan w:val="2"/>
            <w:vAlign w:val="center"/>
          </w:tcPr>
          <w:p w14:paraId="76E71DE5" w14:textId="77777777" w:rsidR="00043E7E" w:rsidRPr="006D4F2D" w:rsidRDefault="00043E7E"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项规定</w:t>
            </w:r>
          </w:p>
        </w:tc>
      </w:tr>
      <w:tr w:rsidR="00043E7E" w:rsidRPr="006D4F2D" w14:paraId="65B667B3" w14:textId="77777777" w:rsidTr="00AF1334">
        <w:trPr>
          <w:trHeight w:val="132"/>
        </w:trPr>
        <w:tc>
          <w:tcPr>
            <w:tcW w:w="675" w:type="dxa"/>
            <w:vMerge/>
            <w:vAlign w:val="center"/>
          </w:tcPr>
          <w:p w14:paraId="20EEDDE8" w14:textId="77777777" w:rsidR="00043E7E" w:rsidRPr="006D4F2D" w:rsidRDefault="00043E7E" w:rsidP="000D5604">
            <w:pPr>
              <w:widowControl/>
              <w:jc w:val="center"/>
              <w:rPr>
                <w:rFonts w:ascii="宋体" w:eastAsia="宋体" w:hAnsi="宋体" w:cs="宋体"/>
                <w:b/>
                <w:bCs/>
                <w:kern w:val="0"/>
                <w:szCs w:val="21"/>
              </w:rPr>
            </w:pPr>
          </w:p>
        </w:tc>
        <w:tc>
          <w:tcPr>
            <w:tcW w:w="567" w:type="dxa"/>
            <w:gridSpan w:val="2"/>
            <w:vMerge/>
            <w:vAlign w:val="center"/>
          </w:tcPr>
          <w:p w14:paraId="06C3C3D5" w14:textId="77777777" w:rsidR="00043E7E" w:rsidRPr="006D4F2D" w:rsidRDefault="00043E7E" w:rsidP="000D5604">
            <w:pPr>
              <w:widowControl/>
              <w:jc w:val="center"/>
              <w:rPr>
                <w:rFonts w:ascii="宋体" w:eastAsia="宋体" w:hAnsi="宋体" w:cs="宋体"/>
                <w:b/>
                <w:bCs/>
                <w:kern w:val="0"/>
                <w:szCs w:val="21"/>
              </w:rPr>
            </w:pPr>
          </w:p>
        </w:tc>
        <w:tc>
          <w:tcPr>
            <w:tcW w:w="1134" w:type="dxa"/>
            <w:vAlign w:val="center"/>
          </w:tcPr>
          <w:p w14:paraId="1F3C7ED9" w14:textId="77777777" w:rsidR="00043E7E" w:rsidRPr="006D4F2D" w:rsidRDefault="00043E7E" w:rsidP="000D5604">
            <w:pPr>
              <w:widowControl/>
              <w:jc w:val="center"/>
              <w:rPr>
                <w:rFonts w:ascii="宋体" w:eastAsia="宋体" w:hAnsi="宋体" w:cs="宋体"/>
                <w:kern w:val="0"/>
                <w:sz w:val="24"/>
                <w:szCs w:val="24"/>
              </w:rPr>
            </w:pPr>
            <w:r w:rsidRPr="006D4F2D">
              <w:rPr>
                <w:rFonts w:ascii="Times New Roman" w:eastAsia="宋体" w:hAnsi="Times New Roman" w:cs="Times New Roman"/>
                <w:kern w:val="0"/>
                <w:szCs w:val="21"/>
              </w:rPr>
              <w:t>……</w:t>
            </w:r>
          </w:p>
        </w:tc>
        <w:tc>
          <w:tcPr>
            <w:tcW w:w="6146" w:type="dxa"/>
            <w:gridSpan w:val="2"/>
            <w:vAlign w:val="center"/>
          </w:tcPr>
          <w:p w14:paraId="6EDB14B5" w14:textId="77777777" w:rsidR="00043E7E" w:rsidRPr="006D4F2D" w:rsidRDefault="00043E7E"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w:t>
            </w:r>
          </w:p>
        </w:tc>
      </w:tr>
      <w:tr w:rsidR="00E24952" w:rsidRPr="006D4F2D" w14:paraId="4896A5CD" w14:textId="77777777" w:rsidTr="00AF1334">
        <w:trPr>
          <w:trHeight w:val="147"/>
        </w:trPr>
        <w:tc>
          <w:tcPr>
            <w:tcW w:w="675" w:type="dxa"/>
            <w:vMerge w:val="restart"/>
            <w:vAlign w:val="center"/>
          </w:tcPr>
          <w:p w14:paraId="21B53949" w14:textId="77777777" w:rsidR="00E24952" w:rsidRPr="006D4F2D" w:rsidRDefault="00E24952"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2.1.3</w:t>
            </w:r>
          </w:p>
        </w:tc>
        <w:tc>
          <w:tcPr>
            <w:tcW w:w="567" w:type="dxa"/>
            <w:gridSpan w:val="2"/>
            <w:vMerge w:val="restart"/>
            <w:vAlign w:val="center"/>
          </w:tcPr>
          <w:p w14:paraId="406377A4"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响应性评</w:t>
            </w:r>
          </w:p>
          <w:p w14:paraId="42F1AB6A" w14:textId="77777777" w:rsidR="00E24952" w:rsidRPr="006D4F2D" w:rsidRDefault="00E24952" w:rsidP="000D5604">
            <w:pPr>
              <w:widowControl/>
              <w:jc w:val="center"/>
              <w:rPr>
                <w:rFonts w:ascii="宋体" w:eastAsia="宋体" w:hAnsi="宋体" w:cs="宋体"/>
                <w:b/>
                <w:bCs/>
                <w:kern w:val="0"/>
                <w:szCs w:val="21"/>
              </w:rPr>
            </w:pPr>
            <w:proofErr w:type="gramStart"/>
            <w:r w:rsidRPr="006D4F2D">
              <w:rPr>
                <w:rFonts w:ascii="宋体" w:eastAsia="宋体" w:hAnsi="宋体" w:cs="宋体" w:hint="eastAsia"/>
                <w:kern w:val="0"/>
                <w:szCs w:val="21"/>
              </w:rPr>
              <w:t>审标准</w:t>
            </w:r>
            <w:proofErr w:type="gramEnd"/>
          </w:p>
        </w:tc>
        <w:tc>
          <w:tcPr>
            <w:tcW w:w="1134" w:type="dxa"/>
            <w:vAlign w:val="center"/>
          </w:tcPr>
          <w:p w14:paraId="4C49DD5F"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投标报价</w:t>
            </w:r>
          </w:p>
        </w:tc>
        <w:tc>
          <w:tcPr>
            <w:tcW w:w="6146" w:type="dxa"/>
            <w:gridSpan w:val="2"/>
            <w:vAlign w:val="center"/>
          </w:tcPr>
          <w:p w14:paraId="48BE5383"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3.2 </w:t>
            </w:r>
            <w:r w:rsidRPr="006D4F2D">
              <w:rPr>
                <w:rFonts w:ascii="宋体" w:eastAsia="宋体" w:hAnsi="宋体" w:cs="宋体" w:hint="eastAsia"/>
                <w:kern w:val="0"/>
                <w:szCs w:val="21"/>
              </w:rPr>
              <w:t>款规定</w:t>
            </w:r>
          </w:p>
        </w:tc>
      </w:tr>
      <w:tr w:rsidR="00E24952" w:rsidRPr="006D4F2D" w14:paraId="3ED6DFA1" w14:textId="77777777" w:rsidTr="00AF1334">
        <w:trPr>
          <w:trHeight w:val="165"/>
        </w:trPr>
        <w:tc>
          <w:tcPr>
            <w:tcW w:w="675" w:type="dxa"/>
            <w:vMerge/>
            <w:vAlign w:val="center"/>
          </w:tcPr>
          <w:p w14:paraId="566381D0"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4277E852"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0D1870E0"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投标内容</w:t>
            </w:r>
          </w:p>
        </w:tc>
        <w:tc>
          <w:tcPr>
            <w:tcW w:w="6146" w:type="dxa"/>
            <w:gridSpan w:val="2"/>
            <w:vAlign w:val="center"/>
          </w:tcPr>
          <w:p w14:paraId="7DAF081B"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1.3.1 </w:t>
            </w:r>
            <w:r w:rsidRPr="006D4F2D">
              <w:rPr>
                <w:rFonts w:ascii="宋体" w:eastAsia="宋体" w:hAnsi="宋体" w:cs="宋体" w:hint="eastAsia"/>
                <w:kern w:val="0"/>
                <w:szCs w:val="21"/>
              </w:rPr>
              <w:t>项规定</w:t>
            </w:r>
          </w:p>
        </w:tc>
      </w:tr>
      <w:tr w:rsidR="00E24952" w:rsidRPr="006D4F2D" w14:paraId="1C91D09A" w14:textId="77777777" w:rsidTr="00AF1334">
        <w:trPr>
          <w:trHeight w:val="147"/>
        </w:trPr>
        <w:tc>
          <w:tcPr>
            <w:tcW w:w="675" w:type="dxa"/>
            <w:vMerge/>
            <w:vAlign w:val="center"/>
          </w:tcPr>
          <w:p w14:paraId="544E0C03"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512FB7D7"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2EAC8A66"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交货期</w:t>
            </w:r>
          </w:p>
        </w:tc>
        <w:tc>
          <w:tcPr>
            <w:tcW w:w="6146" w:type="dxa"/>
            <w:gridSpan w:val="2"/>
            <w:vAlign w:val="center"/>
          </w:tcPr>
          <w:p w14:paraId="2C4635FC"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1.3.2 </w:t>
            </w:r>
            <w:r w:rsidRPr="006D4F2D">
              <w:rPr>
                <w:rFonts w:ascii="宋体" w:eastAsia="宋体" w:hAnsi="宋体" w:cs="宋体" w:hint="eastAsia"/>
                <w:kern w:val="0"/>
                <w:szCs w:val="21"/>
              </w:rPr>
              <w:t>项规定</w:t>
            </w:r>
          </w:p>
        </w:tc>
      </w:tr>
      <w:tr w:rsidR="00E24952" w:rsidRPr="006D4F2D" w14:paraId="308173F3" w14:textId="77777777" w:rsidTr="00AF1334">
        <w:trPr>
          <w:trHeight w:val="165"/>
        </w:trPr>
        <w:tc>
          <w:tcPr>
            <w:tcW w:w="675" w:type="dxa"/>
            <w:vMerge/>
            <w:vAlign w:val="center"/>
          </w:tcPr>
          <w:p w14:paraId="20FC656F"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0DCC23BA"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6B834639"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交货地点</w:t>
            </w:r>
          </w:p>
        </w:tc>
        <w:tc>
          <w:tcPr>
            <w:tcW w:w="6146" w:type="dxa"/>
            <w:gridSpan w:val="2"/>
            <w:vAlign w:val="center"/>
          </w:tcPr>
          <w:p w14:paraId="2629E6A1"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1.3.3 </w:t>
            </w:r>
            <w:r w:rsidRPr="006D4F2D">
              <w:rPr>
                <w:rFonts w:ascii="宋体" w:eastAsia="宋体" w:hAnsi="宋体" w:cs="宋体" w:hint="eastAsia"/>
                <w:kern w:val="0"/>
                <w:szCs w:val="21"/>
              </w:rPr>
              <w:t>项规定</w:t>
            </w:r>
          </w:p>
        </w:tc>
      </w:tr>
      <w:tr w:rsidR="00E24952" w:rsidRPr="006D4F2D" w14:paraId="641C2E1B" w14:textId="77777777" w:rsidTr="00AF1334">
        <w:trPr>
          <w:trHeight w:val="132"/>
        </w:trPr>
        <w:tc>
          <w:tcPr>
            <w:tcW w:w="675" w:type="dxa"/>
            <w:vMerge/>
            <w:vAlign w:val="center"/>
          </w:tcPr>
          <w:p w14:paraId="7149F35D"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3D0A1891"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475D4E2A"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技术性能指标</w:t>
            </w:r>
          </w:p>
        </w:tc>
        <w:tc>
          <w:tcPr>
            <w:tcW w:w="6146" w:type="dxa"/>
            <w:gridSpan w:val="2"/>
            <w:vAlign w:val="center"/>
          </w:tcPr>
          <w:p w14:paraId="618C72C7"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1.3.4 </w:t>
            </w:r>
            <w:r w:rsidRPr="006D4F2D">
              <w:rPr>
                <w:rFonts w:ascii="宋体" w:eastAsia="宋体" w:hAnsi="宋体" w:cs="宋体" w:hint="eastAsia"/>
                <w:kern w:val="0"/>
                <w:szCs w:val="21"/>
              </w:rPr>
              <w:t>项规定</w:t>
            </w:r>
          </w:p>
        </w:tc>
      </w:tr>
      <w:tr w:rsidR="00E24952" w:rsidRPr="006D4F2D" w14:paraId="588D0C8B" w14:textId="77777777" w:rsidTr="00AF1334">
        <w:trPr>
          <w:trHeight w:val="150"/>
        </w:trPr>
        <w:tc>
          <w:tcPr>
            <w:tcW w:w="675" w:type="dxa"/>
            <w:vMerge/>
            <w:vAlign w:val="center"/>
          </w:tcPr>
          <w:p w14:paraId="2821BEA4"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319B6495"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316E7B27"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投标有效期</w:t>
            </w:r>
          </w:p>
        </w:tc>
        <w:tc>
          <w:tcPr>
            <w:tcW w:w="6146" w:type="dxa"/>
            <w:gridSpan w:val="2"/>
            <w:vAlign w:val="center"/>
          </w:tcPr>
          <w:p w14:paraId="76774488"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3.3.1 </w:t>
            </w:r>
            <w:r w:rsidRPr="006D4F2D">
              <w:rPr>
                <w:rFonts w:ascii="宋体" w:eastAsia="宋体" w:hAnsi="宋体" w:cs="宋体" w:hint="eastAsia"/>
                <w:kern w:val="0"/>
                <w:szCs w:val="21"/>
              </w:rPr>
              <w:t>项规定</w:t>
            </w:r>
          </w:p>
        </w:tc>
      </w:tr>
      <w:tr w:rsidR="00E24952" w:rsidRPr="006D4F2D" w14:paraId="14CB957D" w14:textId="77777777" w:rsidTr="00AF1334">
        <w:trPr>
          <w:trHeight w:val="165"/>
        </w:trPr>
        <w:tc>
          <w:tcPr>
            <w:tcW w:w="675" w:type="dxa"/>
            <w:vMerge/>
            <w:vAlign w:val="center"/>
          </w:tcPr>
          <w:p w14:paraId="36270325"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11B06355"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36DF72E5"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投标保证金</w:t>
            </w:r>
          </w:p>
        </w:tc>
        <w:tc>
          <w:tcPr>
            <w:tcW w:w="6146" w:type="dxa"/>
            <w:gridSpan w:val="2"/>
            <w:vAlign w:val="center"/>
          </w:tcPr>
          <w:p w14:paraId="35478BD1"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3.4.1 </w:t>
            </w:r>
            <w:r w:rsidRPr="006D4F2D">
              <w:rPr>
                <w:rFonts w:ascii="宋体" w:eastAsia="宋体" w:hAnsi="宋体" w:cs="宋体" w:hint="eastAsia"/>
                <w:kern w:val="0"/>
                <w:szCs w:val="21"/>
              </w:rPr>
              <w:t>项规定</w:t>
            </w:r>
          </w:p>
        </w:tc>
      </w:tr>
      <w:tr w:rsidR="00E24952" w:rsidRPr="006D4F2D" w14:paraId="3316C308" w14:textId="77777777" w:rsidTr="004644C0">
        <w:trPr>
          <w:trHeight w:val="810"/>
        </w:trPr>
        <w:tc>
          <w:tcPr>
            <w:tcW w:w="675" w:type="dxa"/>
            <w:vMerge/>
            <w:vAlign w:val="center"/>
          </w:tcPr>
          <w:p w14:paraId="6132979A"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6CEEDBD0"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2273B7D8"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权利义务</w:t>
            </w:r>
          </w:p>
        </w:tc>
        <w:tc>
          <w:tcPr>
            <w:tcW w:w="6146" w:type="dxa"/>
            <w:gridSpan w:val="2"/>
            <w:vAlign w:val="center"/>
          </w:tcPr>
          <w:p w14:paraId="4C60A7EB"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1.11.1 </w:t>
            </w:r>
            <w:r w:rsidRPr="006D4F2D">
              <w:rPr>
                <w:rFonts w:ascii="宋体" w:eastAsia="宋体" w:hAnsi="宋体" w:cs="宋体" w:hint="eastAsia"/>
                <w:kern w:val="0"/>
                <w:szCs w:val="21"/>
              </w:rPr>
              <w:t>项规定和第四 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合同条款及格式</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中的实质性要求和条件</w:t>
            </w:r>
          </w:p>
        </w:tc>
      </w:tr>
      <w:tr w:rsidR="00E24952" w:rsidRPr="006D4F2D" w14:paraId="3AADA3A2" w14:textId="77777777" w:rsidTr="00AF1334">
        <w:trPr>
          <w:trHeight w:val="147"/>
        </w:trPr>
        <w:tc>
          <w:tcPr>
            <w:tcW w:w="675" w:type="dxa"/>
            <w:vMerge w:val="restart"/>
            <w:vAlign w:val="center"/>
          </w:tcPr>
          <w:p w14:paraId="0B44C986"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restart"/>
            <w:vAlign w:val="center"/>
          </w:tcPr>
          <w:p w14:paraId="68F3D552"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6D4B9B1B"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投标设备及技术服务和</w:t>
            </w:r>
            <w:proofErr w:type="gramStart"/>
            <w:r w:rsidRPr="006D4F2D">
              <w:rPr>
                <w:rFonts w:ascii="宋体" w:eastAsia="宋体" w:hAnsi="宋体" w:cs="宋体" w:hint="eastAsia"/>
                <w:kern w:val="0"/>
                <w:szCs w:val="21"/>
              </w:rPr>
              <w:t>质保期</w:t>
            </w:r>
            <w:proofErr w:type="gramEnd"/>
            <w:r w:rsidRPr="006D4F2D">
              <w:rPr>
                <w:rFonts w:ascii="宋体" w:eastAsia="宋体" w:hAnsi="宋体" w:cs="宋体" w:hint="eastAsia"/>
                <w:kern w:val="0"/>
                <w:szCs w:val="21"/>
              </w:rPr>
              <w:t>服务</w:t>
            </w:r>
          </w:p>
        </w:tc>
        <w:tc>
          <w:tcPr>
            <w:tcW w:w="6146" w:type="dxa"/>
            <w:gridSpan w:val="2"/>
            <w:vAlign w:val="center"/>
          </w:tcPr>
          <w:p w14:paraId="088A3F5E"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符合第五章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供货要求</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中的实质性要求和条件</w:t>
            </w:r>
          </w:p>
        </w:tc>
      </w:tr>
      <w:tr w:rsidR="00E24952" w:rsidRPr="006D4F2D" w14:paraId="3FBAE85B" w14:textId="77777777" w:rsidTr="00AF1334">
        <w:trPr>
          <w:trHeight w:val="132"/>
        </w:trPr>
        <w:tc>
          <w:tcPr>
            <w:tcW w:w="675" w:type="dxa"/>
            <w:vMerge/>
            <w:vAlign w:val="center"/>
          </w:tcPr>
          <w:p w14:paraId="326B5751"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5B01939E"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66890264"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技术支持资料</w:t>
            </w:r>
          </w:p>
        </w:tc>
        <w:tc>
          <w:tcPr>
            <w:tcW w:w="6146" w:type="dxa"/>
            <w:gridSpan w:val="2"/>
            <w:vAlign w:val="center"/>
          </w:tcPr>
          <w:p w14:paraId="312DA90B"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符合第二章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1.11.3 </w:t>
            </w:r>
            <w:r w:rsidRPr="006D4F2D">
              <w:rPr>
                <w:rFonts w:ascii="宋体" w:eastAsia="宋体" w:hAnsi="宋体" w:cs="宋体" w:hint="eastAsia"/>
                <w:kern w:val="0"/>
                <w:szCs w:val="21"/>
              </w:rPr>
              <w:t>项规定</w:t>
            </w:r>
          </w:p>
        </w:tc>
      </w:tr>
      <w:tr w:rsidR="00E24952" w:rsidRPr="006D4F2D" w14:paraId="496264E8" w14:textId="77777777" w:rsidTr="00AF1334">
        <w:trPr>
          <w:trHeight w:val="132"/>
        </w:trPr>
        <w:tc>
          <w:tcPr>
            <w:tcW w:w="675" w:type="dxa"/>
            <w:vMerge/>
            <w:vAlign w:val="center"/>
          </w:tcPr>
          <w:p w14:paraId="0070D157" w14:textId="77777777" w:rsidR="00E24952" w:rsidRPr="006D4F2D" w:rsidRDefault="00E24952" w:rsidP="000D5604">
            <w:pPr>
              <w:widowControl/>
              <w:jc w:val="center"/>
              <w:rPr>
                <w:rFonts w:ascii="宋体" w:eastAsia="宋体" w:hAnsi="宋体" w:cs="宋体"/>
                <w:b/>
                <w:bCs/>
                <w:kern w:val="0"/>
                <w:szCs w:val="21"/>
              </w:rPr>
            </w:pPr>
          </w:p>
        </w:tc>
        <w:tc>
          <w:tcPr>
            <w:tcW w:w="567" w:type="dxa"/>
            <w:gridSpan w:val="2"/>
            <w:vMerge/>
            <w:vAlign w:val="center"/>
          </w:tcPr>
          <w:p w14:paraId="031BA7C3" w14:textId="77777777" w:rsidR="00E24952" w:rsidRPr="006D4F2D" w:rsidRDefault="00E24952" w:rsidP="000D5604">
            <w:pPr>
              <w:widowControl/>
              <w:jc w:val="center"/>
              <w:rPr>
                <w:rFonts w:ascii="宋体" w:eastAsia="宋体" w:hAnsi="宋体" w:cs="宋体"/>
                <w:b/>
                <w:bCs/>
                <w:kern w:val="0"/>
                <w:szCs w:val="21"/>
              </w:rPr>
            </w:pPr>
          </w:p>
        </w:tc>
        <w:tc>
          <w:tcPr>
            <w:tcW w:w="1134" w:type="dxa"/>
            <w:vAlign w:val="center"/>
          </w:tcPr>
          <w:p w14:paraId="56FF9D4F" w14:textId="77777777" w:rsidR="00E24952" w:rsidRPr="006D4F2D" w:rsidRDefault="00E24952"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w:t>
            </w:r>
          </w:p>
        </w:tc>
        <w:tc>
          <w:tcPr>
            <w:tcW w:w="6146" w:type="dxa"/>
            <w:gridSpan w:val="2"/>
            <w:vAlign w:val="center"/>
          </w:tcPr>
          <w:p w14:paraId="2742D141" w14:textId="77777777" w:rsidR="00E24952" w:rsidRPr="006D4F2D" w:rsidRDefault="00E24952" w:rsidP="000D5604">
            <w:pPr>
              <w:widowControl/>
              <w:jc w:val="center"/>
              <w:rPr>
                <w:rFonts w:ascii="宋体" w:eastAsia="宋体" w:hAnsi="宋体" w:cs="宋体"/>
                <w:kern w:val="0"/>
                <w:sz w:val="24"/>
                <w:szCs w:val="24"/>
              </w:rPr>
            </w:pPr>
            <w:r w:rsidRPr="006D4F2D">
              <w:rPr>
                <w:rFonts w:ascii="Times New Roman" w:eastAsia="宋体" w:hAnsi="Times New Roman" w:cs="Times New Roman"/>
                <w:kern w:val="0"/>
                <w:szCs w:val="21"/>
              </w:rPr>
              <w:t>……</w:t>
            </w:r>
          </w:p>
        </w:tc>
      </w:tr>
      <w:tr w:rsidR="00E24952" w:rsidRPr="006D4F2D" w14:paraId="6F0AEF20" w14:textId="77777777" w:rsidTr="00AF1334">
        <w:trPr>
          <w:trHeight w:val="150"/>
        </w:trPr>
        <w:tc>
          <w:tcPr>
            <w:tcW w:w="1242" w:type="dxa"/>
            <w:gridSpan w:val="3"/>
            <w:vAlign w:val="center"/>
          </w:tcPr>
          <w:p w14:paraId="5EC5FE42"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条款号</w:t>
            </w:r>
          </w:p>
        </w:tc>
        <w:tc>
          <w:tcPr>
            <w:tcW w:w="1134" w:type="dxa"/>
            <w:vAlign w:val="center"/>
          </w:tcPr>
          <w:p w14:paraId="6CB80BFB"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条款内容</w:t>
            </w:r>
          </w:p>
        </w:tc>
        <w:tc>
          <w:tcPr>
            <w:tcW w:w="6146" w:type="dxa"/>
            <w:gridSpan w:val="2"/>
            <w:vAlign w:val="center"/>
          </w:tcPr>
          <w:p w14:paraId="6BB08C80"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编列内容</w:t>
            </w:r>
          </w:p>
        </w:tc>
      </w:tr>
      <w:tr w:rsidR="00E24952" w:rsidRPr="006D4F2D" w14:paraId="5A32771A" w14:textId="77777777" w:rsidTr="00AF1334">
        <w:trPr>
          <w:trHeight w:val="165"/>
        </w:trPr>
        <w:tc>
          <w:tcPr>
            <w:tcW w:w="1242" w:type="dxa"/>
            <w:gridSpan w:val="3"/>
            <w:vAlign w:val="center"/>
          </w:tcPr>
          <w:p w14:paraId="11849CBC" w14:textId="77777777" w:rsidR="00E24952" w:rsidRPr="006D4F2D" w:rsidRDefault="00E24952"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2.2.1</w:t>
            </w:r>
          </w:p>
        </w:tc>
        <w:tc>
          <w:tcPr>
            <w:tcW w:w="1134" w:type="dxa"/>
            <w:vAlign w:val="center"/>
          </w:tcPr>
          <w:p w14:paraId="277D8063" w14:textId="77777777" w:rsidR="00E24952" w:rsidRPr="006D4F2D" w:rsidRDefault="00E24952"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分值构成</w:t>
            </w:r>
          </w:p>
          <w:p w14:paraId="14B31043" w14:textId="77777777" w:rsidR="00E24952" w:rsidRPr="006D4F2D" w:rsidRDefault="00E24952" w:rsidP="000D5604">
            <w:pPr>
              <w:widowControl/>
              <w:jc w:val="center"/>
              <w:rPr>
                <w:rFonts w:ascii="宋体" w:eastAsia="宋体" w:hAnsi="宋体" w:cs="宋体"/>
                <w:kern w:val="0"/>
                <w:sz w:val="24"/>
                <w:szCs w:val="24"/>
              </w:rPr>
            </w:pP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总分 </w:t>
            </w:r>
            <w:r w:rsidRPr="006D4F2D">
              <w:rPr>
                <w:rFonts w:ascii="Times New Roman" w:eastAsia="宋体" w:hAnsi="Times New Roman" w:cs="Times New Roman"/>
                <w:kern w:val="0"/>
                <w:szCs w:val="21"/>
              </w:rPr>
              <w:t xml:space="preserve">100 </w:t>
            </w:r>
            <w:r w:rsidRPr="006D4F2D">
              <w:rPr>
                <w:rFonts w:ascii="宋体" w:eastAsia="宋体" w:hAnsi="宋体" w:cs="宋体" w:hint="eastAsia"/>
                <w:kern w:val="0"/>
                <w:szCs w:val="21"/>
              </w:rPr>
              <w:t>分</w:t>
            </w:r>
            <w:r w:rsidRPr="006D4F2D">
              <w:rPr>
                <w:rFonts w:ascii="Times New Roman" w:eastAsia="宋体" w:hAnsi="Times New Roman" w:cs="Times New Roman"/>
                <w:kern w:val="0"/>
                <w:szCs w:val="21"/>
              </w:rPr>
              <w:t>)</w:t>
            </w:r>
          </w:p>
          <w:p w14:paraId="348399F4" w14:textId="77777777" w:rsidR="00E24952" w:rsidRPr="006D4F2D" w:rsidRDefault="00E24952" w:rsidP="000D5604">
            <w:pPr>
              <w:widowControl/>
              <w:jc w:val="center"/>
              <w:rPr>
                <w:rFonts w:ascii="宋体" w:eastAsia="宋体" w:hAnsi="宋体" w:cs="宋体"/>
                <w:b/>
                <w:bCs/>
                <w:kern w:val="0"/>
                <w:szCs w:val="21"/>
              </w:rPr>
            </w:pPr>
          </w:p>
        </w:tc>
        <w:tc>
          <w:tcPr>
            <w:tcW w:w="6146" w:type="dxa"/>
            <w:gridSpan w:val="2"/>
            <w:vAlign w:val="center"/>
          </w:tcPr>
          <w:p w14:paraId="37B607A6"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商务部分：</w:t>
            </w:r>
            <w:r w:rsidR="00AF1334">
              <w:rPr>
                <w:rFonts w:ascii="Times New Roman" w:eastAsia="宋体" w:hAnsi="Times New Roman" w:cs="Times New Roman" w:hint="eastAsia"/>
                <w:kern w:val="0"/>
                <w:szCs w:val="21"/>
              </w:rPr>
              <w:t>30</w:t>
            </w:r>
            <w:r w:rsidRPr="006D4F2D">
              <w:rPr>
                <w:rFonts w:ascii="宋体" w:eastAsia="宋体" w:hAnsi="宋体" w:cs="宋体" w:hint="eastAsia"/>
                <w:kern w:val="0"/>
                <w:szCs w:val="21"/>
              </w:rPr>
              <w:t>分</w:t>
            </w:r>
          </w:p>
          <w:p w14:paraId="5D503542"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技术部分：</w:t>
            </w:r>
            <w:r w:rsidR="002742FB">
              <w:rPr>
                <w:rFonts w:ascii="Times New Roman" w:eastAsia="宋体" w:hAnsi="Times New Roman" w:cs="Times New Roman" w:hint="eastAsia"/>
                <w:kern w:val="0"/>
                <w:szCs w:val="21"/>
              </w:rPr>
              <w:t>3</w:t>
            </w:r>
            <w:r w:rsidR="00AF1334">
              <w:rPr>
                <w:rFonts w:ascii="Times New Roman" w:eastAsia="宋体" w:hAnsi="Times New Roman" w:cs="Times New Roman" w:hint="eastAsia"/>
                <w:kern w:val="0"/>
                <w:szCs w:val="21"/>
              </w:rPr>
              <w:t>0</w:t>
            </w:r>
            <w:r w:rsidRPr="006D4F2D">
              <w:rPr>
                <w:rFonts w:ascii="宋体" w:eastAsia="宋体" w:hAnsi="宋体" w:cs="宋体" w:hint="eastAsia"/>
                <w:kern w:val="0"/>
                <w:szCs w:val="21"/>
              </w:rPr>
              <w:t>分</w:t>
            </w:r>
          </w:p>
          <w:p w14:paraId="69180987" w14:textId="77777777" w:rsidR="00E24952" w:rsidRPr="006D4F2D" w:rsidRDefault="00E24952" w:rsidP="00B83485">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投标报价：</w:t>
            </w:r>
            <w:r w:rsidR="00B83485" w:rsidRPr="006D4F2D">
              <w:rPr>
                <w:rFonts w:ascii="Times New Roman" w:eastAsia="宋体" w:hAnsi="Times New Roman" w:cs="Times New Roman" w:hint="eastAsia"/>
                <w:kern w:val="0"/>
                <w:szCs w:val="21"/>
              </w:rPr>
              <w:t>40</w:t>
            </w:r>
            <w:r w:rsidRPr="006D4F2D">
              <w:rPr>
                <w:rFonts w:ascii="宋体" w:eastAsia="宋体" w:hAnsi="宋体" w:cs="宋体" w:hint="eastAsia"/>
                <w:kern w:val="0"/>
                <w:szCs w:val="21"/>
              </w:rPr>
              <w:t>分</w:t>
            </w:r>
          </w:p>
        </w:tc>
      </w:tr>
      <w:tr w:rsidR="00E24952" w:rsidRPr="006D4F2D" w14:paraId="7BE1B81C" w14:textId="77777777" w:rsidTr="00AF1334">
        <w:trPr>
          <w:trHeight w:val="132"/>
        </w:trPr>
        <w:tc>
          <w:tcPr>
            <w:tcW w:w="1242" w:type="dxa"/>
            <w:gridSpan w:val="3"/>
            <w:vAlign w:val="center"/>
          </w:tcPr>
          <w:p w14:paraId="5D101256" w14:textId="77777777" w:rsidR="00E24952" w:rsidRPr="006D4F2D" w:rsidRDefault="00E24952"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2.2.2</w:t>
            </w:r>
          </w:p>
        </w:tc>
        <w:tc>
          <w:tcPr>
            <w:tcW w:w="1134" w:type="dxa"/>
            <w:vAlign w:val="center"/>
          </w:tcPr>
          <w:p w14:paraId="4C9C4AAD"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评标基准价计算方法</w:t>
            </w:r>
          </w:p>
        </w:tc>
        <w:tc>
          <w:tcPr>
            <w:tcW w:w="6146" w:type="dxa"/>
            <w:gridSpan w:val="2"/>
            <w:vAlign w:val="center"/>
          </w:tcPr>
          <w:p w14:paraId="22E9BC18" w14:textId="77777777" w:rsidR="00E24952" w:rsidRPr="006D4F2D" w:rsidRDefault="000D5604"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有效投标人报价的算术平均值（</w:t>
            </w:r>
            <w:proofErr w:type="gramStart"/>
            <w:r w:rsidRPr="006D4F2D">
              <w:rPr>
                <w:rFonts w:ascii="宋体" w:eastAsia="宋体" w:hAnsi="宋体" w:cs="宋体" w:hint="eastAsia"/>
                <w:kern w:val="0"/>
                <w:szCs w:val="21"/>
              </w:rPr>
              <w:t>当有效</w:t>
            </w:r>
            <w:proofErr w:type="gramEnd"/>
            <w:r w:rsidRPr="006D4F2D">
              <w:rPr>
                <w:rFonts w:ascii="宋体" w:eastAsia="宋体" w:hAnsi="宋体" w:cs="宋体" w:hint="eastAsia"/>
                <w:kern w:val="0"/>
                <w:szCs w:val="21"/>
              </w:rPr>
              <w:t>投标人超过5家时，去掉一个最高报价和一个最低报价；</w:t>
            </w:r>
            <w:proofErr w:type="gramStart"/>
            <w:r w:rsidRPr="006D4F2D">
              <w:rPr>
                <w:rFonts w:ascii="宋体" w:eastAsia="宋体" w:hAnsi="宋体" w:cs="宋体" w:hint="eastAsia"/>
                <w:kern w:val="0"/>
                <w:szCs w:val="21"/>
              </w:rPr>
              <w:t>当有效</w:t>
            </w:r>
            <w:proofErr w:type="gramEnd"/>
            <w:r w:rsidRPr="006D4F2D">
              <w:rPr>
                <w:rFonts w:ascii="宋体" w:eastAsia="宋体" w:hAnsi="宋体" w:cs="宋体" w:hint="eastAsia"/>
                <w:kern w:val="0"/>
                <w:szCs w:val="21"/>
              </w:rPr>
              <w:t>投标人少于5家（含5家）时，以所有有效投标人报价的算术平均值）作为评标基准值。</w:t>
            </w:r>
          </w:p>
        </w:tc>
      </w:tr>
      <w:tr w:rsidR="00E24952" w:rsidRPr="006D4F2D" w14:paraId="5721E970" w14:textId="77777777" w:rsidTr="00AF1334">
        <w:trPr>
          <w:trHeight w:val="195"/>
        </w:trPr>
        <w:tc>
          <w:tcPr>
            <w:tcW w:w="1242" w:type="dxa"/>
            <w:gridSpan w:val="3"/>
            <w:vAlign w:val="center"/>
          </w:tcPr>
          <w:p w14:paraId="1D6110BF" w14:textId="77777777" w:rsidR="00E24952" w:rsidRPr="006D4F2D" w:rsidRDefault="00E24952" w:rsidP="000D5604">
            <w:pPr>
              <w:widowControl/>
              <w:jc w:val="center"/>
              <w:rPr>
                <w:rFonts w:ascii="宋体" w:eastAsia="宋体" w:hAnsi="宋体" w:cs="宋体"/>
                <w:b/>
                <w:bCs/>
                <w:kern w:val="0"/>
                <w:szCs w:val="21"/>
              </w:rPr>
            </w:pPr>
            <w:r w:rsidRPr="006D4F2D">
              <w:rPr>
                <w:rFonts w:ascii="Times New Roman" w:eastAsia="宋体" w:hAnsi="Times New Roman" w:cs="Times New Roman"/>
                <w:kern w:val="0"/>
                <w:szCs w:val="21"/>
              </w:rPr>
              <w:t>2.2.3</w:t>
            </w:r>
          </w:p>
        </w:tc>
        <w:tc>
          <w:tcPr>
            <w:tcW w:w="1134" w:type="dxa"/>
            <w:vAlign w:val="center"/>
          </w:tcPr>
          <w:p w14:paraId="2FCC2B8E"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投标报价的偏差率</w:t>
            </w:r>
          </w:p>
          <w:p w14:paraId="46AFBAF5"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计算公式</w:t>
            </w:r>
          </w:p>
        </w:tc>
        <w:tc>
          <w:tcPr>
            <w:tcW w:w="6146" w:type="dxa"/>
            <w:gridSpan w:val="2"/>
            <w:vAlign w:val="center"/>
          </w:tcPr>
          <w:p w14:paraId="5EA410B5" w14:textId="77777777" w:rsidR="00E24952" w:rsidRPr="006D4F2D" w:rsidRDefault="000D5604"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100%×（投标人报价-评标基准价）/评标基准价</w:t>
            </w:r>
          </w:p>
        </w:tc>
      </w:tr>
      <w:tr w:rsidR="00E24952" w:rsidRPr="006D4F2D" w14:paraId="1B0B979E" w14:textId="77777777" w:rsidTr="00AF1334">
        <w:trPr>
          <w:trHeight w:val="165"/>
        </w:trPr>
        <w:tc>
          <w:tcPr>
            <w:tcW w:w="1242" w:type="dxa"/>
            <w:gridSpan w:val="3"/>
            <w:vAlign w:val="center"/>
          </w:tcPr>
          <w:p w14:paraId="4B0546ED" w14:textId="77777777" w:rsidR="00E24952" w:rsidRPr="006D4F2D" w:rsidRDefault="00E24952" w:rsidP="000D5604">
            <w:pPr>
              <w:widowControl/>
              <w:jc w:val="center"/>
              <w:rPr>
                <w:rFonts w:ascii="宋体" w:eastAsia="宋体" w:hAnsi="宋体" w:cs="宋体"/>
                <w:kern w:val="0"/>
                <w:sz w:val="24"/>
                <w:szCs w:val="24"/>
              </w:rPr>
            </w:pPr>
            <w:r w:rsidRPr="006D4F2D">
              <w:rPr>
                <w:rFonts w:ascii="宋体" w:eastAsia="宋体" w:hAnsi="宋体" w:cs="宋体" w:hint="eastAsia"/>
                <w:b/>
                <w:bCs/>
                <w:kern w:val="0"/>
                <w:szCs w:val="21"/>
              </w:rPr>
              <w:t>条款号</w:t>
            </w:r>
          </w:p>
        </w:tc>
        <w:tc>
          <w:tcPr>
            <w:tcW w:w="1134" w:type="dxa"/>
            <w:vAlign w:val="center"/>
          </w:tcPr>
          <w:p w14:paraId="247ED8C0"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评分因素（偏差率）</w:t>
            </w:r>
          </w:p>
        </w:tc>
        <w:tc>
          <w:tcPr>
            <w:tcW w:w="6146" w:type="dxa"/>
            <w:gridSpan w:val="2"/>
            <w:vAlign w:val="center"/>
          </w:tcPr>
          <w:p w14:paraId="314E11BF" w14:textId="77777777" w:rsidR="00E24952" w:rsidRPr="006D4F2D" w:rsidRDefault="00E24952" w:rsidP="000D5604">
            <w:pPr>
              <w:widowControl/>
              <w:jc w:val="center"/>
              <w:rPr>
                <w:rFonts w:ascii="宋体" w:eastAsia="宋体" w:hAnsi="宋体" w:cs="宋体"/>
                <w:b/>
                <w:bCs/>
                <w:kern w:val="0"/>
                <w:szCs w:val="21"/>
              </w:rPr>
            </w:pPr>
            <w:r w:rsidRPr="006D4F2D">
              <w:rPr>
                <w:rFonts w:ascii="宋体" w:eastAsia="宋体" w:hAnsi="宋体" w:cs="宋体" w:hint="eastAsia"/>
                <w:b/>
                <w:bCs/>
                <w:kern w:val="0"/>
                <w:szCs w:val="21"/>
              </w:rPr>
              <w:t>评分标准</w:t>
            </w:r>
          </w:p>
        </w:tc>
      </w:tr>
      <w:tr w:rsidR="00904898" w:rsidRPr="006D4F2D" w14:paraId="15341CDB" w14:textId="77777777" w:rsidTr="00AF1334">
        <w:trPr>
          <w:trHeight w:val="132"/>
        </w:trPr>
        <w:tc>
          <w:tcPr>
            <w:tcW w:w="741" w:type="dxa"/>
            <w:gridSpan w:val="2"/>
            <w:vMerge w:val="restart"/>
            <w:vAlign w:val="center"/>
          </w:tcPr>
          <w:p w14:paraId="26C449F6" w14:textId="77777777" w:rsidR="00904898" w:rsidRPr="006D4F2D" w:rsidRDefault="00904898" w:rsidP="000D5604">
            <w:pPr>
              <w:widowControl/>
              <w:jc w:val="center"/>
              <w:rPr>
                <w:rFonts w:ascii="宋体" w:eastAsia="宋体" w:hAnsi="宋体" w:cs="宋体"/>
                <w:kern w:val="0"/>
                <w:sz w:val="24"/>
                <w:szCs w:val="24"/>
              </w:rPr>
            </w:pPr>
            <w:r w:rsidRPr="006D4F2D">
              <w:rPr>
                <w:rFonts w:ascii="Times New Roman" w:eastAsia="宋体" w:hAnsi="Times New Roman" w:cs="Times New Roman"/>
                <w:kern w:val="0"/>
                <w:szCs w:val="21"/>
              </w:rPr>
              <w:t>2.2.4</w:t>
            </w:r>
          </w:p>
          <w:p w14:paraId="535639BC" w14:textId="77777777" w:rsidR="00904898" w:rsidRPr="006D4F2D" w:rsidRDefault="00904898"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w:t>
            </w:r>
          </w:p>
        </w:tc>
        <w:tc>
          <w:tcPr>
            <w:tcW w:w="501" w:type="dxa"/>
            <w:vMerge w:val="restart"/>
            <w:vAlign w:val="center"/>
          </w:tcPr>
          <w:p w14:paraId="2DF1B332" w14:textId="77777777" w:rsidR="00904898" w:rsidRDefault="00904898"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商务</w:t>
            </w:r>
          </w:p>
          <w:p w14:paraId="2C744D19" w14:textId="77777777" w:rsidR="00904898" w:rsidRPr="006D4F2D" w:rsidRDefault="00904898"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评分</w:t>
            </w:r>
          </w:p>
          <w:p w14:paraId="04BE79F3" w14:textId="77777777" w:rsidR="00904898" w:rsidRPr="006D4F2D" w:rsidRDefault="00904898"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标准</w:t>
            </w:r>
          </w:p>
        </w:tc>
        <w:tc>
          <w:tcPr>
            <w:tcW w:w="1134" w:type="dxa"/>
            <w:vAlign w:val="center"/>
          </w:tcPr>
          <w:p w14:paraId="1A5905CB" w14:textId="77777777" w:rsidR="00904898" w:rsidRDefault="00904898" w:rsidP="004644C0">
            <w:pPr>
              <w:pStyle w:val="af8"/>
              <w:shd w:val="clear" w:color="auto" w:fill="auto"/>
              <w:spacing w:after="60" w:line="240" w:lineRule="auto"/>
              <w:ind w:firstLine="0"/>
              <w:jc w:val="center"/>
            </w:pPr>
            <w:r>
              <w:t>企业实力</w:t>
            </w:r>
          </w:p>
          <w:p w14:paraId="643FFE28" w14:textId="77777777" w:rsidR="00904898" w:rsidRDefault="00904898" w:rsidP="0058326C">
            <w:pPr>
              <w:pStyle w:val="af8"/>
              <w:shd w:val="clear" w:color="auto" w:fill="auto"/>
              <w:spacing w:line="240" w:lineRule="auto"/>
              <w:ind w:firstLine="0"/>
              <w:jc w:val="center"/>
            </w:pPr>
            <w:r>
              <w:rPr>
                <w:rFonts w:ascii="宋体" w:eastAsia="宋体" w:hAnsi="宋体" w:cs="宋体" w:hint="eastAsia"/>
              </w:rPr>
              <w:t>（</w:t>
            </w:r>
            <w:r w:rsidR="00EE42FE">
              <w:rPr>
                <w:rFonts w:ascii="Times New Roman" w:eastAsiaTheme="minorEastAsia" w:hAnsi="Times New Roman" w:cs="Times New Roman" w:hint="eastAsia"/>
              </w:rPr>
              <w:t>1</w:t>
            </w:r>
            <w:r w:rsidR="0058326C">
              <w:rPr>
                <w:rFonts w:ascii="Times New Roman" w:eastAsiaTheme="minorEastAsia" w:hAnsi="Times New Roman" w:cs="Times New Roman" w:hint="eastAsia"/>
              </w:rPr>
              <w:t>3</w:t>
            </w:r>
            <w:r>
              <w:rPr>
                <w:rFonts w:ascii="宋体" w:eastAsia="宋体" w:hAnsi="宋体" w:cs="宋体" w:hint="eastAsia"/>
              </w:rPr>
              <w:t>分）</w:t>
            </w:r>
          </w:p>
        </w:tc>
        <w:tc>
          <w:tcPr>
            <w:tcW w:w="6146" w:type="dxa"/>
            <w:gridSpan w:val="2"/>
            <w:vAlign w:val="center"/>
          </w:tcPr>
          <w:p w14:paraId="06063454" w14:textId="77777777" w:rsidR="00904898" w:rsidRPr="00D8176B" w:rsidRDefault="00904898" w:rsidP="004644C0">
            <w:pPr>
              <w:pStyle w:val="af8"/>
              <w:numPr>
                <w:ilvl w:val="0"/>
                <w:numId w:val="17"/>
              </w:numPr>
              <w:shd w:val="clear" w:color="auto" w:fill="auto"/>
              <w:tabs>
                <w:tab w:val="left" w:pos="168"/>
              </w:tabs>
              <w:spacing w:line="240" w:lineRule="auto"/>
              <w:ind w:firstLine="0"/>
            </w:pPr>
            <w:r w:rsidRPr="00D8176B">
              <w:t>供应商具备</w:t>
            </w:r>
            <w:r w:rsidRPr="00D8176B">
              <w:rPr>
                <w:rFonts w:ascii="Times New Roman" w:eastAsia="Times New Roman" w:hAnsi="Times New Roman" w:cs="Times New Roman"/>
                <w:lang w:val="en-US" w:bidi="en-US"/>
              </w:rPr>
              <w:t>IS09001</w:t>
            </w:r>
            <w:r w:rsidRPr="00D8176B">
              <w:t>质量管理体系认证、</w:t>
            </w:r>
            <w:r w:rsidRPr="00D8176B">
              <w:rPr>
                <w:rFonts w:ascii="Times New Roman" w:eastAsia="Times New Roman" w:hAnsi="Times New Roman" w:cs="Times New Roman"/>
                <w:lang w:val="en-US" w:bidi="en-US"/>
              </w:rPr>
              <w:t>IS014001</w:t>
            </w:r>
            <w:r w:rsidRPr="00D8176B">
              <w:t xml:space="preserve">环境 管理体系认证、 </w:t>
            </w:r>
            <w:r w:rsidRPr="00D8176B">
              <w:rPr>
                <w:rFonts w:ascii="Times New Roman" w:eastAsia="Times New Roman" w:hAnsi="Times New Roman" w:cs="Times New Roman"/>
                <w:lang w:val="en-US" w:bidi="en-US"/>
              </w:rPr>
              <w:t xml:space="preserve">ISO45001 </w:t>
            </w:r>
            <w:r w:rsidRPr="00D8176B">
              <w:t xml:space="preserve">职业健康安全管理体系认证证书 且证书在有效期内的每提供一个得 </w:t>
            </w:r>
            <w:r w:rsidRPr="00D8176B">
              <w:rPr>
                <w:rFonts w:ascii="Times New Roman" w:eastAsia="Times New Roman" w:hAnsi="Times New Roman" w:cs="Times New Roman"/>
              </w:rPr>
              <w:t xml:space="preserve">1 </w:t>
            </w:r>
            <w:r w:rsidRPr="00D8176B">
              <w:t xml:space="preserve">分，最多得 </w:t>
            </w:r>
            <w:r w:rsidRPr="00D8176B">
              <w:rPr>
                <w:rFonts w:ascii="Times New Roman" w:eastAsia="Times New Roman" w:hAnsi="Times New Roman" w:cs="Times New Roman"/>
              </w:rPr>
              <w:t xml:space="preserve">3 </w:t>
            </w:r>
            <w:r w:rsidRPr="00D8176B">
              <w:t>分。</w:t>
            </w:r>
          </w:p>
          <w:p w14:paraId="37122E4B" w14:textId="77777777" w:rsidR="00904898" w:rsidRPr="00D8176B" w:rsidRDefault="00904898" w:rsidP="004644C0">
            <w:pPr>
              <w:pStyle w:val="af8"/>
              <w:numPr>
                <w:ilvl w:val="0"/>
                <w:numId w:val="17"/>
              </w:numPr>
              <w:shd w:val="clear" w:color="auto" w:fill="auto"/>
              <w:tabs>
                <w:tab w:val="left" w:pos="163"/>
              </w:tabs>
              <w:spacing w:line="240" w:lineRule="auto"/>
              <w:ind w:firstLine="0"/>
            </w:pPr>
            <w:r w:rsidRPr="00D8176B">
              <w:t>供应商具备</w:t>
            </w:r>
            <w:r w:rsidRPr="00D8176B">
              <w:rPr>
                <w:rFonts w:ascii="Times New Roman" w:eastAsia="Times New Roman" w:hAnsi="Times New Roman" w:cs="Times New Roman"/>
                <w:lang w:val="en-US" w:bidi="en-US"/>
              </w:rPr>
              <w:t>AAA</w:t>
            </w:r>
            <w:r w:rsidRPr="00D8176B">
              <w:t>证书的得</w:t>
            </w:r>
            <w:r w:rsidR="002742FB" w:rsidRPr="00D8176B">
              <w:rPr>
                <w:rFonts w:ascii="Times New Roman" w:eastAsiaTheme="minorEastAsia" w:hAnsi="Times New Roman" w:cs="Times New Roman" w:hint="eastAsia"/>
              </w:rPr>
              <w:t>2</w:t>
            </w:r>
            <w:r w:rsidRPr="00D8176B">
              <w:t>分，</w:t>
            </w:r>
            <w:r w:rsidRPr="00D8176B">
              <w:rPr>
                <w:rFonts w:ascii="Times New Roman" w:eastAsia="Times New Roman" w:hAnsi="Times New Roman" w:cs="Times New Roman"/>
                <w:lang w:val="en-US" w:bidi="en-US"/>
              </w:rPr>
              <w:t>AA</w:t>
            </w:r>
            <w:r w:rsidRPr="00D8176B">
              <w:t>证书得</w:t>
            </w:r>
            <w:r w:rsidRPr="00D8176B">
              <w:rPr>
                <w:rFonts w:ascii="Times New Roman" w:eastAsia="Times New Roman" w:hAnsi="Times New Roman" w:cs="Times New Roman"/>
              </w:rPr>
              <w:t>1</w:t>
            </w:r>
            <w:r w:rsidRPr="00D8176B">
              <w:t>分，</w:t>
            </w:r>
            <w:r w:rsidRPr="00D8176B">
              <w:rPr>
                <w:rFonts w:ascii="Times New Roman" w:eastAsia="Times New Roman" w:hAnsi="Times New Roman" w:cs="Times New Roman"/>
                <w:lang w:val="en-US" w:bidi="en-US"/>
              </w:rPr>
              <w:t>A</w:t>
            </w:r>
            <w:r w:rsidRPr="00D8176B">
              <w:t>证 书不得分。</w:t>
            </w:r>
          </w:p>
          <w:p w14:paraId="4F86BA6D" w14:textId="77777777" w:rsidR="00904898" w:rsidRPr="00454F8F" w:rsidRDefault="00904898" w:rsidP="004644C0">
            <w:pPr>
              <w:pStyle w:val="af8"/>
              <w:numPr>
                <w:ilvl w:val="0"/>
                <w:numId w:val="17"/>
              </w:numPr>
              <w:shd w:val="clear" w:color="auto" w:fill="auto"/>
              <w:tabs>
                <w:tab w:val="left" w:pos="158"/>
              </w:tabs>
              <w:spacing w:line="240" w:lineRule="auto"/>
              <w:ind w:firstLine="0"/>
              <w:rPr>
                <w:highlight w:val="yellow"/>
              </w:rPr>
            </w:pPr>
            <w:r w:rsidRPr="00454F8F">
              <w:rPr>
                <w:highlight w:val="yellow"/>
              </w:rPr>
              <w:t>供应商具备</w:t>
            </w:r>
            <w:r w:rsidRPr="00454F8F">
              <w:rPr>
                <w:rFonts w:ascii="Times New Roman" w:eastAsia="Times New Roman" w:hAnsi="Times New Roman" w:cs="Times New Roman"/>
                <w:highlight w:val="yellow"/>
                <w:lang w:val="en-US" w:bidi="en-US"/>
              </w:rPr>
              <w:t>CNAS</w:t>
            </w:r>
            <w:r w:rsidRPr="00454F8F">
              <w:rPr>
                <w:highlight w:val="yellow"/>
              </w:rPr>
              <w:t>资质证书得</w:t>
            </w:r>
            <w:r w:rsidRPr="00454F8F">
              <w:rPr>
                <w:rFonts w:ascii="Times New Roman" w:eastAsia="Times New Roman" w:hAnsi="Times New Roman" w:cs="Times New Roman"/>
                <w:highlight w:val="yellow"/>
              </w:rPr>
              <w:t>2</w:t>
            </w:r>
            <w:r w:rsidRPr="00454F8F">
              <w:rPr>
                <w:highlight w:val="yellow"/>
              </w:rPr>
              <w:t>分，没有不得分。</w:t>
            </w:r>
          </w:p>
          <w:p w14:paraId="7EAAD6DD" w14:textId="77777777" w:rsidR="00904898" w:rsidRPr="00D8176B" w:rsidRDefault="00904898" w:rsidP="004644C0">
            <w:pPr>
              <w:pStyle w:val="af8"/>
              <w:numPr>
                <w:ilvl w:val="0"/>
                <w:numId w:val="17"/>
              </w:numPr>
              <w:shd w:val="clear" w:color="auto" w:fill="auto"/>
              <w:tabs>
                <w:tab w:val="left" w:pos="163"/>
              </w:tabs>
              <w:spacing w:line="240" w:lineRule="auto"/>
              <w:ind w:firstLine="0"/>
            </w:pPr>
            <w:r w:rsidRPr="00D8176B">
              <w:t>拟派的项目人员有环保及相关专业中级及以上职称每人 得</w:t>
            </w:r>
            <w:r w:rsidRPr="00D8176B">
              <w:rPr>
                <w:rFonts w:ascii="Times New Roman" w:eastAsia="Times New Roman" w:hAnsi="Times New Roman" w:cs="Times New Roman"/>
              </w:rPr>
              <w:t>1</w:t>
            </w:r>
            <w:r w:rsidRPr="00D8176B">
              <w:t>分，最多得</w:t>
            </w:r>
            <w:r w:rsidR="002742FB" w:rsidRPr="00D8176B">
              <w:rPr>
                <w:rFonts w:ascii="Times New Roman" w:eastAsiaTheme="minorEastAsia" w:hAnsi="Times New Roman" w:cs="Times New Roman" w:hint="eastAsia"/>
              </w:rPr>
              <w:t>2</w:t>
            </w:r>
            <w:r w:rsidRPr="00D8176B">
              <w:t>分。</w:t>
            </w:r>
          </w:p>
          <w:p w14:paraId="7B01D25E" w14:textId="77777777" w:rsidR="00EE42FE" w:rsidRPr="00D8176B" w:rsidRDefault="00EE42FE" w:rsidP="004644C0">
            <w:pPr>
              <w:pStyle w:val="af8"/>
              <w:numPr>
                <w:ilvl w:val="0"/>
                <w:numId w:val="17"/>
              </w:numPr>
              <w:shd w:val="clear" w:color="auto" w:fill="auto"/>
              <w:tabs>
                <w:tab w:val="left" w:pos="163"/>
              </w:tabs>
              <w:spacing w:line="240" w:lineRule="auto"/>
              <w:ind w:firstLine="0"/>
            </w:pPr>
            <w:r w:rsidRPr="00D8176B">
              <w:lastRenderedPageBreak/>
              <w:t>CMA</w:t>
            </w:r>
            <w:r w:rsidRPr="00D8176B">
              <w:rPr>
                <w:rFonts w:hint="eastAsia"/>
              </w:rPr>
              <w:t>证书能力附表覆盖本次检测项目的</w:t>
            </w:r>
            <w:r w:rsidRPr="00D8176B">
              <w:t>100%</w:t>
            </w:r>
            <w:r w:rsidRPr="00D8176B">
              <w:rPr>
                <w:rFonts w:hint="eastAsia"/>
              </w:rPr>
              <w:t>得</w:t>
            </w:r>
            <w:r w:rsidR="0058326C" w:rsidRPr="00D8176B">
              <w:rPr>
                <w:rFonts w:eastAsiaTheme="minorEastAsia" w:hint="eastAsia"/>
              </w:rPr>
              <w:t>4</w:t>
            </w:r>
            <w:r w:rsidRPr="00D8176B">
              <w:rPr>
                <w:rFonts w:hint="eastAsia"/>
              </w:rPr>
              <w:t>分，覆盖本次检测项目</w:t>
            </w:r>
            <w:r w:rsidR="0058326C" w:rsidRPr="00D8176B">
              <w:rPr>
                <w:rFonts w:eastAsiaTheme="minorEastAsia" w:hint="eastAsia"/>
              </w:rPr>
              <w:t>25</w:t>
            </w:r>
            <w:r w:rsidR="0058326C" w:rsidRPr="00D8176B">
              <w:rPr>
                <w:rFonts w:eastAsiaTheme="minorEastAsia" w:hint="eastAsia"/>
              </w:rPr>
              <w:t>项以上</w:t>
            </w:r>
            <w:r w:rsidRPr="00D8176B">
              <w:rPr>
                <w:rFonts w:hint="eastAsia"/>
              </w:rPr>
              <w:t>的（不含）得</w:t>
            </w:r>
            <w:r w:rsidR="0058326C" w:rsidRPr="00D8176B">
              <w:rPr>
                <w:rFonts w:eastAsiaTheme="minorEastAsia" w:hint="eastAsia"/>
              </w:rPr>
              <w:t>2</w:t>
            </w:r>
            <w:r w:rsidRPr="00D8176B">
              <w:rPr>
                <w:rFonts w:hint="eastAsia"/>
              </w:rPr>
              <w:t>分，覆盖本次检测项目的</w:t>
            </w:r>
            <w:r w:rsidR="0058326C" w:rsidRPr="00D8176B">
              <w:rPr>
                <w:rFonts w:eastAsiaTheme="minorEastAsia" w:hint="eastAsia"/>
              </w:rPr>
              <w:t>22</w:t>
            </w:r>
            <w:r w:rsidRPr="00D8176B">
              <w:rPr>
                <w:rFonts w:hint="eastAsia"/>
              </w:rPr>
              <w:t>以下不得分。</w:t>
            </w:r>
          </w:p>
          <w:p w14:paraId="0FF06A8B" w14:textId="77777777" w:rsidR="00904898" w:rsidRPr="00D8176B" w:rsidRDefault="00904898" w:rsidP="004644C0">
            <w:pPr>
              <w:pStyle w:val="af8"/>
              <w:shd w:val="clear" w:color="auto" w:fill="auto"/>
              <w:spacing w:line="240" w:lineRule="auto"/>
              <w:ind w:firstLine="0"/>
            </w:pPr>
            <w:r w:rsidRPr="00D8176B">
              <w:t>（响应文件中附复印件，否则不得分。）</w:t>
            </w:r>
          </w:p>
        </w:tc>
      </w:tr>
      <w:tr w:rsidR="00904898" w:rsidRPr="006D4F2D" w14:paraId="320C7CDB" w14:textId="77777777" w:rsidTr="00AF1334">
        <w:trPr>
          <w:trHeight w:val="284"/>
        </w:trPr>
        <w:tc>
          <w:tcPr>
            <w:tcW w:w="741" w:type="dxa"/>
            <w:gridSpan w:val="2"/>
            <w:vMerge/>
            <w:vAlign w:val="center"/>
          </w:tcPr>
          <w:p w14:paraId="0B43C68B" w14:textId="77777777" w:rsidR="00904898" w:rsidRPr="006D4F2D" w:rsidRDefault="00904898" w:rsidP="000D5604">
            <w:pPr>
              <w:widowControl/>
              <w:jc w:val="center"/>
              <w:rPr>
                <w:rFonts w:ascii="宋体" w:eastAsia="宋体" w:hAnsi="宋体" w:cs="宋体"/>
                <w:b/>
                <w:bCs/>
                <w:kern w:val="0"/>
                <w:szCs w:val="21"/>
              </w:rPr>
            </w:pPr>
          </w:p>
        </w:tc>
        <w:tc>
          <w:tcPr>
            <w:tcW w:w="501" w:type="dxa"/>
            <w:vMerge/>
            <w:vAlign w:val="center"/>
          </w:tcPr>
          <w:p w14:paraId="422472D3" w14:textId="77777777" w:rsidR="00904898" w:rsidRPr="006D4F2D" w:rsidRDefault="00904898" w:rsidP="000D5604">
            <w:pPr>
              <w:widowControl/>
              <w:jc w:val="center"/>
              <w:rPr>
                <w:rFonts w:ascii="宋体" w:eastAsia="宋体" w:hAnsi="宋体" w:cs="宋体"/>
                <w:b/>
                <w:bCs/>
                <w:kern w:val="0"/>
                <w:szCs w:val="21"/>
              </w:rPr>
            </w:pPr>
          </w:p>
        </w:tc>
        <w:tc>
          <w:tcPr>
            <w:tcW w:w="1134" w:type="dxa"/>
            <w:vAlign w:val="center"/>
          </w:tcPr>
          <w:p w14:paraId="0B55E890" w14:textId="77777777" w:rsidR="008D1FD5" w:rsidRDefault="0058326C" w:rsidP="008D1FD5">
            <w:pPr>
              <w:pStyle w:val="af8"/>
              <w:ind w:firstLine="0"/>
              <w:jc w:val="center"/>
              <w:rPr>
                <w:rFonts w:eastAsiaTheme="minorEastAsia" w:hint="eastAsia"/>
              </w:rPr>
            </w:pPr>
            <w:r>
              <w:rPr>
                <w:rFonts w:eastAsiaTheme="minorEastAsia" w:hint="eastAsia"/>
              </w:rPr>
              <w:t>人员</w:t>
            </w:r>
          </w:p>
          <w:p w14:paraId="79C7A2F7" w14:textId="77777777" w:rsidR="00904898" w:rsidRPr="0058326C" w:rsidRDefault="0058326C" w:rsidP="008D1FD5">
            <w:pPr>
              <w:pStyle w:val="af8"/>
              <w:ind w:firstLine="0"/>
              <w:jc w:val="center"/>
              <w:rPr>
                <w:rFonts w:eastAsiaTheme="minorEastAsia" w:hint="eastAsia"/>
              </w:rPr>
            </w:pPr>
            <w:r>
              <w:rPr>
                <w:rFonts w:eastAsiaTheme="minorEastAsia" w:hint="eastAsia"/>
              </w:rPr>
              <w:t>（</w:t>
            </w:r>
            <w:r>
              <w:rPr>
                <w:rFonts w:eastAsiaTheme="minorEastAsia" w:hint="eastAsia"/>
              </w:rPr>
              <w:t>7</w:t>
            </w:r>
            <w:r>
              <w:rPr>
                <w:rFonts w:eastAsiaTheme="minorEastAsia" w:hint="eastAsia"/>
              </w:rPr>
              <w:t>分）</w:t>
            </w:r>
          </w:p>
        </w:tc>
        <w:tc>
          <w:tcPr>
            <w:tcW w:w="6146" w:type="dxa"/>
            <w:gridSpan w:val="2"/>
            <w:vAlign w:val="center"/>
          </w:tcPr>
          <w:p w14:paraId="7AC3E8F2" w14:textId="77777777" w:rsidR="0058326C"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imes New Roman" w:hAnsi="Times New Roman" w:cs="Times New Roman" w:hint="eastAsia"/>
                <w:kern w:val="2"/>
                <w:sz w:val="20"/>
                <w:szCs w:val="20"/>
                <w:lang w:val="zh-CN" w:bidi="zh-CN"/>
              </w:rPr>
              <w:t>1</w:t>
            </w:r>
            <w:r w:rsidRPr="00D8176B">
              <w:rPr>
                <w:rFonts w:ascii="Times New Roman" w:eastAsia="Times New Roman" w:hAnsi="Times New Roman" w:cs="Times New Roman"/>
                <w:kern w:val="2"/>
                <w:sz w:val="20"/>
                <w:szCs w:val="20"/>
                <w:lang w:val="zh-CN" w:bidi="zh-CN"/>
              </w:rPr>
              <w:t>.</w:t>
            </w:r>
            <w:r w:rsidRPr="00D8176B">
              <w:rPr>
                <w:rFonts w:ascii="Times New Roman" w:eastAsia="Times New Roman" w:hAnsi="Times New Roman" w:cs="Times New Roman" w:hint="eastAsia"/>
                <w:kern w:val="2"/>
                <w:sz w:val="20"/>
                <w:szCs w:val="20"/>
                <w:lang w:val="zh-CN" w:bidi="zh-CN"/>
              </w:rPr>
              <w:t>检验机构实验室人员数量：</w:t>
            </w:r>
          </w:p>
          <w:p w14:paraId="48CC78A3" w14:textId="77777777" w:rsidR="0058326C"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heme="minorEastAsia" w:hAnsi="Times New Roman" w:cs="Times New Roman" w:hint="eastAsia"/>
                <w:kern w:val="2"/>
                <w:sz w:val="20"/>
                <w:szCs w:val="20"/>
                <w:lang w:val="zh-CN" w:bidi="zh-CN"/>
              </w:rPr>
              <w:t>4</w:t>
            </w:r>
            <w:r w:rsidRPr="00D8176B">
              <w:rPr>
                <w:rFonts w:ascii="Times New Roman" w:eastAsia="Times New Roman" w:hAnsi="Times New Roman" w:cs="Times New Roman"/>
                <w:kern w:val="2"/>
                <w:sz w:val="20"/>
                <w:szCs w:val="20"/>
                <w:lang w:val="zh-CN" w:bidi="zh-CN"/>
              </w:rPr>
              <w:t>0</w:t>
            </w:r>
            <w:r w:rsidRPr="00D8176B">
              <w:rPr>
                <w:rFonts w:ascii="Times New Roman" w:eastAsia="Times New Roman" w:hAnsi="Times New Roman" w:cs="Times New Roman" w:hint="eastAsia"/>
                <w:kern w:val="2"/>
                <w:sz w:val="20"/>
                <w:szCs w:val="20"/>
                <w:lang w:val="zh-CN" w:bidi="zh-CN"/>
              </w:rPr>
              <w:t>（含）人以上的得</w:t>
            </w:r>
            <w:r w:rsidRPr="00D8176B">
              <w:rPr>
                <w:rFonts w:ascii="Times New Roman" w:eastAsiaTheme="minorEastAsia" w:hAnsi="Times New Roman" w:cs="Times New Roman" w:hint="eastAsia"/>
                <w:kern w:val="2"/>
                <w:sz w:val="20"/>
                <w:szCs w:val="20"/>
                <w:lang w:val="zh-CN" w:bidi="zh-CN"/>
              </w:rPr>
              <w:t>3</w:t>
            </w:r>
            <w:r w:rsidRPr="00D8176B">
              <w:rPr>
                <w:rFonts w:ascii="Times New Roman" w:eastAsia="Times New Roman" w:hAnsi="Times New Roman" w:cs="Times New Roman" w:hint="eastAsia"/>
                <w:kern w:val="2"/>
                <w:sz w:val="20"/>
                <w:szCs w:val="20"/>
                <w:lang w:val="zh-CN" w:bidi="zh-CN"/>
              </w:rPr>
              <w:t>分；</w:t>
            </w:r>
          </w:p>
          <w:p w14:paraId="673CCE45" w14:textId="77777777" w:rsidR="0058326C" w:rsidRPr="00D8176B" w:rsidRDefault="00AF1334"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heme="minorEastAsia" w:hAnsi="Times New Roman" w:cs="Times New Roman" w:hint="eastAsia"/>
                <w:kern w:val="2"/>
                <w:sz w:val="20"/>
                <w:szCs w:val="20"/>
                <w:lang w:val="zh-CN" w:bidi="zh-CN"/>
              </w:rPr>
              <w:t>2</w:t>
            </w:r>
            <w:r w:rsidR="0058326C" w:rsidRPr="00D8176B">
              <w:rPr>
                <w:rFonts w:ascii="Times New Roman" w:eastAsia="Times New Roman" w:hAnsi="Times New Roman" w:cs="Times New Roman"/>
                <w:kern w:val="2"/>
                <w:sz w:val="20"/>
                <w:szCs w:val="20"/>
                <w:lang w:val="zh-CN" w:bidi="zh-CN"/>
              </w:rPr>
              <w:t>0</w:t>
            </w:r>
            <w:r w:rsidR="0058326C" w:rsidRPr="00D8176B">
              <w:rPr>
                <w:rFonts w:ascii="Times New Roman" w:eastAsia="Times New Roman" w:hAnsi="Times New Roman" w:cs="Times New Roman" w:hint="eastAsia"/>
                <w:kern w:val="2"/>
                <w:sz w:val="20"/>
                <w:szCs w:val="20"/>
                <w:lang w:val="zh-CN" w:bidi="zh-CN"/>
              </w:rPr>
              <w:t>（含）</w:t>
            </w:r>
            <w:r w:rsidR="0058326C" w:rsidRPr="00D8176B">
              <w:rPr>
                <w:rFonts w:ascii="Times New Roman" w:eastAsia="Times New Roman" w:hAnsi="Times New Roman" w:cs="Times New Roman"/>
                <w:kern w:val="2"/>
                <w:sz w:val="20"/>
                <w:szCs w:val="20"/>
                <w:lang w:val="zh-CN" w:bidi="zh-CN"/>
              </w:rPr>
              <w:t>-39</w:t>
            </w:r>
            <w:r w:rsidR="0058326C" w:rsidRPr="00D8176B">
              <w:rPr>
                <w:rFonts w:ascii="Times New Roman" w:eastAsia="Times New Roman" w:hAnsi="Times New Roman" w:cs="Times New Roman" w:hint="eastAsia"/>
                <w:kern w:val="2"/>
                <w:sz w:val="20"/>
                <w:szCs w:val="20"/>
                <w:lang w:val="zh-CN" w:bidi="zh-CN"/>
              </w:rPr>
              <w:t>人的得</w:t>
            </w:r>
            <w:r w:rsidR="0058326C" w:rsidRPr="00D8176B">
              <w:rPr>
                <w:rFonts w:ascii="Times New Roman" w:eastAsia="Times New Roman" w:hAnsi="Times New Roman" w:cs="Times New Roman"/>
                <w:kern w:val="2"/>
                <w:sz w:val="20"/>
                <w:szCs w:val="20"/>
                <w:lang w:val="zh-CN" w:bidi="zh-CN"/>
              </w:rPr>
              <w:t>1</w:t>
            </w:r>
            <w:r w:rsidR="0058326C" w:rsidRPr="00D8176B">
              <w:rPr>
                <w:rFonts w:ascii="Times New Roman" w:eastAsia="Times New Roman" w:hAnsi="Times New Roman" w:cs="Times New Roman" w:hint="eastAsia"/>
                <w:kern w:val="2"/>
                <w:sz w:val="20"/>
                <w:szCs w:val="20"/>
                <w:lang w:val="zh-CN" w:bidi="zh-CN"/>
              </w:rPr>
              <w:t>分；</w:t>
            </w:r>
          </w:p>
          <w:p w14:paraId="22C20ABB" w14:textId="77777777" w:rsidR="0058326C" w:rsidRPr="00D8176B" w:rsidRDefault="00AF1334"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heme="minorEastAsia" w:hAnsi="Times New Roman" w:cs="Times New Roman" w:hint="eastAsia"/>
                <w:kern w:val="2"/>
                <w:sz w:val="20"/>
                <w:szCs w:val="20"/>
                <w:lang w:val="zh-CN" w:bidi="zh-CN"/>
              </w:rPr>
              <w:t>2</w:t>
            </w:r>
            <w:r w:rsidR="0058326C" w:rsidRPr="00D8176B">
              <w:rPr>
                <w:rFonts w:ascii="Times New Roman" w:eastAsia="Times New Roman" w:hAnsi="Times New Roman" w:cs="Times New Roman"/>
                <w:kern w:val="2"/>
                <w:sz w:val="20"/>
                <w:szCs w:val="20"/>
                <w:lang w:val="zh-CN" w:bidi="zh-CN"/>
              </w:rPr>
              <w:t>0</w:t>
            </w:r>
            <w:r w:rsidR="0058326C" w:rsidRPr="00D8176B">
              <w:rPr>
                <w:rFonts w:ascii="Times New Roman" w:eastAsia="Times New Roman" w:hAnsi="Times New Roman" w:cs="Times New Roman" w:hint="eastAsia"/>
                <w:kern w:val="2"/>
                <w:sz w:val="20"/>
                <w:szCs w:val="20"/>
                <w:lang w:val="zh-CN" w:bidi="zh-CN"/>
              </w:rPr>
              <w:t>（不含）人以下不得分。</w:t>
            </w:r>
          </w:p>
          <w:p w14:paraId="09225D5C" w14:textId="77777777" w:rsidR="0058326C"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imes New Roman" w:hAnsi="Times New Roman" w:cs="Times New Roman"/>
                <w:kern w:val="2"/>
                <w:sz w:val="20"/>
                <w:szCs w:val="20"/>
                <w:lang w:val="zh-CN" w:bidi="zh-CN"/>
              </w:rPr>
              <w:t>2.</w:t>
            </w:r>
            <w:r w:rsidRPr="00D8176B">
              <w:rPr>
                <w:rFonts w:ascii="Times New Roman" w:eastAsia="Times New Roman" w:hAnsi="Times New Roman" w:cs="Times New Roman" w:hint="eastAsia"/>
                <w:kern w:val="2"/>
                <w:sz w:val="20"/>
                <w:szCs w:val="20"/>
                <w:lang w:val="zh-CN" w:bidi="zh-CN"/>
              </w:rPr>
              <w:t>采样人员数量：</w:t>
            </w:r>
          </w:p>
          <w:p w14:paraId="06645975" w14:textId="77777777" w:rsidR="0058326C"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imes New Roman" w:hAnsi="Times New Roman" w:cs="Times New Roman"/>
                <w:kern w:val="2"/>
                <w:sz w:val="20"/>
                <w:szCs w:val="20"/>
                <w:lang w:val="zh-CN" w:bidi="zh-CN"/>
              </w:rPr>
              <w:t>10</w:t>
            </w:r>
            <w:r w:rsidRPr="00D8176B">
              <w:rPr>
                <w:rFonts w:ascii="Times New Roman" w:eastAsia="Times New Roman" w:hAnsi="Times New Roman" w:cs="Times New Roman" w:hint="eastAsia"/>
                <w:kern w:val="2"/>
                <w:sz w:val="20"/>
                <w:szCs w:val="20"/>
                <w:lang w:val="zh-CN" w:bidi="zh-CN"/>
              </w:rPr>
              <w:t>（含）人以上的得</w:t>
            </w:r>
            <w:r w:rsidRPr="00D8176B">
              <w:rPr>
                <w:rFonts w:ascii="Times New Roman" w:eastAsia="Times New Roman" w:hAnsi="Times New Roman" w:cs="Times New Roman"/>
                <w:kern w:val="2"/>
                <w:sz w:val="20"/>
                <w:szCs w:val="20"/>
                <w:lang w:val="zh-CN" w:bidi="zh-CN"/>
              </w:rPr>
              <w:t>2</w:t>
            </w:r>
            <w:r w:rsidRPr="00D8176B">
              <w:rPr>
                <w:rFonts w:ascii="Times New Roman" w:eastAsia="Times New Roman" w:hAnsi="Times New Roman" w:cs="Times New Roman" w:hint="eastAsia"/>
                <w:kern w:val="2"/>
                <w:sz w:val="20"/>
                <w:szCs w:val="20"/>
                <w:lang w:val="zh-CN" w:bidi="zh-CN"/>
              </w:rPr>
              <w:t>分；</w:t>
            </w:r>
          </w:p>
          <w:p w14:paraId="52C89879" w14:textId="77777777" w:rsidR="0058326C"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imes New Roman" w:hAnsi="Times New Roman" w:cs="Times New Roman"/>
                <w:kern w:val="2"/>
                <w:sz w:val="20"/>
                <w:szCs w:val="20"/>
                <w:lang w:val="zh-CN" w:bidi="zh-CN"/>
              </w:rPr>
              <w:t>10</w:t>
            </w:r>
            <w:r w:rsidRPr="00D8176B">
              <w:rPr>
                <w:rFonts w:ascii="Times New Roman" w:eastAsia="Times New Roman" w:hAnsi="Times New Roman" w:cs="Times New Roman" w:hint="eastAsia"/>
                <w:kern w:val="2"/>
                <w:sz w:val="20"/>
                <w:szCs w:val="20"/>
                <w:lang w:val="zh-CN" w:bidi="zh-CN"/>
              </w:rPr>
              <w:t>（不含）人以下不得分。</w:t>
            </w:r>
          </w:p>
          <w:p w14:paraId="748E31EC" w14:textId="77777777" w:rsidR="0058326C"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ascii="Times New Roman" w:eastAsia="Times New Roman" w:hAnsi="Times New Roman" w:cs="Times New Roman"/>
                <w:kern w:val="2"/>
                <w:sz w:val="20"/>
                <w:szCs w:val="20"/>
                <w:lang w:val="zh-CN" w:bidi="zh-CN"/>
              </w:rPr>
              <w:t>3.</w:t>
            </w:r>
            <w:r w:rsidRPr="00D8176B">
              <w:rPr>
                <w:rFonts w:ascii="Times New Roman" w:eastAsia="Times New Roman" w:hAnsi="Times New Roman" w:cs="Times New Roman" w:hint="eastAsia"/>
                <w:kern w:val="2"/>
                <w:sz w:val="20"/>
                <w:szCs w:val="20"/>
                <w:lang w:val="zh-CN" w:bidi="zh-CN"/>
              </w:rPr>
              <w:t>人员中具备高级技术职称的每有一个得</w:t>
            </w:r>
            <w:r w:rsidRPr="00D8176B">
              <w:rPr>
                <w:rFonts w:ascii="Times New Roman" w:eastAsia="Times New Roman" w:hAnsi="Times New Roman" w:cs="Times New Roman"/>
                <w:kern w:val="2"/>
                <w:sz w:val="20"/>
                <w:szCs w:val="20"/>
                <w:lang w:val="zh-CN" w:bidi="zh-CN"/>
              </w:rPr>
              <w:t>1</w:t>
            </w:r>
            <w:r w:rsidRPr="00D8176B">
              <w:rPr>
                <w:rFonts w:ascii="Times New Roman" w:eastAsia="Times New Roman" w:hAnsi="Times New Roman" w:cs="Times New Roman" w:hint="eastAsia"/>
                <w:kern w:val="2"/>
                <w:sz w:val="20"/>
                <w:szCs w:val="20"/>
                <w:lang w:val="zh-CN" w:bidi="zh-CN"/>
              </w:rPr>
              <w:t>分，最多得</w:t>
            </w:r>
            <w:r w:rsidRPr="00D8176B">
              <w:rPr>
                <w:rFonts w:ascii="Times New Roman" w:eastAsiaTheme="minorEastAsia" w:hAnsi="Times New Roman" w:cs="Times New Roman" w:hint="eastAsia"/>
                <w:kern w:val="2"/>
                <w:sz w:val="20"/>
                <w:szCs w:val="20"/>
                <w:lang w:val="zh-CN" w:bidi="zh-CN"/>
              </w:rPr>
              <w:t>2</w:t>
            </w:r>
            <w:r w:rsidRPr="00D8176B">
              <w:rPr>
                <w:rFonts w:ascii="Times New Roman" w:eastAsia="Times New Roman" w:hAnsi="Times New Roman" w:cs="Times New Roman" w:hint="eastAsia"/>
                <w:kern w:val="2"/>
                <w:sz w:val="20"/>
                <w:szCs w:val="20"/>
                <w:lang w:val="zh-CN" w:bidi="zh-CN"/>
              </w:rPr>
              <w:t>分。</w:t>
            </w:r>
          </w:p>
          <w:p w14:paraId="0E1E0E05" w14:textId="77777777" w:rsidR="00904898" w:rsidRPr="00D8176B" w:rsidRDefault="0058326C" w:rsidP="0058326C">
            <w:pPr>
              <w:pStyle w:val="a3"/>
              <w:spacing w:before="0" w:beforeAutospacing="0" w:after="0" w:afterAutospacing="0"/>
              <w:rPr>
                <w:rFonts w:ascii="Times New Roman" w:eastAsia="Times New Roman" w:hAnsi="Times New Roman" w:cs="Times New Roman"/>
                <w:kern w:val="2"/>
                <w:sz w:val="20"/>
                <w:szCs w:val="20"/>
                <w:lang w:val="zh-CN" w:bidi="zh-CN"/>
              </w:rPr>
            </w:pPr>
            <w:r w:rsidRPr="00D8176B">
              <w:rPr>
                <w:rFonts w:hint="eastAsia"/>
                <w:kern w:val="2"/>
                <w:sz w:val="20"/>
                <w:szCs w:val="20"/>
                <w:lang w:val="zh-CN" w:bidi="zh-CN"/>
              </w:rPr>
              <w:t>（投标人需提供上述人员在本单位所缴纳的社会保险凭证，复印件加盖供应商公章）。</w:t>
            </w:r>
          </w:p>
        </w:tc>
      </w:tr>
      <w:tr w:rsidR="0058326C" w:rsidRPr="006D4F2D" w14:paraId="071BC6EF" w14:textId="77777777" w:rsidTr="004644C0">
        <w:trPr>
          <w:trHeight w:val="1508"/>
        </w:trPr>
        <w:tc>
          <w:tcPr>
            <w:tcW w:w="741" w:type="dxa"/>
            <w:gridSpan w:val="2"/>
            <w:vMerge/>
            <w:vAlign w:val="center"/>
          </w:tcPr>
          <w:p w14:paraId="241EA963" w14:textId="77777777" w:rsidR="0058326C" w:rsidRPr="006D4F2D" w:rsidRDefault="0058326C" w:rsidP="000D5604">
            <w:pPr>
              <w:widowControl/>
              <w:jc w:val="center"/>
              <w:rPr>
                <w:rFonts w:ascii="宋体" w:eastAsia="宋体" w:hAnsi="宋体" w:cs="宋体"/>
                <w:b/>
                <w:bCs/>
                <w:kern w:val="0"/>
                <w:szCs w:val="21"/>
              </w:rPr>
            </w:pPr>
          </w:p>
        </w:tc>
        <w:tc>
          <w:tcPr>
            <w:tcW w:w="501" w:type="dxa"/>
            <w:vMerge/>
            <w:vAlign w:val="center"/>
          </w:tcPr>
          <w:p w14:paraId="47550DE9" w14:textId="77777777" w:rsidR="0058326C" w:rsidRPr="006D4F2D" w:rsidRDefault="0058326C" w:rsidP="000D5604">
            <w:pPr>
              <w:widowControl/>
              <w:jc w:val="center"/>
              <w:rPr>
                <w:rFonts w:ascii="宋体" w:eastAsia="宋体" w:hAnsi="宋体" w:cs="宋体"/>
                <w:b/>
                <w:bCs/>
                <w:kern w:val="0"/>
                <w:szCs w:val="21"/>
              </w:rPr>
            </w:pPr>
          </w:p>
        </w:tc>
        <w:tc>
          <w:tcPr>
            <w:tcW w:w="1134" w:type="dxa"/>
            <w:vAlign w:val="center"/>
          </w:tcPr>
          <w:p w14:paraId="25038068" w14:textId="77777777" w:rsidR="008D1FD5" w:rsidRDefault="0058326C" w:rsidP="008D1FD5">
            <w:pPr>
              <w:pStyle w:val="af8"/>
              <w:ind w:firstLine="0"/>
              <w:jc w:val="center"/>
              <w:rPr>
                <w:rFonts w:eastAsiaTheme="minorEastAsia" w:hint="eastAsia"/>
              </w:rPr>
            </w:pPr>
            <w:r>
              <w:t>设备</w:t>
            </w:r>
          </w:p>
          <w:p w14:paraId="1261EAAE" w14:textId="77777777" w:rsidR="0058326C" w:rsidRDefault="0058326C" w:rsidP="008D1FD5">
            <w:pPr>
              <w:pStyle w:val="af8"/>
              <w:ind w:firstLine="0"/>
              <w:jc w:val="center"/>
            </w:pPr>
            <w:r>
              <w:t>（</w:t>
            </w:r>
            <w:r>
              <w:rPr>
                <w:rFonts w:ascii="Times New Roman" w:eastAsiaTheme="minorEastAsia" w:hAnsi="Times New Roman" w:cs="Times New Roman" w:hint="eastAsia"/>
              </w:rPr>
              <w:t>7</w:t>
            </w:r>
            <w:r>
              <w:t>分）</w:t>
            </w:r>
          </w:p>
        </w:tc>
        <w:tc>
          <w:tcPr>
            <w:tcW w:w="6146" w:type="dxa"/>
            <w:gridSpan w:val="2"/>
            <w:vAlign w:val="center"/>
          </w:tcPr>
          <w:p w14:paraId="5174C0F8" w14:textId="77777777" w:rsidR="0058326C" w:rsidRPr="00D8176B" w:rsidRDefault="0058326C" w:rsidP="004644C0">
            <w:pPr>
              <w:pStyle w:val="af8"/>
              <w:spacing w:line="240" w:lineRule="auto"/>
              <w:ind w:firstLine="403"/>
            </w:pPr>
            <w:r w:rsidRPr="00D8176B">
              <w:t xml:space="preserve">具备相关的检测设备有以下仪器（每种 </w:t>
            </w:r>
            <w:r w:rsidRPr="00D8176B">
              <w:rPr>
                <w:rFonts w:ascii="Times New Roman" w:eastAsiaTheme="minorEastAsia" w:hAnsi="Times New Roman" w:cs="Times New Roman" w:hint="eastAsia"/>
              </w:rPr>
              <w:t>1</w:t>
            </w:r>
            <w:r w:rsidRPr="00D8176B">
              <w:t>分，最多得</w:t>
            </w:r>
            <w:r w:rsidRPr="00D8176B">
              <w:rPr>
                <w:rFonts w:ascii="Times New Roman" w:eastAsiaTheme="minorEastAsia" w:hAnsi="Times New Roman" w:cs="Times New Roman" w:hint="eastAsia"/>
              </w:rPr>
              <w:t>7</w:t>
            </w:r>
            <w:r w:rsidRPr="00D8176B">
              <w:t>分）：</w:t>
            </w:r>
            <w:r w:rsidRPr="00D8176B">
              <w:rPr>
                <w:rFonts w:ascii="Times New Roman" w:eastAsia="Times New Roman" w:hAnsi="Times New Roman" w:cs="Times New Roman"/>
                <w:lang w:val="en-US" w:bidi="en-US"/>
              </w:rPr>
              <w:t>HPLC（</w:t>
            </w:r>
            <w:r w:rsidRPr="00D8176B">
              <w:t>液相色谱仪</w:t>
            </w:r>
            <w:r w:rsidRPr="00D8176B">
              <w:rPr>
                <w:rFonts w:ascii="Times New Roman" w:eastAsia="Times New Roman" w:hAnsi="Times New Roman" w:cs="Times New Roman"/>
              </w:rPr>
              <w:t>）</w:t>
            </w:r>
            <w:r w:rsidRPr="00D8176B">
              <w:t>、</w:t>
            </w:r>
            <w:r w:rsidRPr="00D8176B">
              <w:rPr>
                <w:rFonts w:ascii="Times New Roman" w:eastAsia="Times New Roman" w:hAnsi="Times New Roman" w:cs="Times New Roman"/>
                <w:lang w:val="en-US" w:bidi="en-US"/>
              </w:rPr>
              <w:t>GC</w:t>
            </w:r>
            <w:r w:rsidRPr="00D8176B">
              <w:rPr>
                <w:rFonts w:ascii="Times New Roman" w:eastAsia="Times New Roman" w:hAnsi="Times New Roman" w:cs="Times New Roman"/>
              </w:rPr>
              <w:t>（</w:t>
            </w:r>
            <w:r w:rsidRPr="00D8176B">
              <w:t>气相色谱仪</w:t>
            </w:r>
            <w:r w:rsidRPr="00D8176B">
              <w:rPr>
                <w:rFonts w:ascii="Times New Roman" w:eastAsia="Times New Roman" w:hAnsi="Times New Roman" w:cs="Times New Roman"/>
              </w:rPr>
              <w:t>）</w:t>
            </w:r>
            <w:r w:rsidRPr="00D8176B">
              <w:t>、</w:t>
            </w:r>
            <w:r w:rsidRPr="00D8176B">
              <w:rPr>
                <w:rFonts w:ascii="Times New Roman" w:eastAsia="Times New Roman" w:hAnsi="Times New Roman" w:cs="Times New Roman"/>
                <w:lang w:val="en-US" w:bidi="en-US"/>
              </w:rPr>
              <w:t xml:space="preserve">AAS </w:t>
            </w:r>
            <w:r w:rsidRPr="00D8176B">
              <w:t>（原子吸收分 光光度计）、</w:t>
            </w:r>
            <w:r w:rsidRPr="00D8176B">
              <w:rPr>
                <w:rFonts w:ascii="Times New Roman" w:eastAsia="Times New Roman" w:hAnsi="Times New Roman" w:cs="Times New Roman"/>
                <w:lang w:val="en-US" w:bidi="en-US"/>
              </w:rPr>
              <w:t xml:space="preserve">AFS </w:t>
            </w:r>
            <w:r w:rsidRPr="00D8176B">
              <w:t>（原子荧光分光光度计）、紫外</w:t>
            </w:r>
            <w:r w:rsidRPr="00D8176B">
              <w:rPr>
                <w:rFonts w:ascii="Times New Roman" w:eastAsia="Times New Roman" w:hAnsi="Times New Roman" w:cs="Times New Roman"/>
              </w:rPr>
              <w:t>-</w:t>
            </w:r>
            <w:r w:rsidRPr="00D8176B">
              <w:t>可见分 光光度计、</w:t>
            </w:r>
            <w:r w:rsidRPr="00D8176B">
              <w:rPr>
                <w:rFonts w:ascii="Times New Roman" w:eastAsia="Times New Roman" w:hAnsi="Times New Roman" w:cs="Times New Roman"/>
                <w:lang w:val="en-US" w:bidi="en-US"/>
              </w:rPr>
              <w:t xml:space="preserve">GC/MS </w:t>
            </w:r>
            <w:r w:rsidRPr="00D8176B">
              <w:t>（气相色谱</w:t>
            </w:r>
            <w:r w:rsidRPr="00D8176B">
              <w:rPr>
                <w:rFonts w:ascii="Times New Roman" w:eastAsia="Times New Roman" w:hAnsi="Times New Roman" w:cs="Times New Roman"/>
              </w:rPr>
              <w:t>/</w:t>
            </w:r>
            <w:r w:rsidRPr="00D8176B">
              <w:t>质谱联用仪）、</w:t>
            </w:r>
            <w:r w:rsidRPr="00D8176B">
              <w:rPr>
                <w:rFonts w:ascii="Times New Roman" w:eastAsia="Times New Roman" w:hAnsi="Times New Roman" w:cs="Times New Roman"/>
                <w:lang w:val="en-US" w:bidi="en-US"/>
              </w:rPr>
              <w:t xml:space="preserve">LC-MS </w:t>
            </w:r>
            <w:r w:rsidRPr="00D8176B">
              <w:t>（液相色 谱</w:t>
            </w:r>
            <w:r w:rsidRPr="00D8176B">
              <w:rPr>
                <w:rFonts w:ascii="Times New Roman" w:eastAsia="Times New Roman" w:hAnsi="Times New Roman" w:cs="Times New Roman"/>
              </w:rPr>
              <w:t>/</w:t>
            </w:r>
            <w:r w:rsidRPr="00D8176B">
              <w:t>质谱联用仪）（每台设备提供相关设备校准证书）</w:t>
            </w:r>
          </w:p>
        </w:tc>
      </w:tr>
      <w:tr w:rsidR="00904898" w:rsidRPr="006D4F2D" w14:paraId="672460C3" w14:textId="77777777" w:rsidTr="00AF1334">
        <w:trPr>
          <w:trHeight w:val="150"/>
        </w:trPr>
        <w:tc>
          <w:tcPr>
            <w:tcW w:w="741" w:type="dxa"/>
            <w:gridSpan w:val="2"/>
            <w:vMerge/>
            <w:vAlign w:val="center"/>
          </w:tcPr>
          <w:p w14:paraId="4FAB7453" w14:textId="77777777" w:rsidR="00904898" w:rsidRPr="006D4F2D" w:rsidRDefault="00904898" w:rsidP="000D5604">
            <w:pPr>
              <w:widowControl/>
              <w:jc w:val="center"/>
              <w:rPr>
                <w:rFonts w:ascii="宋体" w:eastAsia="宋体" w:hAnsi="宋体" w:cs="宋体"/>
                <w:b/>
                <w:bCs/>
                <w:kern w:val="0"/>
                <w:szCs w:val="21"/>
              </w:rPr>
            </w:pPr>
          </w:p>
        </w:tc>
        <w:tc>
          <w:tcPr>
            <w:tcW w:w="501" w:type="dxa"/>
            <w:vMerge/>
            <w:vAlign w:val="center"/>
          </w:tcPr>
          <w:p w14:paraId="7F9A6226" w14:textId="77777777" w:rsidR="00904898" w:rsidRPr="006D4F2D" w:rsidRDefault="00904898" w:rsidP="000D5604">
            <w:pPr>
              <w:widowControl/>
              <w:jc w:val="center"/>
              <w:rPr>
                <w:rFonts w:ascii="宋体" w:eastAsia="宋体" w:hAnsi="宋体" w:cs="宋体"/>
                <w:b/>
                <w:bCs/>
                <w:kern w:val="0"/>
                <w:szCs w:val="21"/>
              </w:rPr>
            </w:pPr>
          </w:p>
        </w:tc>
        <w:tc>
          <w:tcPr>
            <w:tcW w:w="1134" w:type="dxa"/>
            <w:vAlign w:val="center"/>
          </w:tcPr>
          <w:p w14:paraId="60B44F61" w14:textId="77777777" w:rsidR="00904898" w:rsidRDefault="00904898" w:rsidP="004644C0">
            <w:pPr>
              <w:pStyle w:val="af8"/>
              <w:shd w:val="clear" w:color="auto" w:fill="auto"/>
              <w:spacing w:after="140" w:line="240" w:lineRule="auto"/>
              <w:ind w:firstLine="0"/>
              <w:jc w:val="center"/>
            </w:pPr>
            <w:r>
              <w:t>企业业绩</w:t>
            </w:r>
          </w:p>
          <w:p w14:paraId="00561495" w14:textId="77777777" w:rsidR="00904898" w:rsidRDefault="00904898" w:rsidP="004644C0">
            <w:pPr>
              <w:pStyle w:val="af8"/>
              <w:shd w:val="clear" w:color="auto" w:fill="auto"/>
              <w:spacing w:line="240" w:lineRule="auto"/>
              <w:ind w:firstLine="0"/>
              <w:jc w:val="center"/>
            </w:pPr>
            <w:r>
              <w:t>（</w:t>
            </w:r>
            <w:r>
              <w:rPr>
                <w:rFonts w:ascii="Times New Roman" w:eastAsia="Times New Roman" w:hAnsi="Times New Roman" w:cs="Times New Roman"/>
              </w:rPr>
              <w:t xml:space="preserve">3 </w:t>
            </w:r>
            <w:r>
              <w:t>分）</w:t>
            </w:r>
          </w:p>
        </w:tc>
        <w:tc>
          <w:tcPr>
            <w:tcW w:w="6146" w:type="dxa"/>
            <w:gridSpan w:val="2"/>
            <w:vAlign w:val="center"/>
          </w:tcPr>
          <w:p w14:paraId="01605187" w14:textId="77777777" w:rsidR="00904898" w:rsidRPr="00D8176B" w:rsidRDefault="00904898" w:rsidP="004644C0">
            <w:pPr>
              <w:pStyle w:val="af8"/>
              <w:shd w:val="clear" w:color="auto" w:fill="auto"/>
              <w:spacing w:line="240" w:lineRule="auto"/>
              <w:ind w:firstLine="0"/>
            </w:pPr>
            <w:r w:rsidRPr="00D8176B">
              <w:rPr>
                <w:rFonts w:ascii="Times New Roman" w:eastAsia="Times New Roman" w:hAnsi="Times New Roman" w:cs="Times New Roman"/>
              </w:rPr>
              <w:t>201</w:t>
            </w:r>
            <w:r w:rsidR="00240986" w:rsidRPr="00D8176B">
              <w:rPr>
                <w:rFonts w:ascii="Times New Roman" w:eastAsiaTheme="minorEastAsia" w:hAnsi="Times New Roman" w:cs="Times New Roman" w:hint="eastAsia"/>
              </w:rPr>
              <w:t>8</w:t>
            </w:r>
            <w:r w:rsidRPr="00D8176B">
              <w:rPr>
                <w:rFonts w:ascii="Times New Roman" w:eastAsia="Times New Roman" w:hAnsi="Times New Roman" w:cs="Times New Roman"/>
              </w:rPr>
              <w:t xml:space="preserve"> </w:t>
            </w:r>
            <w:r w:rsidRPr="00D8176B">
              <w:t xml:space="preserve">年 </w:t>
            </w:r>
            <w:r w:rsidRPr="00D8176B">
              <w:rPr>
                <w:rFonts w:ascii="Times New Roman" w:eastAsia="Times New Roman" w:hAnsi="Times New Roman" w:cs="Times New Roman"/>
              </w:rPr>
              <w:t xml:space="preserve">1 </w:t>
            </w:r>
            <w:r w:rsidRPr="00D8176B">
              <w:t xml:space="preserve">月 </w:t>
            </w:r>
            <w:r w:rsidRPr="00D8176B">
              <w:rPr>
                <w:rFonts w:ascii="Times New Roman" w:eastAsia="Times New Roman" w:hAnsi="Times New Roman" w:cs="Times New Roman"/>
              </w:rPr>
              <w:t xml:space="preserve">1 </w:t>
            </w:r>
            <w:r w:rsidRPr="00D8176B">
              <w:t xml:space="preserve">日以来（以合同签订时间为准）企业具有类 </w:t>
            </w:r>
            <w:proofErr w:type="gramStart"/>
            <w:r w:rsidRPr="00D8176B">
              <w:t>似项目</w:t>
            </w:r>
            <w:proofErr w:type="gramEnd"/>
            <w:r w:rsidRPr="00D8176B">
              <w:t>业绩，每份得</w:t>
            </w:r>
            <w:r w:rsidRPr="00D8176B">
              <w:rPr>
                <w:rFonts w:ascii="Times New Roman" w:eastAsia="Times New Roman" w:hAnsi="Times New Roman" w:cs="Times New Roman"/>
              </w:rPr>
              <w:t xml:space="preserve">1 </w:t>
            </w:r>
            <w:r w:rsidRPr="00D8176B">
              <w:t>分，最多得</w:t>
            </w:r>
            <w:r w:rsidRPr="00D8176B">
              <w:rPr>
                <w:rFonts w:ascii="Times New Roman" w:eastAsia="Times New Roman" w:hAnsi="Times New Roman" w:cs="Times New Roman"/>
              </w:rPr>
              <w:t xml:space="preserve">3 </w:t>
            </w:r>
            <w:r w:rsidRPr="00D8176B">
              <w:t>分。</w:t>
            </w:r>
            <w:r w:rsidRPr="00D8176B">
              <w:rPr>
                <w:rFonts w:ascii="宋体" w:eastAsia="宋体" w:hAnsi="宋体" w:cs="宋体" w:hint="eastAsia"/>
                <w:b/>
                <w:bCs/>
              </w:rPr>
              <w:t>（响应文件中合</w:t>
            </w:r>
            <w:r w:rsidRPr="00D8176B">
              <w:rPr>
                <w:b/>
                <w:bCs/>
              </w:rPr>
              <w:t xml:space="preserve"> </w:t>
            </w:r>
            <w:r w:rsidRPr="00D8176B">
              <w:rPr>
                <w:rFonts w:ascii="宋体" w:eastAsia="宋体" w:hAnsi="宋体" w:cs="宋体" w:hint="eastAsia"/>
                <w:b/>
                <w:bCs/>
              </w:rPr>
              <w:t>同复印件，以签订日期为准否则不得分。）</w:t>
            </w:r>
          </w:p>
        </w:tc>
      </w:tr>
      <w:tr w:rsidR="00240986" w:rsidRPr="006D4F2D" w14:paraId="6E67A1D1" w14:textId="77777777" w:rsidTr="00AF1334">
        <w:trPr>
          <w:trHeight w:val="563"/>
        </w:trPr>
        <w:tc>
          <w:tcPr>
            <w:tcW w:w="741" w:type="dxa"/>
            <w:gridSpan w:val="2"/>
            <w:vMerge w:val="restart"/>
            <w:vAlign w:val="center"/>
          </w:tcPr>
          <w:p w14:paraId="79A1144E" w14:textId="77777777" w:rsidR="00240986" w:rsidRPr="006D4F2D" w:rsidRDefault="00240986" w:rsidP="000D5604">
            <w:pPr>
              <w:widowControl/>
              <w:jc w:val="center"/>
              <w:rPr>
                <w:rFonts w:ascii="宋体" w:eastAsia="宋体" w:hAnsi="宋体" w:cs="宋体"/>
                <w:kern w:val="0"/>
                <w:sz w:val="24"/>
                <w:szCs w:val="24"/>
              </w:rPr>
            </w:pPr>
            <w:r w:rsidRPr="006D4F2D">
              <w:rPr>
                <w:rFonts w:ascii="Times New Roman" w:eastAsia="宋体" w:hAnsi="Times New Roman" w:cs="Times New Roman"/>
                <w:kern w:val="0"/>
                <w:szCs w:val="21"/>
              </w:rPr>
              <w:t>2.2.4</w:t>
            </w:r>
          </w:p>
          <w:p w14:paraId="3394F656" w14:textId="77777777" w:rsidR="00240986" w:rsidRPr="006D4F2D" w:rsidRDefault="00240986"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w:t>
            </w:r>
          </w:p>
        </w:tc>
        <w:tc>
          <w:tcPr>
            <w:tcW w:w="501" w:type="dxa"/>
            <w:vMerge w:val="restart"/>
            <w:vAlign w:val="center"/>
          </w:tcPr>
          <w:p w14:paraId="74BB20C6" w14:textId="77777777" w:rsidR="00240986" w:rsidRDefault="00240986"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技术</w:t>
            </w:r>
          </w:p>
          <w:p w14:paraId="49E53C79" w14:textId="77777777" w:rsidR="00240986" w:rsidRPr="006D4F2D" w:rsidRDefault="00240986"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评分</w:t>
            </w:r>
          </w:p>
          <w:p w14:paraId="7A4DC133" w14:textId="77777777" w:rsidR="00240986" w:rsidRPr="006D4F2D" w:rsidRDefault="00240986"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标准</w:t>
            </w:r>
          </w:p>
        </w:tc>
        <w:tc>
          <w:tcPr>
            <w:tcW w:w="7280" w:type="dxa"/>
            <w:gridSpan w:val="3"/>
            <w:vAlign w:val="bottom"/>
          </w:tcPr>
          <w:p w14:paraId="13F9BA2A" w14:textId="77777777" w:rsidR="00240986" w:rsidRPr="00D8176B" w:rsidRDefault="00240986" w:rsidP="002742FB">
            <w:pPr>
              <w:pStyle w:val="af8"/>
              <w:shd w:val="clear" w:color="auto" w:fill="auto"/>
              <w:spacing w:line="240" w:lineRule="auto"/>
              <w:ind w:firstLine="0"/>
            </w:pPr>
            <w:r w:rsidRPr="00D8176B">
              <w:rPr>
                <w:rFonts w:ascii="Times New Roman" w:eastAsia="Times New Roman" w:hAnsi="Times New Roman" w:cs="Times New Roman"/>
              </w:rPr>
              <w:t>1</w:t>
            </w:r>
            <w:r w:rsidRPr="00D8176B">
              <w:t>、内容完整性和编制水平</w:t>
            </w:r>
            <w:r w:rsidR="00AF1334" w:rsidRPr="00D8176B">
              <w:rPr>
                <w:rFonts w:eastAsiaTheme="minorEastAsia" w:hint="eastAsia"/>
              </w:rPr>
              <w:t>，内容全面详尽</w:t>
            </w:r>
            <w:r w:rsidRPr="00D8176B">
              <w:t>。（</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t>分）</w:t>
            </w:r>
          </w:p>
        </w:tc>
      </w:tr>
      <w:tr w:rsidR="00240986" w:rsidRPr="006D4F2D" w14:paraId="4769C018" w14:textId="77777777" w:rsidTr="00AF1334">
        <w:trPr>
          <w:trHeight w:val="493"/>
        </w:trPr>
        <w:tc>
          <w:tcPr>
            <w:tcW w:w="741" w:type="dxa"/>
            <w:gridSpan w:val="2"/>
            <w:vMerge/>
            <w:vAlign w:val="center"/>
          </w:tcPr>
          <w:p w14:paraId="18B7B07C"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59FA4BB4"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72371D3E" w14:textId="77777777" w:rsidR="00240986" w:rsidRPr="00D8176B" w:rsidRDefault="00240986" w:rsidP="002742FB">
            <w:pPr>
              <w:pStyle w:val="af8"/>
              <w:shd w:val="clear" w:color="auto" w:fill="auto"/>
              <w:spacing w:line="240" w:lineRule="auto"/>
              <w:ind w:firstLine="0"/>
            </w:pPr>
            <w:r w:rsidRPr="00D8176B">
              <w:rPr>
                <w:rFonts w:ascii="Times New Roman" w:eastAsia="Times New Roman" w:hAnsi="Times New Roman" w:cs="Times New Roman"/>
              </w:rPr>
              <w:t>2</w:t>
            </w:r>
            <w:r w:rsidRPr="00D8176B">
              <w:t>、主要检测方案与技术措施。（</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rPr>
                <w:rFonts w:ascii="Times New Roman" w:eastAsia="Times New Roman" w:hAnsi="Times New Roman" w:cs="Times New Roman"/>
              </w:rPr>
              <w:t xml:space="preserve"> </w:t>
            </w:r>
            <w:r w:rsidRPr="00D8176B">
              <w:t>分）</w:t>
            </w:r>
          </w:p>
        </w:tc>
      </w:tr>
      <w:tr w:rsidR="00240986" w:rsidRPr="006D4F2D" w14:paraId="00D9E514" w14:textId="77777777" w:rsidTr="00AF1334">
        <w:trPr>
          <w:trHeight w:val="422"/>
        </w:trPr>
        <w:tc>
          <w:tcPr>
            <w:tcW w:w="741" w:type="dxa"/>
            <w:gridSpan w:val="2"/>
            <w:vMerge/>
            <w:vAlign w:val="center"/>
          </w:tcPr>
          <w:p w14:paraId="3EFB3A33"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46F49C6E"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31220300" w14:textId="77777777" w:rsidR="00240986" w:rsidRPr="00D8176B" w:rsidRDefault="00240986" w:rsidP="002742FB">
            <w:pPr>
              <w:pStyle w:val="af8"/>
              <w:shd w:val="clear" w:color="auto" w:fill="auto"/>
              <w:spacing w:line="240" w:lineRule="auto"/>
              <w:ind w:firstLine="0"/>
            </w:pPr>
            <w:r w:rsidRPr="00D8176B">
              <w:t>3、</w:t>
            </w:r>
            <w:r w:rsidR="00AF1334" w:rsidRPr="00D8176B">
              <w:rPr>
                <w:rFonts w:eastAsiaTheme="minorEastAsia" w:hint="eastAsia"/>
              </w:rPr>
              <w:t>售后</w:t>
            </w:r>
            <w:r w:rsidRPr="00D8176B">
              <w:t>服务方案的合理性、科学性。（</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rPr>
                <w:rFonts w:ascii="Times New Roman" w:eastAsia="Times New Roman" w:hAnsi="Times New Roman" w:cs="Times New Roman"/>
              </w:rPr>
              <w:t xml:space="preserve"> </w:t>
            </w:r>
            <w:r w:rsidRPr="00D8176B">
              <w:t>分）</w:t>
            </w:r>
          </w:p>
        </w:tc>
      </w:tr>
      <w:tr w:rsidR="00240986" w:rsidRPr="006D4F2D" w14:paraId="219C2682" w14:textId="77777777" w:rsidTr="00AF1334">
        <w:trPr>
          <w:trHeight w:val="428"/>
        </w:trPr>
        <w:tc>
          <w:tcPr>
            <w:tcW w:w="741" w:type="dxa"/>
            <w:gridSpan w:val="2"/>
            <w:vMerge/>
            <w:vAlign w:val="center"/>
          </w:tcPr>
          <w:p w14:paraId="4235EE15"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29FB6FDA"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2DFEC36E" w14:textId="77777777" w:rsidR="00240986" w:rsidRPr="00D8176B" w:rsidRDefault="00240986" w:rsidP="002742FB">
            <w:pPr>
              <w:pStyle w:val="af8"/>
              <w:shd w:val="clear" w:color="auto" w:fill="auto"/>
              <w:spacing w:line="240" w:lineRule="auto"/>
              <w:ind w:firstLine="0"/>
            </w:pPr>
            <w:r w:rsidRPr="00D8176B">
              <w:t>4、服务工作进度控制体系与措施。（</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t>分）</w:t>
            </w:r>
          </w:p>
        </w:tc>
      </w:tr>
      <w:tr w:rsidR="00240986" w:rsidRPr="006D4F2D" w14:paraId="723791EF" w14:textId="77777777" w:rsidTr="00AF1334">
        <w:trPr>
          <w:trHeight w:val="399"/>
        </w:trPr>
        <w:tc>
          <w:tcPr>
            <w:tcW w:w="741" w:type="dxa"/>
            <w:gridSpan w:val="2"/>
            <w:vMerge/>
            <w:vAlign w:val="center"/>
          </w:tcPr>
          <w:p w14:paraId="7E7E1101"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455F5404"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7526F2A5" w14:textId="77777777" w:rsidR="00240986" w:rsidRPr="00D8176B" w:rsidRDefault="00240986" w:rsidP="00AF1334">
            <w:pPr>
              <w:pStyle w:val="af8"/>
              <w:shd w:val="clear" w:color="auto" w:fill="auto"/>
              <w:spacing w:line="240" w:lineRule="auto"/>
              <w:ind w:firstLine="0"/>
            </w:pPr>
            <w:r w:rsidRPr="00D8176B">
              <w:t>5、</w:t>
            </w:r>
            <w:r w:rsidR="00AF1334" w:rsidRPr="00D8176B">
              <w:rPr>
                <w:rFonts w:eastAsiaTheme="minorEastAsia" w:hint="eastAsia"/>
              </w:rPr>
              <w:t>检测结果质量保证</w:t>
            </w:r>
            <w:r w:rsidRPr="00D8176B">
              <w:t>措施。（</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rPr>
                <w:rFonts w:ascii="Times New Roman" w:eastAsia="Times New Roman" w:hAnsi="Times New Roman" w:cs="Times New Roman"/>
              </w:rPr>
              <w:t xml:space="preserve"> </w:t>
            </w:r>
            <w:r w:rsidRPr="00D8176B">
              <w:t>分）</w:t>
            </w:r>
          </w:p>
        </w:tc>
      </w:tr>
      <w:tr w:rsidR="00240986" w:rsidRPr="006D4F2D" w14:paraId="75862F20" w14:textId="77777777" w:rsidTr="00AF1334">
        <w:trPr>
          <w:trHeight w:val="427"/>
        </w:trPr>
        <w:tc>
          <w:tcPr>
            <w:tcW w:w="741" w:type="dxa"/>
            <w:gridSpan w:val="2"/>
            <w:vMerge/>
            <w:vAlign w:val="center"/>
          </w:tcPr>
          <w:p w14:paraId="58E6708A"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1B783B92"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6E9216EB" w14:textId="77777777" w:rsidR="00240986" w:rsidRPr="0044328A" w:rsidRDefault="00240986" w:rsidP="002742FB">
            <w:pPr>
              <w:pStyle w:val="af8"/>
              <w:shd w:val="clear" w:color="auto" w:fill="auto"/>
              <w:spacing w:line="240" w:lineRule="auto"/>
              <w:ind w:firstLine="0"/>
              <w:rPr>
                <w:rFonts w:eastAsiaTheme="minorEastAsia" w:hint="eastAsia"/>
              </w:rPr>
            </w:pPr>
            <w:r w:rsidRPr="00D8176B">
              <w:t>6、对本项目关键点、难点的分析，并叙述解决方案。（</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t>分）</w:t>
            </w:r>
          </w:p>
        </w:tc>
      </w:tr>
      <w:tr w:rsidR="00240986" w:rsidRPr="006D4F2D" w14:paraId="0DDE9113" w14:textId="77777777" w:rsidTr="00AF1334">
        <w:trPr>
          <w:trHeight w:val="407"/>
        </w:trPr>
        <w:tc>
          <w:tcPr>
            <w:tcW w:w="741" w:type="dxa"/>
            <w:gridSpan w:val="2"/>
            <w:vMerge/>
            <w:vAlign w:val="center"/>
          </w:tcPr>
          <w:p w14:paraId="37CAE546"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7DCA71A3"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5A7677CB" w14:textId="77777777" w:rsidR="00240986" w:rsidRPr="00D8176B" w:rsidRDefault="00240986" w:rsidP="002742FB">
            <w:pPr>
              <w:pStyle w:val="af8"/>
              <w:shd w:val="clear" w:color="auto" w:fill="auto"/>
              <w:spacing w:line="240" w:lineRule="auto"/>
              <w:ind w:firstLine="0"/>
            </w:pPr>
            <w:r w:rsidRPr="00D8176B">
              <w:t>7、拟投入</w:t>
            </w:r>
            <w:r w:rsidR="00AF1334" w:rsidRPr="00D8176B">
              <w:rPr>
                <w:rFonts w:eastAsiaTheme="minorEastAsia" w:hint="eastAsia"/>
              </w:rPr>
              <w:t>车辆及设备等</w:t>
            </w:r>
            <w:r w:rsidRPr="00D8176B">
              <w:t>资源配备计划。（</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rPr>
                <w:rFonts w:ascii="Times New Roman" w:eastAsia="Times New Roman" w:hAnsi="Times New Roman" w:cs="Times New Roman"/>
              </w:rPr>
              <w:t xml:space="preserve"> </w:t>
            </w:r>
            <w:r w:rsidRPr="00D8176B">
              <w:t>分）</w:t>
            </w:r>
          </w:p>
        </w:tc>
      </w:tr>
      <w:tr w:rsidR="00240986" w:rsidRPr="006D4F2D" w14:paraId="18B0B857" w14:textId="77777777" w:rsidTr="00AF1334">
        <w:trPr>
          <w:trHeight w:val="412"/>
        </w:trPr>
        <w:tc>
          <w:tcPr>
            <w:tcW w:w="741" w:type="dxa"/>
            <w:gridSpan w:val="2"/>
            <w:vMerge/>
            <w:vAlign w:val="center"/>
          </w:tcPr>
          <w:p w14:paraId="2E702FB7"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20E34098"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bottom"/>
          </w:tcPr>
          <w:p w14:paraId="4931DB23" w14:textId="77777777" w:rsidR="00240986" w:rsidRPr="00D8176B" w:rsidRDefault="00240986" w:rsidP="002742FB">
            <w:pPr>
              <w:pStyle w:val="af8"/>
              <w:shd w:val="clear" w:color="auto" w:fill="auto"/>
              <w:spacing w:line="240" w:lineRule="auto"/>
              <w:ind w:firstLine="0"/>
            </w:pPr>
            <w:r w:rsidRPr="00D8176B">
              <w:t>8、人员管理制度及人员岗位</w:t>
            </w:r>
            <w:proofErr w:type="gramStart"/>
            <w:r w:rsidRPr="00D8176B">
              <w:t>安排分</w:t>
            </w:r>
            <w:proofErr w:type="gramEnd"/>
            <w:r w:rsidRPr="00D8176B">
              <w:t>配合理性。（</w:t>
            </w:r>
            <w:r w:rsidRPr="00D8176B">
              <w:rPr>
                <w:rFonts w:ascii="Times New Roman" w:eastAsia="Times New Roman" w:hAnsi="Times New Roman" w:cs="Times New Roman"/>
              </w:rPr>
              <w:t>0-</w:t>
            </w:r>
            <w:r w:rsidR="002742FB" w:rsidRPr="00D8176B">
              <w:rPr>
                <w:rFonts w:ascii="Times New Roman" w:eastAsiaTheme="minorEastAsia" w:hAnsi="Times New Roman" w:cs="Times New Roman" w:hint="eastAsia"/>
              </w:rPr>
              <w:t>3</w:t>
            </w:r>
            <w:r w:rsidRPr="00D8176B">
              <w:rPr>
                <w:rFonts w:ascii="Times New Roman" w:eastAsia="Times New Roman" w:hAnsi="Times New Roman" w:cs="Times New Roman"/>
              </w:rPr>
              <w:t xml:space="preserve"> </w:t>
            </w:r>
            <w:r w:rsidRPr="00D8176B">
              <w:t>分）</w:t>
            </w:r>
          </w:p>
        </w:tc>
      </w:tr>
      <w:tr w:rsidR="00240986" w:rsidRPr="006D4F2D" w14:paraId="3173AE49" w14:textId="77777777" w:rsidTr="00AF1334">
        <w:trPr>
          <w:trHeight w:val="493"/>
        </w:trPr>
        <w:tc>
          <w:tcPr>
            <w:tcW w:w="741" w:type="dxa"/>
            <w:gridSpan w:val="2"/>
            <w:vMerge/>
            <w:vAlign w:val="center"/>
          </w:tcPr>
          <w:p w14:paraId="4E9CA74A"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6ACA98DF"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center"/>
          </w:tcPr>
          <w:p w14:paraId="79579ECA" w14:textId="77777777" w:rsidR="00240986" w:rsidRPr="00D8176B" w:rsidRDefault="00240986" w:rsidP="002742FB">
            <w:pPr>
              <w:pStyle w:val="af8"/>
              <w:shd w:val="clear" w:color="auto" w:fill="auto"/>
              <w:spacing w:line="240" w:lineRule="auto"/>
              <w:ind w:firstLine="0"/>
            </w:pPr>
            <w:r w:rsidRPr="00D8176B">
              <w:t>9、结合项目情况制定出管理规定。（0-</w:t>
            </w:r>
            <w:r w:rsidR="002742FB" w:rsidRPr="00D8176B">
              <w:rPr>
                <w:rFonts w:eastAsiaTheme="minorEastAsia" w:hint="eastAsia"/>
              </w:rPr>
              <w:t>3</w:t>
            </w:r>
            <w:r w:rsidRPr="00D8176B">
              <w:t xml:space="preserve"> 分）</w:t>
            </w:r>
          </w:p>
        </w:tc>
      </w:tr>
      <w:tr w:rsidR="002742FB" w:rsidRPr="006D4F2D" w14:paraId="497757A5" w14:textId="77777777" w:rsidTr="00AF1334">
        <w:trPr>
          <w:trHeight w:val="415"/>
        </w:trPr>
        <w:tc>
          <w:tcPr>
            <w:tcW w:w="741" w:type="dxa"/>
            <w:gridSpan w:val="2"/>
            <w:vMerge/>
            <w:vAlign w:val="center"/>
          </w:tcPr>
          <w:p w14:paraId="3DF1E695" w14:textId="77777777" w:rsidR="002742FB" w:rsidRPr="006D4F2D" w:rsidRDefault="002742FB" w:rsidP="000D5604">
            <w:pPr>
              <w:widowControl/>
              <w:jc w:val="center"/>
              <w:rPr>
                <w:rFonts w:ascii="宋体" w:eastAsia="宋体" w:hAnsi="宋体" w:cs="宋体"/>
                <w:b/>
                <w:bCs/>
                <w:kern w:val="0"/>
                <w:szCs w:val="21"/>
              </w:rPr>
            </w:pPr>
          </w:p>
        </w:tc>
        <w:tc>
          <w:tcPr>
            <w:tcW w:w="501" w:type="dxa"/>
            <w:vMerge/>
            <w:vAlign w:val="center"/>
          </w:tcPr>
          <w:p w14:paraId="0427C796" w14:textId="77777777" w:rsidR="002742FB" w:rsidRPr="006D4F2D" w:rsidRDefault="002742FB" w:rsidP="000D5604">
            <w:pPr>
              <w:widowControl/>
              <w:jc w:val="center"/>
              <w:rPr>
                <w:rFonts w:ascii="宋体" w:eastAsia="宋体" w:hAnsi="宋体" w:cs="宋体"/>
                <w:b/>
                <w:bCs/>
                <w:kern w:val="0"/>
                <w:szCs w:val="21"/>
              </w:rPr>
            </w:pPr>
          </w:p>
        </w:tc>
        <w:tc>
          <w:tcPr>
            <w:tcW w:w="7280" w:type="dxa"/>
            <w:gridSpan w:val="3"/>
            <w:vAlign w:val="center"/>
          </w:tcPr>
          <w:p w14:paraId="052076B9" w14:textId="77777777" w:rsidR="002742FB" w:rsidRPr="00D8176B" w:rsidRDefault="002742FB" w:rsidP="00AF1334">
            <w:pPr>
              <w:pStyle w:val="a3"/>
              <w:spacing w:before="0" w:beforeAutospacing="0" w:after="0" w:afterAutospacing="0"/>
              <w:rPr>
                <w:rFonts w:ascii="Simsun" w:eastAsia="Simsun" w:hAnsi="Simsun" w:cs="Simsun"/>
                <w:kern w:val="2"/>
                <w:sz w:val="20"/>
                <w:szCs w:val="20"/>
                <w:lang w:val="zh-CN" w:bidi="zh-CN"/>
              </w:rPr>
            </w:pPr>
            <w:r w:rsidRPr="00D8176B">
              <w:rPr>
                <w:rFonts w:ascii="Simsun" w:eastAsia="Simsun" w:hAnsi="Simsun" w:cs="Simsun" w:hint="eastAsia"/>
                <w:kern w:val="2"/>
                <w:sz w:val="20"/>
                <w:szCs w:val="20"/>
                <w:lang w:val="zh-CN" w:bidi="zh-CN"/>
              </w:rPr>
              <w:t>10、</w:t>
            </w:r>
            <w:r w:rsidR="00AF1334" w:rsidRPr="00D8176B">
              <w:rPr>
                <w:rFonts w:ascii="Simsun" w:eastAsia="Simsun" w:hAnsi="Simsun" w:cs="Simsun" w:hint="eastAsia"/>
                <w:kern w:val="2"/>
                <w:sz w:val="20"/>
                <w:szCs w:val="20"/>
                <w:lang w:val="zh-CN" w:bidi="zh-CN"/>
              </w:rPr>
              <w:t>投标人具有环境、水质，检测类相关国家专利；取得证书的一个得</w:t>
            </w:r>
            <w:r w:rsidR="00AF1334" w:rsidRPr="00D8176B">
              <w:rPr>
                <w:rFonts w:ascii="Simsun" w:eastAsiaTheme="minorEastAsia" w:hAnsi="Simsun" w:cs="Simsun" w:hint="eastAsia"/>
                <w:kern w:val="2"/>
                <w:sz w:val="20"/>
                <w:szCs w:val="20"/>
                <w:lang w:val="zh-CN" w:bidi="zh-CN"/>
              </w:rPr>
              <w:t>1</w:t>
            </w:r>
            <w:r w:rsidR="00AF1334" w:rsidRPr="00D8176B">
              <w:rPr>
                <w:rFonts w:ascii="Simsun" w:eastAsia="Simsun" w:hAnsi="Simsun" w:cs="Simsun" w:hint="eastAsia"/>
                <w:kern w:val="2"/>
                <w:sz w:val="20"/>
                <w:szCs w:val="20"/>
                <w:lang w:val="zh-CN" w:bidi="zh-CN"/>
              </w:rPr>
              <w:t>分，满分得</w:t>
            </w:r>
            <w:r w:rsidR="00AF1334" w:rsidRPr="00D8176B">
              <w:rPr>
                <w:rFonts w:ascii="Simsun" w:eastAsiaTheme="minorEastAsia" w:hAnsi="Simsun" w:cs="Simsun" w:hint="eastAsia"/>
                <w:kern w:val="2"/>
                <w:sz w:val="20"/>
                <w:szCs w:val="20"/>
                <w:lang w:val="zh-CN" w:bidi="zh-CN"/>
              </w:rPr>
              <w:t>3</w:t>
            </w:r>
            <w:r w:rsidR="00AF1334" w:rsidRPr="00D8176B">
              <w:rPr>
                <w:rFonts w:ascii="Simsun" w:eastAsia="Simsun" w:hAnsi="Simsun" w:cs="Simsun" w:hint="eastAsia"/>
                <w:kern w:val="2"/>
                <w:sz w:val="20"/>
                <w:szCs w:val="20"/>
                <w:lang w:val="zh-CN" w:bidi="zh-CN"/>
              </w:rPr>
              <w:t>分。（投标人提供证书复印件并加盖投标人公章）</w:t>
            </w:r>
          </w:p>
        </w:tc>
      </w:tr>
      <w:tr w:rsidR="00240986" w:rsidRPr="006D4F2D" w14:paraId="29D65269" w14:textId="77777777" w:rsidTr="00AF1334">
        <w:trPr>
          <w:trHeight w:val="411"/>
        </w:trPr>
        <w:tc>
          <w:tcPr>
            <w:tcW w:w="741" w:type="dxa"/>
            <w:gridSpan w:val="2"/>
            <w:vMerge/>
            <w:vAlign w:val="center"/>
          </w:tcPr>
          <w:p w14:paraId="026A36E0"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3FC7F25C" w14:textId="77777777" w:rsidR="00240986" w:rsidRPr="006D4F2D" w:rsidRDefault="00240986" w:rsidP="000D5604">
            <w:pPr>
              <w:widowControl/>
              <w:jc w:val="center"/>
              <w:rPr>
                <w:rFonts w:ascii="宋体" w:eastAsia="宋体" w:hAnsi="宋体" w:cs="宋体"/>
                <w:b/>
                <w:bCs/>
                <w:kern w:val="0"/>
                <w:szCs w:val="21"/>
              </w:rPr>
            </w:pPr>
          </w:p>
        </w:tc>
        <w:tc>
          <w:tcPr>
            <w:tcW w:w="7280" w:type="dxa"/>
            <w:gridSpan w:val="3"/>
            <w:vAlign w:val="center"/>
          </w:tcPr>
          <w:p w14:paraId="74A99C19" w14:textId="77777777" w:rsidR="00240986" w:rsidRPr="00D8176B" w:rsidRDefault="00240986" w:rsidP="004644C0">
            <w:pPr>
              <w:pStyle w:val="af8"/>
              <w:shd w:val="clear" w:color="auto" w:fill="auto"/>
              <w:spacing w:line="240" w:lineRule="auto"/>
              <w:ind w:firstLine="0"/>
            </w:pPr>
            <w:r w:rsidRPr="00D8176B">
              <w:rPr>
                <w:b/>
                <w:bCs/>
              </w:rPr>
              <w:t xml:space="preserve">以上项目须针对本项目进行阐述，如有缺项，该项内容按 </w:t>
            </w:r>
            <w:r w:rsidRPr="00D8176B">
              <w:rPr>
                <w:rFonts w:ascii="Times New Roman" w:eastAsia="Times New Roman" w:hAnsi="Times New Roman" w:cs="Times New Roman"/>
                <w:b/>
                <w:bCs/>
              </w:rPr>
              <w:t xml:space="preserve">0 </w:t>
            </w:r>
            <w:r w:rsidRPr="00D8176B">
              <w:rPr>
                <w:b/>
                <w:bCs/>
              </w:rPr>
              <w:t>分计。</w:t>
            </w:r>
          </w:p>
        </w:tc>
      </w:tr>
      <w:tr w:rsidR="00240986" w:rsidRPr="006D4F2D" w14:paraId="1F22CA02" w14:textId="77777777" w:rsidTr="00AF1334">
        <w:trPr>
          <w:trHeight w:val="135"/>
        </w:trPr>
        <w:tc>
          <w:tcPr>
            <w:tcW w:w="741" w:type="dxa"/>
            <w:gridSpan w:val="2"/>
            <w:vMerge w:val="restart"/>
            <w:vAlign w:val="center"/>
          </w:tcPr>
          <w:p w14:paraId="1E244C34" w14:textId="77777777" w:rsidR="00240986" w:rsidRPr="006D4F2D" w:rsidRDefault="00240986" w:rsidP="000D5604">
            <w:pPr>
              <w:widowControl/>
              <w:jc w:val="center"/>
              <w:rPr>
                <w:rFonts w:ascii="宋体" w:eastAsia="宋体" w:hAnsi="宋体" w:cs="宋体"/>
                <w:kern w:val="0"/>
                <w:sz w:val="24"/>
                <w:szCs w:val="24"/>
              </w:rPr>
            </w:pPr>
            <w:r w:rsidRPr="006D4F2D">
              <w:rPr>
                <w:rFonts w:ascii="Times New Roman" w:eastAsia="宋体" w:hAnsi="Times New Roman" w:cs="Times New Roman"/>
                <w:kern w:val="0"/>
                <w:szCs w:val="21"/>
              </w:rPr>
              <w:t>2.2.4</w:t>
            </w:r>
          </w:p>
          <w:p w14:paraId="718C3A5C" w14:textId="77777777" w:rsidR="00240986" w:rsidRPr="006D4F2D" w:rsidRDefault="00240986"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w:t>
            </w:r>
          </w:p>
        </w:tc>
        <w:tc>
          <w:tcPr>
            <w:tcW w:w="501" w:type="dxa"/>
            <w:vMerge w:val="restart"/>
            <w:vAlign w:val="center"/>
          </w:tcPr>
          <w:p w14:paraId="2BA7C29A" w14:textId="77777777" w:rsidR="00240986" w:rsidRDefault="00240986"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投标</w:t>
            </w:r>
          </w:p>
          <w:p w14:paraId="5DE14611" w14:textId="77777777" w:rsidR="00240986" w:rsidRPr="006D4F2D" w:rsidRDefault="00240986" w:rsidP="000D5604">
            <w:pPr>
              <w:widowControl/>
              <w:jc w:val="center"/>
              <w:rPr>
                <w:rFonts w:ascii="宋体" w:eastAsia="宋体" w:hAnsi="宋体" w:cs="宋体"/>
                <w:kern w:val="0"/>
                <w:sz w:val="24"/>
                <w:szCs w:val="24"/>
              </w:rPr>
            </w:pPr>
            <w:r w:rsidRPr="006D4F2D">
              <w:rPr>
                <w:rFonts w:ascii="宋体" w:eastAsia="宋体" w:hAnsi="宋体" w:cs="宋体" w:hint="eastAsia"/>
                <w:kern w:val="0"/>
                <w:szCs w:val="21"/>
              </w:rPr>
              <w:t>报价</w:t>
            </w:r>
          </w:p>
          <w:p w14:paraId="2649D5E4" w14:textId="77777777" w:rsidR="00240986" w:rsidRDefault="00240986"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lastRenderedPageBreak/>
              <w:t>评分</w:t>
            </w:r>
          </w:p>
          <w:p w14:paraId="799F4BE3" w14:textId="77777777" w:rsidR="00240986" w:rsidRPr="006D4F2D" w:rsidRDefault="00240986" w:rsidP="000D5604">
            <w:pPr>
              <w:widowControl/>
              <w:jc w:val="center"/>
              <w:rPr>
                <w:rFonts w:ascii="宋体" w:eastAsia="宋体" w:hAnsi="宋体" w:cs="宋体"/>
                <w:b/>
                <w:bCs/>
                <w:kern w:val="0"/>
                <w:szCs w:val="21"/>
              </w:rPr>
            </w:pPr>
            <w:r w:rsidRPr="006D4F2D">
              <w:rPr>
                <w:rFonts w:ascii="宋体" w:eastAsia="宋体" w:hAnsi="宋体" w:cs="宋体" w:hint="eastAsia"/>
                <w:kern w:val="0"/>
                <w:szCs w:val="21"/>
              </w:rPr>
              <w:t>标准</w:t>
            </w:r>
          </w:p>
        </w:tc>
        <w:tc>
          <w:tcPr>
            <w:tcW w:w="1163" w:type="dxa"/>
            <w:gridSpan w:val="2"/>
            <w:vAlign w:val="center"/>
          </w:tcPr>
          <w:p w14:paraId="6F2F4F47" w14:textId="77777777" w:rsidR="00240986" w:rsidRPr="006D4F2D" w:rsidRDefault="00240986"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lastRenderedPageBreak/>
              <w:t>偏差率</w:t>
            </w:r>
          </w:p>
        </w:tc>
        <w:tc>
          <w:tcPr>
            <w:tcW w:w="6117" w:type="dxa"/>
            <w:vAlign w:val="center"/>
          </w:tcPr>
          <w:p w14:paraId="050154E7" w14:textId="77777777" w:rsidR="00240986" w:rsidRPr="006D4F2D" w:rsidRDefault="00240986" w:rsidP="000D5604">
            <w:pPr>
              <w:widowControl/>
              <w:jc w:val="center"/>
              <w:rPr>
                <w:rFonts w:ascii="宋体" w:eastAsia="宋体" w:hAnsi="宋体" w:cs="宋体"/>
                <w:kern w:val="0"/>
                <w:szCs w:val="21"/>
              </w:rPr>
            </w:pPr>
            <w:r w:rsidRPr="006D4F2D">
              <w:rPr>
                <w:rFonts w:ascii="宋体" w:eastAsia="宋体" w:hAnsi="宋体" w:cs="宋体" w:hint="eastAsia"/>
                <w:kern w:val="0"/>
                <w:szCs w:val="21"/>
              </w:rPr>
              <w:t>偏差率保留到末位整数，四舍五入</w:t>
            </w:r>
          </w:p>
        </w:tc>
      </w:tr>
      <w:tr w:rsidR="00240986" w:rsidRPr="006D4F2D" w14:paraId="783FF5BA" w14:textId="77777777" w:rsidTr="00AF1334">
        <w:trPr>
          <w:trHeight w:val="102"/>
        </w:trPr>
        <w:tc>
          <w:tcPr>
            <w:tcW w:w="741" w:type="dxa"/>
            <w:gridSpan w:val="2"/>
            <w:vMerge/>
            <w:vAlign w:val="center"/>
          </w:tcPr>
          <w:p w14:paraId="14AC6906" w14:textId="77777777" w:rsidR="00240986" w:rsidRPr="006D4F2D" w:rsidRDefault="00240986" w:rsidP="000D5604">
            <w:pPr>
              <w:widowControl/>
              <w:jc w:val="center"/>
              <w:rPr>
                <w:rFonts w:ascii="宋体" w:eastAsia="宋体" w:hAnsi="宋体" w:cs="宋体"/>
                <w:b/>
                <w:bCs/>
                <w:kern w:val="0"/>
                <w:szCs w:val="21"/>
              </w:rPr>
            </w:pPr>
          </w:p>
        </w:tc>
        <w:tc>
          <w:tcPr>
            <w:tcW w:w="501" w:type="dxa"/>
            <w:vMerge/>
            <w:vAlign w:val="center"/>
          </w:tcPr>
          <w:p w14:paraId="3545CACB" w14:textId="77777777" w:rsidR="00240986" w:rsidRPr="006D4F2D" w:rsidRDefault="00240986" w:rsidP="000D5604">
            <w:pPr>
              <w:widowControl/>
              <w:jc w:val="center"/>
              <w:rPr>
                <w:rFonts w:ascii="宋体" w:eastAsia="宋体" w:hAnsi="宋体" w:cs="宋体"/>
                <w:b/>
                <w:bCs/>
                <w:kern w:val="0"/>
                <w:szCs w:val="21"/>
              </w:rPr>
            </w:pPr>
          </w:p>
        </w:tc>
        <w:tc>
          <w:tcPr>
            <w:tcW w:w="1163" w:type="dxa"/>
            <w:gridSpan w:val="2"/>
            <w:vAlign w:val="center"/>
          </w:tcPr>
          <w:p w14:paraId="5181AFC0" w14:textId="77777777" w:rsidR="00240986" w:rsidRPr="006D4F2D" w:rsidRDefault="00240986" w:rsidP="00B83485">
            <w:pPr>
              <w:widowControl/>
              <w:jc w:val="center"/>
              <w:rPr>
                <w:rFonts w:ascii="宋体" w:eastAsia="宋体" w:hAnsi="宋体" w:cs="宋体"/>
                <w:kern w:val="0"/>
                <w:szCs w:val="21"/>
              </w:rPr>
            </w:pPr>
            <w:r w:rsidRPr="006D4F2D">
              <w:rPr>
                <w:rFonts w:ascii="宋体" w:eastAsia="宋体" w:hAnsi="宋体" w:cs="宋体" w:hint="eastAsia"/>
                <w:kern w:val="0"/>
                <w:szCs w:val="21"/>
              </w:rPr>
              <w:t>报价得分（40分）</w:t>
            </w:r>
          </w:p>
        </w:tc>
        <w:tc>
          <w:tcPr>
            <w:tcW w:w="6117" w:type="dxa"/>
          </w:tcPr>
          <w:p w14:paraId="77404911" w14:textId="77777777" w:rsidR="00240986" w:rsidRPr="006D4F2D" w:rsidRDefault="00240986" w:rsidP="003C7F58">
            <w:pPr>
              <w:pStyle w:val="a3"/>
              <w:shd w:val="clear" w:color="auto" w:fill="FFFFFF"/>
              <w:spacing w:before="0" w:beforeAutospacing="0" w:after="0" w:afterAutospacing="0"/>
              <w:ind w:firstLine="480"/>
              <w:textAlignment w:val="baseline"/>
              <w:rPr>
                <w:sz w:val="21"/>
                <w:szCs w:val="21"/>
              </w:rPr>
            </w:pPr>
            <w:r w:rsidRPr="006D4F2D">
              <w:rPr>
                <w:sz w:val="21"/>
                <w:szCs w:val="21"/>
              </w:rPr>
              <w:t>投标人的投标报价与评标基准价相等者得</w:t>
            </w:r>
            <w:r w:rsidRPr="006D4F2D">
              <w:rPr>
                <w:rFonts w:hint="eastAsia"/>
                <w:sz w:val="21"/>
                <w:szCs w:val="21"/>
              </w:rPr>
              <w:t>30</w:t>
            </w:r>
            <w:r w:rsidRPr="006D4F2D">
              <w:rPr>
                <w:sz w:val="21"/>
                <w:szCs w:val="21"/>
              </w:rPr>
              <w:t>分，投标报价高于评标基准价的，按每高于评标基准价1%扣</w:t>
            </w:r>
            <w:r w:rsidRPr="006D4F2D">
              <w:rPr>
                <w:rFonts w:hint="eastAsia"/>
                <w:sz w:val="21"/>
                <w:szCs w:val="21"/>
              </w:rPr>
              <w:t>0.5</w:t>
            </w:r>
            <w:r w:rsidRPr="006D4F2D">
              <w:rPr>
                <w:sz w:val="21"/>
                <w:szCs w:val="21"/>
              </w:rPr>
              <w:t>分的比例从</w:t>
            </w:r>
            <w:r w:rsidRPr="006D4F2D">
              <w:rPr>
                <w:rFonts w:hint="eastAsia"/>
                <w:sz w:val="21"/>
                <w:szCs w:val="21"/>
              </w:rPr>
              <w:t>30</w:t>
            </w:r>
            <w:r w:rsidRPr="006D4F2D">
              <w:rPr>
                <w:sz w:val="21"/>
                <w:szCs w:val="21"/>
              </w:rPr>
              <w:t>分的基础上扣分，</w:t>
            </w:r>
            <w:r w:rsidRPr="006D4F2D">
              <w:rPr>
                <w:rFonts w:hint="eastAsia"/>
                <w:sz w:val="21"/>
                <w:szCs w:val="21"/>
              </w:rPr>
              <w:t>最多扣10分</w:t>
            </w:r>
            <w:r w:rsidRPr="006D4F2D">
              <w:rPr>
                <w:sz w:val="21"/>
                <w:szCs w:val="21"/>
              </w:rPr>
              <w:t>；投标报价低于评标基准价的，按每低于评标基准价1%加</w:t>
            </w:r>
            <w:r w:rsidRPr="006D4F2D">
              <w:rPr>
                <w:rFonts w:hint="eastAsia"/>
                <w:sz w:val="21"/>
                <w:szCs w:val="21"/>
              </w:rPr>
              <w:t>0.5</w:t>
            </w:r>
            <w:r w:rsidRPr="006D4F2D">
              <w:rPr>
                <w:sz w:val="21"/>
                <w:szCs w:val="21"/>
              </w:rPr>
              <w:t>分的比例从</w:t>
            </w:r>
            <w:r w:rsidRPr="006D4F2D">
              <w:rPr>
                <w:rFonts w:hint="eastAsia"/>
                <w:sz w:val="21"/>
                <w:szCs w:val="21"/>
              </w:rPr>
              <w:t>3</w:t>
            </w:r>
            <w:r w:rsidRPr="006D4F2D">
              <w:rPr>
                <w:sz w:val="21"/>
                <w:szCs w:val="21"/>
              </w:rPr>
              <w:t>0分的基础上加</w:t>
            </w:r>
            <w:r w:rsidRPr="006D4F2D">
              <w:rPr>
                <w:sz w:val="21"/>
                <w:szCs w:val="21"/>
              </w:rPr>
              <w:lastRenderedPageBreak/>
              <w:t>分，最多加</w:t>
            </w:r>
            <w:r w:rsidRPr="006D4F2D">
              <w:rPr>
                <w:rFonts w:hint="eastAsia"/>
                <w:sz w:val="21"/>
                <w:szCs w:val="21"/>
              </w:rPr>
              <w:t>10</w:t>
            </w:r>
            <w:r w:rsidRPr="006D4F2D">
              <w:rPr>
                <w:sz w:val="21"/>
                <w:szCs w:val="21"/>
              </w:rPr>
              <w:t>分，投标报价低于评标基准价10%（不含10%）的，从</w:t>
            </w:r>
            <w:r>
              <w:rPr>
                <w:rFonts w:hint="eastAsia"/>
                <w:sz w:val="21"/>
                <w:szCs w:val="21"/>
              </w:rPr>
              <w:t>40</w:t>
            </w:r>
            <w:r w:rsidRPr="006D4F2D">
              <w:rPr>
                <w:sz w:val="21"/>
                <w:szCs w:val="21"/>
              </w:rPr>
              <w:t>分基础上扣分，</w:t>
            </w:r>
            <w:r w:rsidRPr="006D4F2D">
              <w:rPr>
                <w:rFonts w:hint="eastAsia"/>
                <w:sz w:val="21"/>
                <w:szCs w:val="21"/>
              </w:rPr>
              <w:t>扣到</w:t>
            </w:r>
            <w:r>
              <w:rPr>
                <w:rFonts w:hint="eastAsia"/>
                <w:sz w:val="21"/>
                <w:szCs w:val="21"/>
              </w:rPr>
              <w:t>30</w:t>
            </w:r>
            <w:r w:rsidRPr="006D4F2D">
              <w:rPr>
                <w:rFonts w:hint="eastAsia"/>
                <w:sz w:val="21"/>
                <w:szCs w:val="21"/>
              </w:rPr>
              <w:t>分为止</w:t>
            </w:r>
            <w:r w:rsidRPr="006D4F2D">
              <w:rPr>
                <w:sz w:val="21"/>
                <w:szCs w:val="21"/>
              </w:rPr>
              <w:t>。</w:t>
            </w:r>
          </w:p>
        </w:tc>
      </w:tr>
    </w:tbl>
    <w:p w14:paraId="48C2D7C8" w14:textId="77777777" w:rsidR="006C29CE" w:rsidRPr="006D4F2D" w:rsidRDefault="006C29CE" w:rsidP="006C29CE">
      <w:pPr>
        <w:widowControl/>
        <w:jc w:val="left"/>
        <w:rPr>
          <w:rFonts w:ascii="宋体" w:eastAsia="宋体" w:hAnsi="宋体" w:cs="宋体"/>
          <w:kern w:val="0"/>
          <w:sz w:val="24"/>
          <w:szCs w:val="24"/>
        </w:rPr>
      </w:pPr>
    </w:p>
    <w:p w14:paraId="75DCED31"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b/>
          <w:bCs/>
          <w:kern w:val="0"/>
          <w:sz w:val="32"/>
          <w:szCs w:val="32"/>
        </w:rPr>
        <w:t xml:space="preserve">1. </w:t>
      </w:r>
      <w:r w:rsidRPr="006D4F2D">
        <w:rPr>
          <w:rFonts w:ascii="黑体" w:eastAsia="黑体" w:hAnsi="黑体" w:cs="宋体" w:hint="eastAsia"/>
          <w:b/>
          <w:bCs/>
          <w:kern w:val="0"/>
          <w:sz w:val="32"/>
          <w:szCs w:val="32"/>
        </w:rPr>
        <w:t xml:space="preserve">评标方法 </w:t>
      </w:r>
    </w:p>
    <w:p w14:paraId="37847354"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本次评标采用综合评估法。评标委员会对满足招标文件实质性要求的投标文件，按照本章 </w:t>
      </w:r>
    </w:p>
    <w:p w14:paraId="6F49212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2.2 </w:t>
      </w:r>
      <w:r w:rsidRPr="006D4F2D">
        <w:rPr>
          <w:rFonts w:ascii="宋体" w:eastAsia="宋体" w:hAnsi="宋体" w:cs="宋体" w:hint="eastAsia"/>
          <w:kern w:val="0"/>
          <w:szCs w:val="21"/>
        </w:rPr>
        <w:t xml:space="preserve">款规定的评分标准进行打分，并按得分由高到低顺序推荐中标候选人，或根据招标人授权直接确定中标人，但投标报价低于其成本的除外。综合评分相等时，以投标报价低的优先；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 </w:t>
      </w:r>
    </w:p>
    <w:p w14:paraId="638A9602"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b/>
          <w:bCs/>
          <w:kern w:val="0"/>
          <w:sz w:val="32"/>
          <w:szCs w:val="32"/>
        </w:rPr>
        <w:t xml:space="preserve">2. </w:t>
      </w:r>
      <w:r w:rsidRPr="006D4F2D">
        <w:rPr>
          <w:rFonts w:ascii="黑体" w:eastAsia="黑体" w:hAnsi="黑体" w:cs="宋体" w:hint="eastAsia"/>
          <w:b/>
          <w:bCs/>
          <w:kern w:val="0"/>
          <w:sz w:val="32"/>
          <w:szCs w:val="32"/>
        </w:rPr>
        <w:t xml:space="preserve">评审标准 </w:t>
      </w:r>
    </w:p>
    <w:p w14:paraId="56A9C2D6"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 w:val="28"/>
          <w:szCs w:val="28"/>
        </w:rPr>
        <w:t xml:space="preserve">2.1 </w:t>
      </w:r>
      <w:r w:rsidRPr="006D4F2D">
        <w:rPr>
          <w:rFonts w:ascii="黑体" w:eastAsia="黑体" w:hAnsi="黑体" w:cs="宋体" w:hint="eastAsia"/>
          <w:kern w:val="0"/>
          <w:sz w:val="28"/>
          <w:szCs w:val="28"/>
        </w:rPr>
        <w:t xml:space="preserve">初步评审标准 </w:t>
      </w:r>
    </w:p>
    <w:p w14:paraId="49A46C1A"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2.1.1 </w:t>
      </w:r>
      <w:r w:rsidRPr="006D4F2D">
        <w:rPr>
          <w:rFonts w:ascii="宋体" w:eastAsia="宋体" w:hAnsi="宋体" w:cs="宋体" w:hint="eastAsia"/>
          <w:kern w:val="0"/>
          <w:szCs w:val="21"/>
        </w:rPr>
        <w:t xml:space="preserve">形式评审标准：见评标办法前附表。 </w:t>
      </w:r>
    </w:p>
    <w:p w14:paraId="43D3EB8D"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2.1.2 </w:t>
      </w:r>
      <w:r w:rsidRPr="006D4F2D">
        <w:rPr>
          <w:rFonts w:ascii="宋体" w:eastAsia="宋体" w:hAnsi="宋体" w:cs="宋体" w:hint="eastAsia"/>
          <w:kern w:val="0"/>
          <w:szCs w:val="21"/>
        </w:rPr>
        <w:t xml:space="preserve">资格评审标准：见评标办法前附表。 </w:t>
      </w:r>
    </w:p>
    <w:p w14:paraId="34004C5A"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2.1.3 </w:t>
      </w:r>
      <w:r w:rsidRPr="006D4F2D">
        <w:rPr>
          <w:rFonts w:ascii="宋体" w:eastAsia="宋体" w:hAnsi="宋体" w:cs="宋体" w:hint="eastAsia"/>
          <w:kern w:val="0"/>
          <w:szCs w:val="21"/>
        </w:rPr>
        <w:t xml:space="preserve">响应性评审标准：见评标办法前附表。 </w:t>
      </w:r>
    </w:p>
    <w:p w14:paraId="0A7DE128"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 w:val="28"/>
          <w:szCs w:val="28"/>
        </w:rPr>
        <w:t xml:space="preserve">2.2 </w:t>
      </w:r>
      <w:r w:rsidRPr="006D4F2D">
        <w:rPr>
          <w:rFonts w:ascii="黑体" w:eastAsia="黑体" w:hAnsi="黑体" w:cs="宋体" w:hint="eastAsia"/>
          <w:kern w:val="0"/>
          <w:sz w:val="28"/>
          <w:szCs w:val="28"/>
        </w:rPr>
        <w:t xml:space="preserve">分值构成与评分标准 </w:t>
      </w:r>
    </w:p>
    <w:p w14:paraId="1A336173"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2.2.1 </w:t>
      </w:r>
      <w:r w:rsidRPr="006D4F2D">
        <w:rPr>
          <w:rFonts w:ascii="宋体" w:eastAsia="宋体" w:hAnsi="宋体" w:cs="宋体" w:hint="eastAsia"/>
          <w:kern w:val="0"/>
          <w:szCs w:val="21"/>
        </w:rPr>
        <w:t xml:space="preserve">分值构成 </w:t>
      </w:r>
    </w:p>
    <w:p w14:paraId="402E28CF"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 xml:space="preserve">）商务部分：见评标办法前附表； </w:t>
      </w:r>
    </w:p>
    <w:p w14:paraId="45E0513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）技术部分：见评标办法前附表； </w:t>
      </w:r>
    </w:p>
    <w:p w14:paraId="499941F0"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 xml:space="preserve">）投标报价：见评标办法前附表； </w:t>
      </w:r>
    </w:p>
    <w:p w14:paraId="1783778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 xml:space="preserve">）其他评分因素：见评标办法前附表。 </w:t>
      </w:r>
    </w:p>
    <w:p w14:paraId="298DE3CB"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2.2.2 </w:t>
      </w:r>
      <w:r w:rsidRPr="006D4F2D">
        <w:rPr>
          <w:rFonts w:ascii="宋体" w:eastAsia="宋体" w:hAnsi="宋体" w:cs="宋体" w:hint="eastAsia"/>
          <w:kern w:val="0"/>
          <w:szCs w:val="21"/>
        </w:rPr>
        <w:t xml:space="preserve">评标基准价计算 </w:t>
      </w:r>
    </w:p>
    <w:p w14:paraId="4368A37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评标基准价计算方法：见评标办法前附表。 </w:t>
      </w:r>
    </w:p>
    <w:p w14:paraId="2054A37E"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2.2.3 </w:t>
      </w:r>
      <w:r w:rsidRPr="006D4F2D">
        <w:rPr>
          <w:rFonts w:ascii="宋体" w:eastAsia="宋体" w:hAnsi="宋体" w:cs="宋体" w:hint="eastAsia"/>
          <w:kern w:val="0"/>
          <w:szCs w:val="21"/>
        </w:rPr>
        <w:t xml:space="preserve">投标报价的偏差率计算 </w:t>
      </w:r>
    </w:p>
    <w:p w14:paraId="6A10CB46"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投标报价的偏差率计算公式：见评标办法前附表。 </w:t>
      </w:r>
    </w:p>
    <w:p w14:paraId="2153269B"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2.2.4 </w:t>
      </w:r>
      <w:r w:rsidRPr="006D4F2D">
        <w:rPr>
          <w:rFonts w:ascii="宋体" w:eastAsia="宋体" w:hAnsi="宋体" w:cs="宋体" w:hint="eastAsia"/>
          <w:kern w:val="0"/>
          <w:szCs w:val="21"/>
        </w:rPr>
        <w:t xml:space="preserve">评分标准 </w:t>
      </w:r>
    </w:p>
    <w:p w14:paraId="0DFCCA8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 xml:space="preserve">）商务评分标准：见评标办法前附表； </w:t>
      </w:r>
    </w:p>
    <w:p w14:paraId="35F3263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）技术评分标准：见评标办法前附表； </w:t>
      </w:r>
    </w:p>
    <w:p w14:paraId="4C0DDF2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 xml:space="preserve">）投标报价评分标准：见评标办法前附表； </w:t>
      </w:r>
    </w:p>
    <w:p w14:paraId="4B36A678"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 xml:space="preserve">）其他因素评分标准：见评标办法前附表。 </w:t>
      </w:r>
    </w:p>
    <w:p w14:paraId="0A9D387E"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b/>
          <w:bCs/>
          <w:kern w:val="0"/>
          <w:sz w:val="32"/>
          <w:szCs w:val="32"/>
        </w:rPr>
        <w:t xml:space="preserve">3. </w:t>
      </w:r>
      <w:r w:rsidRPr="006D4F2D">
        <w:rPr>
          <w:rFonts w:ascii="黑体" w:eastAsia="黑体" w:hAnsi="黑体" w:cs="宋体" w:hint="eastAsia"/>
          <w:b/>
          <w:bCs/>
          <w:kern w:val="0"/>
          <w:sz w:val="32"/>
          <w:szCs w:val="32"/>
        </w:rPr>
        <w:t xml:space="preserve">评标程序 </w:t>
      </w:r>
    </w:p>
    <w:p w14:paraId="4C8CE6A8"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 w:val="28"/>
          <w:szCs w:val="28"/>
        </w:rPr>
        <w:t xml:space="preserve">3.1 </w:t>
      </w:r>
      <w:r w:rsidRPr="006D4F2D">
        <w:rPr>
          <w:rFonts w:ascii="黑体" w:eastAsia="黑体" w:hAnsi="黑体" w:cs="宋体" w:hint="eastAsia"/>
          <w:kern w:val="0"/>
          <w:sz w:val="28"/>
          <w:szCs w:val="28"/>
        </w:rPr>
        <w:t xml:space="preserve">初步评审 </w:t>
      </w:r>
    </w:p>
    <w:p w14:paraId="54798D4D"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3.1.1 </w:t>
      </w:r>
      <w:r w:rsidRPr="006D4F2D">
        <w:rPr>
          <w:rFonts w:ascii="宋体" w:eastAsia="宋体" w:hAnsi="宋体" w:cs="宋体" w:hint="eastAsia"/>
          <w:kern w:val="0"/>
          <w:szCs w:val="21"/>
        </w:rPr>
        <w:t>评标委员会可以要求投标人提交第二章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规定的有关证明和证件的原件， </w:t>
      </w:r>
    </w:p>
    <w:p w14:paraId="562EADBF"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以便核验。评标委员会依据本章第 </w:t>
      </w:r>
      <w:r w:rsidRPr="006D4F2D">
        <w:rPr>
          <w:rFonts w:ascii="Times New Roman" w:eastAsia="宋体" w:hAnsi="Times New Roman" w:cs="Times New Roman"/>
          <w:kern w:val="0"/>
          <w:szCs w:val="21"/>
        </w:rPr>
        <w:t xml:space="preserve">2.1 </w:t>
      </w:r>
      <w:r w:rsidRPr="006D4F2D">
        <w:rPr>
          <w:rFonts w:ascii="宋体" w:eastAsia="宋体" w:hAnsi="宋体" w:cs="宋体" w:hint="eastAsia"/>
          <w:kern w:val="0"/>
          <w:szCs w:val="21"/>
        </w:rPr>
        <w:t xml:space="preserve">款规定的标准对投标文件进行初步评审。有一项不符合 评审标准的，评标委员会应当否决其投标。 </w:t>
      </w:r>
    </w:p>
    <w:p w14:paraId="57CC4C01"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3.1.2 </w:t>
      </w:r>
      <w:r w:rsidRPr="006D4F2D">
        <w:rPr>
          <w:rFonts w:ascii="宋体" w:eastAsia="宋体" w:hAnsi="宋体" w:cs="宋体" w:hint="eastAsia"/>
          <w:kern w:val="0"/>
          <w:szCs w:val="21"/>
        </w:rPr>
        <w:t xml:space="preserve">投标人有以下情形之一的，评标委员会应当否决其投标： </w:t>
      </w:r>
    </w:p>
    <w:p w14:paraId="538CB77A"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）投标文件没有对招标文件的实质性要求和条件</w:t>
      </w:r>
      <w:proofErr w:type="gramStart"/>
      <w:r w:rsidRPr="006D4F2D">
        <w:rPr>
          <w:rFonts w:ascii="宋体" w:eastAsia="宋体" w:hAnsi="宋体" w:cs="宋体" w:hint="eastAsia"/>
          <w:kern w:val="0"/>
          <w:szCs w:val="21"/>
        </w:rPr>
        <w:t>作出</w:t>
      </w:r>
      <w:proofErr w:type="gramEnd"/>
      <w:r w:rsidRPr="006D4F2D">
        <w:rPr>
          <w:rFonts w:ascii="宋体" w:eastAsia="宋体" w:hAnsi="宋体" w:cs="宋体" w:hint="eastAsia"/>
          <w:kern w:val="0"/>
          <w:szCs w:val="21"/>
        </w:rPr>
        <w:t xml:space="preserve">响应，或者对招标文件的偏差超出 </w:t>
      </w:r>
    </w:p>
    <w:p w14:paraId="5867997D"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lastRenderedPageBreak/>
        <w:t xml:space="preserve">招标文件规定的偏差范围或最高项数； </w:t>
      </w:r>
    </w:p>
    <w:p w14:paraId="197825E8"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）有串通投标、弄虚作假、行贿等违法行为。 </w:t>
      </w:r>
    </w:p>
    <w:p w14:paraId="3152F26D"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3.1.3 </w:t>
      </w:r>
      <w:r w:rsidRPr="006D4F2D">
        <w:rPr>
          <w:rFonts w:ascii="宋体" w:eastAsia="宋体" w:hAnsi="宋体" w:cs="宋体" w:hint="eastAsia"/>
          <w:kern w:val="0"/>
          <w:szCs w:val="21"/>
        </w:rPr>
        <w:t xml:space="preserve">投标报价有算术错误及其他错误的，评标委员会按以下原则要求投标人对投标报价进 </w:t>
      </w:r>
    </w:p>
    <w:p w14:paraId="562AFB7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行修正，并要求投标人书面澄清确认。投标人拒不澄清确认的，评标委员会应当否决其投标： </w:t>
      </w:r>
    </w:p>
    <w:p w14:paraId="49FDE31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 xml:space="preserve">）投标文件中的大写金额与小写金额不一致的，以大写金额为准； </w:t>
      </w:r>
    </w:p>
    <w:p w14:paraId="2BFDC18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）总价金额与单价金额不一致的，以单价金额为准，但单价金额小数点有明显错误的除 </w:t>
      </w:r>
    </w:p>
    <w:p w14:paraId="40F6E9AE"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外；</w:t>
      </w:r>
    </w:p>
    <w:p w14:paraId="5B6F9F89"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 xml:space="preserve">）投标报价为各分项报价金额之和，投标报价与分项报价的合价不一致的，应以各分项 </w:t>
      </w:r>
    </w:p>
    <w:p w14:paraId="6448371D"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合价累计数为准，修正投标报价； </w:t>
      </w:r>
    </w:p>
    <w:p w14:paraId="4177466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）如果分项报价中存在缺漏项，则视为缺漏</w:t>
      </w:r>
      <w:proofErr w:type="gramStart"/>
      <w:r w:rsidRPr="006D4F2D">
        <w:rPr>
          <w:rFonts w:ascii="宋体" w:eastAsia="宋体" w:hAnsi="宋体" w:cs="宋体" w:hint="eastAsia"/>
          <w:kern w:val="0"/>
          <w:szCs w:val="21"/>
        </w:rPr>
        <w:t>项价格</w:t>
      </w:r>
      <w:proofErr w:type="gramEnd"/>
      <w:r w:rsidRPr="006D4F2D">
        <w:rPr>
          <w:rFonts w:ascii="宋体" w:eastAsia="宋体" w:hAnsi="宋体" w:cs="宋体" w:hint="eastAsia"/>
          <w:kern w:val="0"/>
          <w:szCs w:val="21"/>
        </w:rPr>
        <w:t xml:space="preserve">已包含在其他分项报价之中。 </w:t>
      </w:r>
    </w:p>
    <w:p w14:paraId="17D4A25B"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 w:val="28"/>
          <w:szCs w:val="28"/>
        </w:rPr>
        <w:t xml:space="preserve">3.2 </w:t>
      </w:r>
      <w:r w:rsidRPr="006D4F2D">
        <w:rPr>
          <w:rFonts w:ascii="黑体" w:eastAsia="黑体" w:hAnsi="黑体" w:cs="宋体" w:hint="eastAsia"/>
          <w:kern w:val="0"/>
          <w:sz w:val="28"/>
          <w:szCs w:val="28"/>
        </w:rPr>
        <w:t xml:space="preserve">详细评审 </w:t>
      </w:r>
    </w:p>
    <w:p w14:paraId="536534BB"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3.2.1 </w:t>
      </w:r>
      <w:r w:rsidRPr="006D4F2D">
        <w:rPr>
          <w:rFonts w:ascii="宋体" w:eastAsia="宋体" w:hAnsi="宋体" w:cs="宋体" w:hint="eastAsia"/>
          <w:kern w:val="0"/>
          <w:szCs w:val="21"/>
        </w:rPr>
        <w:t xml:space="preserve">评标委员会按本章第 </w:t>
      </w:r>
      <w:r w:rsidRPr="006D4F2D">
        <w:rPr>
          <w:rFonts w:ascii="Times New Roman" w:eastAsia="宋体" w:hAnsi="Times New Roman" w:cs="Times New Roman"/>
          <w:kern w:val="0"/>
          <w:szCs w:val="21"/>
        </w:rPr>
        <w:t xml:space="preserve">2.2 </w:t>
      </w:r>
      <w:r w:rsidRPr="006D4F2D">
        <w:rPr>
          <w:rFonts w:ascii="宋体" w:eastAsia="宋体" w:hAnsi="宋体" w:cs="宋体" w:hint="eastAsia"/>
          <w:kern w:val="0"/>
          <w:szCs w:val="21"/>
        </w:rPr>
        <w:t xml:space="preserve">款规定的量化因素和分值进行打分，并计算出综合评估得分。 </w:t>
      </w:r>
    </w:p>
    <w:p w14:paraId="6CA4C232"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 xml:space="preserve">）按本章第 </w:t>
      </w:r>
      <w:r w:rsidRPr="006D4F2D">
        <w:rPr>
          <w:rFonts w:ascii="Times New Roman" w:eastAsia="宋体" w:hAnsi="Times New Roman" w:cs="Times New Roman"/>
          <w:kern w:val="0"/>
          <w:szCs w:val="21"/>
        </w:rPr>
        <w:t>2.2.4</w:t>
      </w: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 xml:space="preserve">）目规定的评审因素和分值对商务部分计算出得分 </w:t>
      </w:r>
      <w:r w:rsidRPr="006D4F2D">
        <w:rPr>
          <w:rFonts w:ascii="Times New Roman" w:eastAsia="宋体" w:hAnsi="Times New Roman" w:cs="Times New Roman"/>
          <w:kern w:val="0"/>
          <w:szCs w:val="21"/>
        </w:rPr>
        <w:t>A</w:t>
      </w:r>
      <w:r w:rsidRPr="006D4F2D">
        <w:rPr>
          <w:rFonts w:ascii="宋体" w:eastAsia="宋体" w:hAnsi="宋体" w:cs="宋体" w:hint="eastAsia"/>
          <w:kern w:val="0"/>
          <w:szCs w:val="21"/>
        </w:rPr>
        <w:t xml:space="preserve">； </w:t>
      </w:r>
    </w:p>
    <w:p w14:paraId="07BAF752"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）按本章第 </w:t>
      </w:r>
      <w:r w:rsidRPr="006D4F2D">
        <w:rPr>
          <w:rFonts w:ascii="Times New Roman" w:eastAsia="宋体" w:hAnsi="Times New Roman" w:cs="Times New Roman"/>
          <w:kern w:val="0"/>
          <w:szCs w:val="21"/>
        </w:rPr>
        <w:t>2.2.4</w:t>
      </w: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）目规定的评审因素和分值对技术部分计算出得分 </w:t>
      </w:r>
      <w:r w:rsidRPr="006D4F2D">
        <w:rPr>
          <w:rFonts w:ascii="Times New Roman" w:eastAsia="宋体" w:hAnsi="Times New Roman" w:cs="Times New Roman"/>
          <w:kern w:val="0"/>
          <w:szCs w:val="21"/>
        </w:rPr>
        <w:t>B</w:t>
      </w:r>
      <w:r w:rsidRPr="006D4F2D">
        <w:rPr>
          <w:rFonts w:ascii="宋体" w:eastAsia="宋体" w:hAnsi="宋体" w:cs="宋体" w:hint="eastAsia"/>
          <w:kern w:val="0"/>
          <w:szCs w:val="21"/>
        </w:rPr>
        <w:t xml:space="preserve">； </w:t>
      </w:r>
    </w:p>
    <w:p w14:paraId="2AAEC1B5"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 xml:space="preserve">）按本章第 </w:t>
      </w:r>
      <w:r w:rsidRPr="006D4F2D">
        <w:rPr>
          <w:rFonts w:ascii="Times New Roman" w:eastAsia="宋体" w:hAnsi="Times New Roman" w:cs="Times New Roman"/>
          <w:kern w:val="0"/>
          <w:szCs w:val="21"/>
        </w:rPr>
        <w:t>2.2.4</w:t>
      </w: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 xml:space="preserve">）目规定的评审因素和分值对投标报价计算出得分 </w:t>
      </w:r>
      <w:r w:rsidRPr="006D4F2D">
        <w:rPr>
          <w:rFonts w:ascii="Times New Roman" w:eastAsia="宋体" w:hAnsi="Times New Roman" w:cs="Times New Roman"/>
          <w:kern w:val="0"/>
          <w:szCs w:val="21"/>
        </w:rPr>
        <w:t>C</w:t>
      </w:r>
      <w:r w:rsidRPr="006D4F2D">
        <w:rPr>
          <w:rFonts w:ascii="宋体" w:eastAsia="宋体" w:hAnsi="宋体" w:cs="宋体" w:hint="eastAsia"/>
          <w:kern w:val="0"/>
          <w:szCs w:val="21"/>
        </w:rPr>
        <w:t xml:space="preserve">； </w:t>
      </w:r>
    </w:p>
    <w:p w14:paraId="0D4A0A15"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 xml:space="preserve">）按本章第 </w:t>
      </w:r>
      <w:r w:rsidRPr="006D4F2D">
        <w:rPr>
          <w:rFonts w:ascii="Times New Roman" w:eastAsia="宋体" w:hAnsi="Times New Roman" w:cs="Times New Roman"/>
          <w:kern w:val="0"/>
          <w:szCs w:val="21"/>
        </w:rPr>
        <w:t>2.2.4</w:t>
      </w: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 xml:space="preserve">）目规定的评审因素和分值对其他部分计算出得分 </w:t>
      </w:r>
      <w:r w:rsidRPr="006D4F2D">
        <w:rPr>
          <w:rFonts w:ascii="Times New Roman" w:eastAsia="宋体" w:hAnsi="Times New Roman" w:cs="Times New Roman"/>
          <w:kern w:val="0"/>
          <w:szCs w:val="21"/>
        </w:rPr>
        <w:t>D</w:t>
      </w:r>
      <w:r w:rsidRPr="006D4F2D">
        <w:rPr>
          <w:rFonts w:ascii="宋体" w:eastAsia="宋体" w:hAnsi="宋体" w:cs="宋体" w:hint="eastAsia"/>
          <w:kern w:val="0"/>
          <w:szCs w:val="21"/>
        </w:rPr>
        <w:t xml:space="preserve">。 </w:t>
      </w:r>
    </w:p>
    <w:p w14:paraId="6C718C7C"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3.2.2 </w:t>
      </w:r>
      <w:r w:rsidRPr="006D4F2D">
        <w:rPr>
          <w:rFonts w:ascii="宋体" w:eastAsia="宋体" w:hAnsi="宋体" w:cs="宋体" w:hint="eastAsia"/>
          <w:kern w:val="0"/>
          <w:szCs w:val="21"/>
        </w:rPr>
        <w:t>评分分值计算保留小数点后两位，小数点后第三位</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四舍五入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 </w:t>
      </w:r>
    </w:p>
    <w:p w14:paraId="5B276E7A"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3.2.3 </w:t>
      </w:r>
      <w:r w:rsidRPr="006D4F2D">
        <w:rPr>
          <w:rFonts w:ascii="宋体" w:eastAsia="宋体" w:hAnsi="宋体" w:cs="宋体" w:hint="eastAsia"/>
          <w:kern w:val="0"/>
          <w:szCs w:val="21"/>
        </w:rPr>
        <w:t>投标人得分</w:t>
      </w:r>
      <w:r w:rsidRPr="006D4F2D">
        <w:rPr>
          <w:rFonts w:ascii="Times New Roman" w:eastAsia="宋体" w:hAnsi="Times New Roman" w:cs="Times New Roman"/>
          <w:kern w:val="0"/>
          <w:szCs w:val="21"/>
        </w:rPr>
        <w:t>=A+B+C+D</w:t>
      </w:r>
      <w:r w:rsidRPr="006D4F2D">
        <w:rPr>
          <w:rFonts w:ascii="宋体" w:eastAsia="宋体" w:hAnsi="宋体" w:cs="宋体" w:hint="eastAsia"/>
          <w:kern w:val="0"/>
          <w:szCs w:val="21"/>
        </w:rPr>
        <w:t xml:space="preserve">。 </w:t>
      </w:r>
    </w:p>
    <w:p w14:paraId="12C61ADC"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3.2.4 </w:t>
      </w:r>
      <w:r w:rsidRPr="006D4F2D">
        <w:rPr>
          <w:rFonts w:ascii="宋体" w:eastAsia="宋体" w:hAnsi="宋体" w:cs="宋体" w:hint="eastAsia"/>
          <w:kern w:val="0"/>
          <w:szCs w:val="21"/>
        </w:rPr>
        <w:t xml:space="preserve">评标委员会发现投标人的报价明显低于其他投标报价，使得其投标报价可能低于其个 </w:t>
      </w:r>
    </w:p>
    <w:p w14:paraId="550129E9" w14:textId="77777777" w:rsidR="006D7ED8" w:rsidRPr="006D4F2D" w:rsidRDefault="006C29CE" w:rsidP="006C29CE">
      <w:pPr>
        <w:widowControl/>
        <w:jc w:val="left"/>
        <w:rPr>
          <w:rFonts w:ascii="宋体" w:eastAsia="宋体" w:hAnsi="宋体" w:cs="宋体"/>
          <w:kern w:val="0"/>
          <w:szCs w:val="21"/>
        </w:rPr>
      </w:pPr>
      <w:proofErr w:type="gramStart"/>
      <w:r w:rsidRPr="006D4F2D">
        <w:rPr>
          <w:rFonts w:ascii="宋体" w:eastAsia="宋体" w:hAnsi="宋体" w:cs="宋体" w:hint="eastAsia"/>
          <w:kern w:val="0"/>
          <w:szCs w:val="21"/>
        </w:rPr>
        <w:t>别成本</w:t>
      </w:r>
      <w:proofErr w:type="gramEnd"/>
      <w:r w:rsidRPr="006D4F2D">
        <w:rPr>
          <w:rFonts w:ascii="宋体" w:eastAsia="宋体" w:hAnsi="宋体" w:cs="宋体" w:hint="eastAsia"/>
          <w:kern w:val="0"/>
          <w:szCs w:val="21"/>
        </w:rPr>
        <w:t>的，应当要求该投标人</w:t>
      </w:r>
      <w:proofErr w:type="gramStart"/>
      <w:r w:rsidRPr="006D4F2D">
        <w:rPr>
          <w:rFonts w:ascii="宋体" w:eastAsia="宋体" w:hAnsi="宋体" w:cs="宋体" w:hint="eastAsia"/>
          <w:kern w:val="0"/>
          <w:szCs w:val="21"/>
        </w:rPr>
        <w:t>作出</w:t>
      </w:r>
      <w:proofErr w:type="gramEnd"/>
      <w:r w:rsidRPr="006D4F2D">
        <w:rPr>
          <w:rFonts w:ascii="宋体" w:eastAsia="宋体" w:hAnsi="宋体" w:cs="宋体" w:hint="eastAsia"/>
          <w:kern w:val="0"/>
          <w:szCs w:val="21"/>
        </w:rPr>
        <w:t>书面说明并提供相应的证明材料。投标人不能合理说明或者 不能提供相应证明材料的，评标委员会应当认定该投标人以低于成本报价竞标，并否决其投标。</w:t>
      </w:r>
    </w:p>
    <w:p w14:paraId="28B1AE21"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 w:val="28"/>
          <w:szCs w:val="28"/>
        </w:rPr>
        <w:t xml:space="preserve">3.3 </w:t>
      </w:r>
      <w:r w:rsidRPr="006D4F2D">
        <w:rPr>
          <w:rFonts w:ascii="黑体" w:eastAsia="黑体" w:hAnsi="黑体" w:cs="宋体" w:hint="eastAsia"/>
          <w:kern w:val="0"/>
          <w:sz w:val="28"/>
          <w:szCs w:val="28"/>
        </w:rPr>
        <w:t xml:space="preserve">投标文件的澄清 </w:t>
      </w:r>
    </w:p>
    <w:p w14:paraId="437203B3"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3.3.1 </w:t>
      </w:r>
      <w:r w:rsidRPr="006D4F2D">
        <w:rPr>
          <w:rFonts w:ascii="宋体" w:eastAsia="宋体" w:hAnsi="宋体" w:cs="宋体" w:hint="eastAsia"/>
          <w:kern w:val="0"/>
          <w:szCs w:val="21"/>
        </w:rPr>
        <w:t xml:space="preserve">在评标过程中，评标委员会可以书面形式要求投标人对投标文件中含义不明确、对同 </w:t>
      </w:r>
    </w:p>
    <w:p w14:paraId="0804D075"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类问题表述不一致或者有明显文字和计算错误的内容作必要的澄清、说明或补正。澄清、说明或补正应以书面方式进行。评标委员会不接受投标人主动提出的澄清、说明或补正。 </w:t>
      </w:r>
    </w:p>
    <w:p w14:paraId="3BBDD798"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3.3.2 </w:t>
      </w:r>
      <w:r w:rsidRPr="006D4F2D">
        <w:rPr>
          <w:rFonts w:ascii="宋体" w:eastAsia="宋体" w:hAnsi="宋体" w:cs="宋体" w:hint="eastAsia"/>
          <w:kern w:val="0"/>
          <w:szCs w:val="21"/>
        </w:rPr>
        <w:t xml:space="preserve">澄清、说明或补正不得超出投标文件的范围且不得改变投标文件的实质性内容，并构 </w:t>
      </w:r>
    </w:p>
    <w:p w14:paraId="7D04B9CE"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成投标文件的组成部分。 </w:t>
      </w:r>
    </w:p>
    <w:p w14:paraId="39592100"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3.3.3 </w:t>
      </w:r>
      <w:r w:rsidRPr="006D4F2D">
        <w:rPr>
          <w:rFonts w:ascii="宋体" w:eastAsia="宋体" w:hAnsi="宋体" w:cs="宋体" w:hint="eastAsia"/>
          <w:kern w:val="0"/>
          <w:szCs w:val="21"/>
        </w:rPr>
        <w:t xml:space="preserve">评标委员会对投标人提交的澄清、说明或补正有疑问的，可以要求投标人进一步澄清、 </w:t>
      </w:r>
    </w:p>
    <w:p w14:paraId="2B53DEEF"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说明或补正，直至满足评标委员会的要求。 </w:t>
      </w:r>
    </w:p>
    <w:p w14:paraId="4B9C39CF"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 w:val="28"/>
          <w:szCs w:val="28"/>
        </w:rPr>
        <w:t xml:space="preserve">3.4 </w:t>
      </w:r>
      <w:r w:rsidRPr="006D4F2D">
        <w:rPr>
          <w:rFonts w:ascii="黑体" w:eastAsia="黑体" w:hAnsi="黑体" w:cs="宋体" w:hint="eastAsia"/>
          <w:kern w:val="0"/>
          <w:sz w:val="28"/>
          <w:szCs w:val="28"/>
        </w:rPr>
        <w:t xml:space="preserve">评标结果 </w:t>
      </w:r>
    </w:p>
    <w:p w14:paraId="4362A2E0"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3.4.1 </w:t>
      </w:r>
      <w:r w:rsidRPr="006D4F2D">
        <w:rPr>
          <w:rFonts w:ascii="宋体" w:eastAsia="宋体" w:hAnsi="宋体" w:cs="宋体" w:hint="eastAsia"/>
          <w:kern w:val="0"/>
          <w:szCs w:val="21"/>
        </w:rPr>
        <w:t>除第二章</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前附表授权直接确定中标人外，评标委员会按照得分由高到低 </w:t>
      </w:r>
    </w:p>
    <w:p w14:paraId="3A0F3BB3"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的顺序推荐中标候选人，并标明排序。 </w:t>
      </w:r>
    </w:p>
    <w:p w14:paraId="75721113"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3.4.2 </w:t>
      </w:r>
      <w:r w:rsidRPr="006D4F2D">
        <w:rPr>
          <w:rFonts w:ascii="宋体" w:eastAsia="宋体" w:hAnsi="宋体" w:cs="宋体" w:hint="eastAsia"/>
          <w:kern w:val="0"/>
          <w:szCs w:val="21"/>
        </w:rPr>
        <w:t xml:space="preserve">评标委员会完成评标后，应当向招标人提交书面评标报告和中标候选人名单。 </w:t>
      </w:r>
    </w:p>
    <w:p w14:paraId="3405F7F2" w14:textId="77777777" w:rsidR="000D5604" w:rsidRPr="006D4F2D" w:rsidRDefault="000D5604">
      <w:pPr>
        <w:widowControl/>
        <w:jc w:val="left"/>
        <w:rPr>
          <w:rFonts w:ascii="宋体" w:eastAsia="宋体" w:hAnsi="宋体" w:cs="宋体"/>
          <w:b/>
          <w:bCs/>
          <w:kern w:val="0"/>
          <w:sz w:val="44"/>
          <w:szCs w:val="44"/>
        </w:rPr>
      </w:pPr>
      <w:r w:rsidRPr="006D4F2D">
        <w:rPr>
          <w:rFonts w:ascii="宋体" w:eastAsia="宋体" w:hAnsi="宋体" w:cs="宋体"/>
          <w:b/>
          <w:bCs/>
          <w:kern w:val="0"/>
          <w:sz w:val="44"/>
          <w:szCs w:val="44"/>
        </w:rPr>
        <w:br w:type="page"/>
      </w:r>
    </w:p>
    <w:p w14:paraId="6405C412" w14:textId="77777777" w:rsidR="00E74FE3" w:rsidRPr="006D4F2D" w:rsidRDefault="00E74FE3" w:rsidP="00E74FE3">
      <w:pPr>
        <w:pStyle w:val="2"/>
        <w:spacing w:before="0" w:after="0" w:line="480" w:lineRule="exact"/>
        <w:jc w:val="center"/>
        <w:rPr>
          <w:rFonts w:ascii="宋体" w:eastAsia="宋体" w:hAnsi="宋体" w:cs="宋体"/>
          <w:kern w:val="0"/>
          <w:sz w:val="44"/>
          <w:szCs w:val="44"/>
        </w:rPr>
      </w:pPr>
      <w:r w:rsidRPr="006D4F2D">
        <w:rPr>
          <w:rFonts w:ascii="宋体" w:eastAsia="宋体" w:hAnsi="宋体" w:cs="宋体"/>
          <w:kern w:val="0"/>
          <w:sz w:val="44"/>
          <w:szCs w:val="44"/>
        </w:rPr>
        <w:lastRenderedPageBreak/>
        <w:t>第</w:t>
      </w:r>
      <w:r w:rsidRPr="006D4F2D">
        <w:rPr>
          <w:rFonts w:ascii="宋体" w:eastAsia="宋体" w:hAnsi="宋体" w:cs="宋体" w:hint="eastAsia"/>
          <w:kern w:val="0"/>
          <w:sz w:val="44"/>
          <w:szCs w:val="44"/>
        </w:rPr>
        <w:t>四</w:t>
      </w:r>
      <w:r w:rsidRPr="006D4F2D">
        <w:rPr>
          <w:rFonts w:ascii="宋体" w:eastAsia="宋体" w:hAnsi="宋体" w:cs="宋体"/>
          <w:kern w:val="0"/>
          <w:sz w:val="44"/>
          <w:szCs w:val="44"/>
        </w:rPr>
        <w:t>部分 合同主要条款</w:t>
      </w:r>
    </w:p>
    <w:p w14:paraId="4C3FD97B" w14:textId="77777777" w:rsidR="00EA7BE4" w:rsidRPr="006D4F2D" w:rsidRDefault="00EA7BE4" w:rsidP="00E74FE3">
      <w:pPr>
        <w:pStyle w:val="a3"/>
        <w:shd w:val="clear" w:color="auto" w:fill="FFFFFF"/>
        <w:spacing w:before="0" w:beforeAutospacing="0" w:after="0" w:afterAutospacing="0" w:line="480" w:lineRule="exact"/>
        <w:ind w:firstLine="480"/>
        <w:textAlignment w:val="baseline"/>
        <w:rPr>
          <w:rFonts w:ascii="仿宋" w:eastAsia="仿宋" w:hAnsi="仿宋" w:cs="Arial"/>
        </w:rPr>
      </w:pPr>
    </w:p>
    <w:p w14:paraId="48870F96" w14:textId="77777777" w:rsidR="003C663C" w:rsidRPr="00E9581A" w:rsidRDefault="003C663C" w:rsidP="00E9581A">
      <w:pPr>
        <w:pStyle w:val="22"/>
        <w:shd w:val="clear" w:color="auto" w:fill="auto"/>
        <w:spacing w:line="360" w:lineRule="auto"/>
        <w:jc w:val="both"/>
        <w:rPr>
          <w:rFonts w:eastAsiaTheme="minorEastAsia" w:hint="eastAsia"/>
          <w:sz w:val="24"/>
          <w:szCs w:val="24"/>
        </w:rPr>
      </w:pPr>
      <w:r w:rsidRPr="00E9581A">
        <w:rPr>
          <w:color w:val="000000"/>
          <w:sz w:val="24"/>
          <w:szCs w:val="24"/>
        </w:rPr>
        <w:t xml:space="preserve">（本合同仅为参考文本，合同签订双方可根据项目的具体要求进行修订。） </w:t>
      </w:r>
    </w:p>
    <w:p w14:paraId="006DC769" w14:textId="77777777" w:rsidR="003C663C" w:rsidRPr="00E9581A" w:rsidRDefault="003C663C" w:rsidP="00E9581A">
      <w:pPr>
        <w:pStyle w:val="22"/>
        <w:shd w:val="clear" w:color="auto" w:fill="auto"/>
        <w:spacing w:line="360" w:lineRule="auto"/>
        <w:ind w:left="580" w:firstLine="0"/>
        <w:jc w:val="both"/>
        <w:rPr>
          <w:rFonts w:eastAsiaTheme="minorEastAsia" w:hint="eastAsia"/>
          <w:sz w:val="24"/>
          <w:szCs w:val="24"/>
        </w:rPr>
      </w:pPr>
      <w:r w:rsidRPr="00E9581A">
        <w:rPr>
          <w:color w:val="000000"/>
          <w:sz w:val="24"/>
          <w:szCs w:val="24"/>
        </w:rPr>
        <w:t xml:space="preserve">甲 方： </w:t>
      </w:r>
    </w:p>
    <w:p w14:paraId="0E87B96D" w14:textId="77777777" w:rsidR="003C663C" w:rsidRPr="00E9581A" w:rsidRDefault="003C663C" w:rsidP="00E9581A">
      <w:pPr>
        <w:pStyle w:val="22"/>
        <w:shd w:val="clear" w:color="auto" w:fill="auto"/>
        <w:spacing w:line="360" w:lineRule="auto"/>
        <w:ind w:left="580" w:firstLine="0"/>
        <w:jc w:val="both"/>
        <w:rPr>
          <w:sz w:val="24"/>
          <w:szCs w:val="24"/>
        </w:rPr>
      </w:pPr>
      <w:r w:rsidRPr="00E9581A">
        <w:rPr>
          <w:color w:val="000000"/>
          <w:sz w:val="24"/>
          <w:szCs w:val="24"/>
        </w:rPr>
        <w:t>乙 方：</w:t>
      </w:r>
    </w:p>
    <w:p w14:paraId="07E13982" w14:textId="77777777" w:rsidR="003C663C" w:rsidRPr="00E9581A" w:rsidRDefault="003C663C" w:rsidP="00E9581A">
      <w:pPr>
        <w:pStyle w:val="22"/>
        <w:shd w:val="clear" w:color="auto" w:fill="auto"/>
        <w:tabs>
          <w:tab w:val="left" w:leader="underscore" w:pos="7756"/>
        </w:tabs>
        <w:spacing w:line="360" w:lineRule="auto"/>
        <w:rPr>
          <w:sz w:val="24"/>
          <w:szCs w:val="24"/>
        </w:rPr>
      </w:pPr>
      <w:r w:rsidRPr="00E9581A">
        <w:rPr>
          <w:color w:val="000000"/>
          <w:sz w:val="24"/>
          <w:szCs w:val="24"/>
        </w:rPr>
        <w:t>根据</w:t>
      </w:r>
      <w:r w:rsidRPr="00E9581A">
        <w:rPr>
          <w:color w:val="000000"/>
          <w:sz w:val="24"/>
          <w:szCs w:val="24"/>
        </w:rPr>
        <w:tab/>
        <w:t>项目（采购编号：</w:t>
      </w:r>
      <w:r w:rsidRPr="00E9581A">
        <w:rPr>
          <w:color w:val="000000"/>
          <w:sz w:val="24"/>
          <w:szCs w:val="24"/>
        </w:rPr>
        <w:tab/>
        <w:t xml:space="preserve"> 的采购结果，按照《中华人民共和国政府采购法》、</w:t>
      </w:r>
      <w:proofErr w:type="gramStart"/>
      <w:r w:rsidRPr="00E9581A">
        <w:rPr>
          <w:color w:val="000000"/>
          <w:sz w:val="24"/>
          <w:szCs w:val="24"/>
        </w:rPr>
        <w:t>《</w:t>
      </w:r>
      <w:proofErr w:type="gramEnd"/>
      <w:r w:rsidRPr="00E9581A">
        <w:rPr>
          <w:color w:val="000000"/>
          <w:sz w:val="24"/>
          <w:szCs w:val="24"/>
        </w:rPr>
        <w:t>合</w:t>
      </w:r>
    </w:p>
    <w:p w14:paraId="6667E3F6" w14:textId="77777777" w:rsidR="003C663C" w:rsidRPr="00E9581A" w:rsidRDefault="003C663C" w:rsidP="00E9581A">
      <w:pPr>
        <w:pStyle w:val="22"/>
        <w:shd w:val="clear" w:color="auto" w:fill="auto"/>
        <w:spacing w:line="360" w:lineRule="auto"/>
        <w:ind w:firstLine="0"/>
        <w:rPr>
          <w:sz w:val="24"/>
          <w:szCs w:val="24"/>
        </w:rPr>
      </w:pPr>
      <w:r w:rsidRPr="00E9581A">
        <w:rPr>
          <w:color w:val="000000"/>
          <w:sz w:val="24"/>
          <w:szCs w:val="24"/>
        </w:rPr>
        <w:t>同法</w:t>
      </w:r>
      <w:proofErr w:type="gramStart"/>
      <w:r w:rsidRPr="00E9581A">
        <w:rPr>
          <w:color w:val="000000"/>
          <w:sz w:val="24"/>
          <w:szCs w:val="24"/>
        </w:rPr>
        <w:t>》</w:t>
      </w:r>
      <w:proofErr w:type="gramEnd"/>
      <w:r w:rsidRPr="00E9581A">
        <w:rPr>
          <w:color w:val="000000"/>
          <w:sz w:val="24"/>
          <w:szCs w:val="24"/>
        </w:rPr>
        <w:t>等法律的规定，经双方协商，本着平等互利和诚实信用的原则，一致同意 签订本合同如下。</w:t>
      </w:r>
    </w:p>
    <w:p w14:paraId="3AA1519C" w14:textId="77777777" w:rsidR="003C663C" w:rsidRPr="00E9581A" w:rsidRDefault="003C663C" w:rsidP="00E9581A">
      <w:pPr>
        <w:pStyle w:val="22"/>
        <w:shd w:val="clear" w:color="auto" w:fill="auto"/>
        <w:tabs>
          <w:tab w:val="left" w:pos="1350"/>
        </w:tabs>
        <w:spacing w:line="360" w:lineRule="auto"/>
        <w:rPr>
          <w:sz w:val="24"/>
          <w:szCs w:val="24"/>
        </w:rPr>
      </w:pPr>
      <w:r w:rsidRPr="00E9581A">
        <w:rPr>
          <w:color w:val="000000"/>
          <w:sz w:val="24"/>
          <w:szCs w:val="24"/>
        </w:rPr>
        <w:t>一、</w:t>
      </w:r>
      <w:r w:rsidRPr="00E9581A">
        <w:rPr>
          <w:color w:val="000000"/>
          <w:sz w:val="24"/>
          <w:szCs w:val="24"/>
        </w:rPr>
        <w:tab/>
        <w:t>合同金额</w:t>
      </w:r>
    </w:p>
    <w:p w14:paraId="59C4ABC8" w14:textId="77777777" w:rsidR="00AF1334" w:rsidRPr="00E9581A" w:rsidRDefault="003C663C" w:rsidP="00E9581A">
      <w:pPr>
        <w:pStyle w:val="22"/>
        <w:shd w:val="clear" w:color="auto" w:fill="auto"/>
        <w:tabs>
          <w:tab w:val="left" w:leader="underscore" w:pos="5567"/>
          <w:tab w:val="left" w:leader="underscore" w:pos="8572"/>
        </w:tabs>
        <w:spacing w:line="360" w:lineRule="auto"/>
        <w:ind w:firstLine="0"/>
        <w:rPr>
          <w:sz w:val="24"/>
          <w:szCs w:val="24"/>
        </w:rPr>
      </w:pPr>
      <w:r w:rsidRPr="00E9581A">
        <w:rPr>
          <w:rFonts w:ascii="宋体" w:eastAsia="宋体" w:hAnsi="宋体" w:cs="宋体" w:hint="eastAsia"/>
          <w:color w:val="000000"/>
          <w:sz w:val="24"/>
          <w:szCs w:val="24"/>
        </w:rPr>
        <w:t>合同金额</w:t>
      </w:r>
      <w:r w:rsidRPr="00E9581A">
        <w:rPr>
          <w:color w:val="000000"/>
          <w:sz w:val="24"/>
          <w:szCs w:val="24"/>
        </w:rPr>
        <w:t>为</w:t>
      </w:r>
      <w:r w:rsidR="00AF1334" w:rsidRPr="00E9581A">
        <w:rPr>
          <w:rFonts w:ascii="宋体" w:eastAsia="宋体" w:hAnsi="宋体" w:cs="宋体" w:hint="eastAsia"/>
          <w:color w:val="000000"/>
          <w:sz w:val="24"/>
          <w:szCs w:val="24"/>
        </w:rPr>
        <w:t>人民币</w:t>
      </w:r>
      <w:r w:rsidRPr="00E9581A">
        <w:rPr>
          <w:color w:val="000000"/>
          <w:sz w:val="24"/>
          <w:szCs w:val="24"/>
        </w:rPr>
        <w:t>（大写）：</w:t>
      </w:r>
      <w:r w:rsidRPr="00E9581A">
        <w:rPr>
          <w:color w:val="000000"/>
          <w:sz w:val="24"/>
          <w:szCs w:val="24"/>
        </w:rPr>
        <w:tab/>
      </w:r>
      <w:r w:rsidRPr="00E9581A">
        <w:rPr>
          <w:rFonts w:ascii="宋体" w:eastAsia="宋体" w:hAnsi="宋体" w:cs="宋体" w:hint="eastAsia"/>
          <w:color w:val="000000"/>
          <w:sz w:val="24"/>
          <w:szCs w:val="24"/>
        </w:rPr>
        <w:t>元</w:t>
      </w:r>
      <w:r w:rsidR="00AF1334" w:rsidRPr="00E9581A">
        <w:rPr>
          <w:rFonts w:eastAsiaTheme="minorEastAsia" w:hint="eastAsia"/>
          <w:color w:val="000000"/>
          <w:sz w:val="24"/>
          <w:szCs w:val="24"/>
        </w:rPr>
        <w:t>，</w:t>
      </w:r>
    </w:p>
    <w:p w14:paraId="68FEF6E3" w14:textId="77777777" w:rsidR="003C663C" w:rsidRPr="00E9581A" w:rsidRDefault="003C663C" w:rsidP="00E9581A">
      <w:pPr>
        <w:pStyle w:val="22"/>
        <w:shd w:val="clear" w:color="auto" w:fill="auto"/>
        <w:tabs>
          <w:tab w:val="left" w:leader="underscore" w:pos="5567"/>
          <w:tab w:val="left" w:leader="underscore" w:pos="8572"/>
        </w:tabs>
        <w:spacing w:line="360" w:lineRule="auto"/>
        <w:ind w:firstLine="0"/>
        <w:rPr>
          <w:color w:val="000000"/>
          <w:sz w:val="24"/>
          <w:szCs w:val="24"/>
        </w:rPr>
      </w:pPr>
      <w:r w:rsidRPr="00E9581A">
        <w:rPr>
          <w:color w:val="000000"/>
          <w:sz w:val="24"/>
          <w:szCs w:val="24"/>
        </w:rPr>
        <w:t>（¥</w:t>
      </w:r>
      <w:r w:rsidRPr="00E9581A">
        <w:rPr>
          <w:color w:val="000000"/>
          <w:sz w:val="24"/>
          <w:szCs w:val="24"/>
        </w:rPr>
        <w:tab/>
        <w:t>元）。</w:t>
      </w:r>
    </w:p>
    <w:p w14:paraId="18525D80" w14:textId="77777777" w:rsidR="003C663C" w:rsidRPr="00E9581A" w:rsidRDefault="003C663C" w:rsidP="00E9581A">
      <w:pPr>
        <w:pStyle w:val="22"/>
        <w:shd w:val="clear" w:color="auto" w:fill="auto"/>
        <w:tabs>
          <w:tab w:val="left" w:pos="1350"/>
        </w:tabs>
        <w:spacing w:line="360" w:lineRule="auto"/>
        <w:ind w:left="580" w:firstLine="0"/>
        <w:rPr>
          <w:sz w:val="24"/>
          <w:szCs w:val="24"/>
        </w:rPr>
      </w:pPr>
      <w:r w:rsidRPr="00E9581A">
        <w:rPr>
          <w:color w:val="000000"/>
          <w:sz w:val="24"/>
          <w:szCs w:val="24"/>
        </w:rPr>
        <w:t>二、</w:t>
      </w:r>
      <w:r w:rsidRPr="00E9581A">
        <w:rPr>
          <w:color w:val="000000"/>
          <w:sz w:val="24"/>
          <w:szCs w:val="24"/>
        </w:rPr>
        <w:tab/>
        <w:t>服务范围 甲方聘请乙方提供以下服务：</w:t>
      </w:r>
    </w:p>
    <w:p w14:paraId="2AD9B4B8" w14:textId="77777777" w:rsidR="003C663C" w:rsidRPr="00E9581A" w:rsidRDefault="003C663C" w:rsidP="00E9581A">
      <w:pPr>
        <w:pStyle w:val="22"/>
        <w:shd w:val="clear" w:color="auto" w:fill="auto"/>
        <w:tabs>
          <w:tab w:val="left" w:pos="1350"/>
        </w:tabs>
        <w:spacing w:line="360" w:lineRule="auto"/>
        <w:ind w:left="580" w:firstLine="0"/>
        <w:rPr>
          <w:sz w:val="24"/>
          <w:szCs w:val="24"/>
        </w:rPr>
      </w:pPr>
      <w:r w:rsidRPr="00E9581A">
        <w:rPr>
          <w:color w:val="000000"/>
          <w:sz w:val="24"/>
          <w:szCs w:val="24"/>
        </w:rPr>
        <w:t>三、</w:t>
      </w:r>
      <w:r w:rsidRPr="00E9581A">
        <w:rPr>
          <w:color w:val="000000"/>
          <w:sz w:val="24"/>
          <w:szCs w:val="24"/>
        </w:rPr>
        <w:tab/>
        <w:t>甲方乙方的权利和义务 甲方的权利义务</w:t>
      </w:r>
    </w:p>
    <w:p w14:paraId="7CF6B9AD" w14:textId="77777777" w:rsidR="003C663C" w:rsidRPr="00E9581A" w:rsidRDefault="003C663C" w:rsidP="00E9581A">
      <w:pPr>
        <w:pStyle w:val="22"/>
        <w:shd w:val="clear" w:color="auto" w:fill="auto"/>
        <w:tabs>
          <w:tab w:val="left" w:pos="1443"/>
        </w:tabs>
        <w:spacing w:line="360" w:lineRule="auto"/>
        <w:ind w:firstLine="740"/>
        <w:rPr>
          <w:sz w:val="24"/>
          <w:szCs w:val="24"/>
        </w:rPr>
      </w:pPr>
      <w:r w:rsidRPr="00E9581A">
        <w:rPr>
          <w:color w:val="000000"/>
          <w:sz w:val="24"/>
          <w:szCs w:val="24"/>
        </w:rPr>
        <w:t>（一）</w:t>
      </w:r>
      <w:r w:rsidRPr="00E9581A">
        <w:rPr>
          <w:color w:val="000000"/>
          <w:sz w:val="24"/>
          <w:szCs w:val="24"/>
        </w:rPr>
        <w:tab/>
        <w:t>甲方不得将同一单位的同一类型检测项目委托其他检测机构进行检测。</w:t>
      </w:r>
    </w:p>
    <w:p w14:paraId="203E22F4" w14:textId="77777777" w:rsidR="003C663C" w:rsidRPr="00E9581A" w:rsidRDefault="003C663C" w:rsidP="00E9581A">
      <w:pPr>
        <w:pStyle w:val="22"/>
        <w:shd w:val="clear" w:color="auto" w:fill="auto"/>
        <w:tabs>
          <w:tab w:val="left" w:pos="1443"/>
        </w:tabs>
        <w:spacing w:line="360" w:lineRule="auto"/>
        <w:ind w:firstLine="740"/>
        <w:rPr>
          <w:sz w:val="24"/>
          <w:szCs w:val="24"/>
        </w:rPr>
      </w:pPr>
      <w:r w:rsidRPr="00E9581A">
        <w:rPr>
          <w:color w:val="000000"/>
          <w:sz w:val="24"/>
          <w:szCs w:val="24"/>
        </w:rPr>
        <w:t>（二）</w:t>
      </w:r>
      <w:r w:rsidRPr="00E9581A">
        <w:rPr>
          <w:color w:val="000000"/>
          <w:sz w:val="24"/>
          <w:szCs w:val="24"/>
        </w:rPr>
        <w:tab/>
        <w:t>双方签订本合同后，当本合同概况中所列信息以及委托的检测项目 等发生变化时，甲方应及时办理本合同变更手续。</w:t>
      </w:r>
    </w:p>
    <w:p w14:paraId="0ACF9CEC" w14:textId="77777777" w:rsidR="003C663C" w:rsidRPr="00E9581A" w:rsidRDefault="003C663C" w:rsidP="00E9581A">
      <w:pPr>
        <w:pStyle w:val="22"/>
        <w:shd w:val="clear" w:color="auto" w:fill="auto"/>
        <w:tabs>
          <w:tab w:val="left" w:pos="1458"/>
          <w:tab w:val="left" w:pos="3164"/>
        </w:tabs>
        <w:spacing w:line="360" w:lineRule="auto"/>
        <w:ind w:firstLine="740"/>
        <w:rPr>
          <w:sz w:val="24"/>
          <w:szCs w:val="24"/>
        </w:rPr>
      </w:pPr>
      <w:r w:rsidRPr="00E9581A">
        <w:rPr>
          <w:color w:val="000000"/>
          <w:sz w:val="24"/>
          <w:szCs w:val="24"/>
        </w:rPr>
        <w:t>（三）甲方授权</w:t>
      </w:r>
      <w:r w:rsidRPr="00E9581A">
        <w:rPr>
          <w:color w:val="000000"/>
          <w:sz w:val="24"/>
          <w:szCs w:val="24"/>
        </w:rPr>
        <w:tab/>
        <w:t>为代表，负责与乙方联系。如甲方代表发生变更，甲方应书面告知乙方。</w:t>
      </w:r>
    </w:p>
    <w:p w14:paraId="59C3B8A3" w14:textId="77777777" w:rsidR="003C663C" w:rsidRPr="00E9581A" w:rsidRDefault="003C663C" w:rsidP="00E9581A">
      <w:pPr>
        <w:pStyle w:val="22"/>
        <w:shd w:val="clear" w:color="auto" w:fill="auto"/>
        <w:tabs>
          <w:tab w:val="left" w:pos="1438"/>
        </w:tabs>
        <w:spacing w:line="360" w:lineRule="auto"/>
        <w:ind w:firstLine="740"/>
        <w:rPr>
          <w:sz w:val="24"/>
          <w:szCs w:val="24"/>
        </w:rPr>
      </w:pPr>
      <w:r w:rsidRPr="00E9581A">
        <w:rPr>
          <w:color w:val="000000"/>
          <w:sz w:val="24"/>
          <w:szCs w:val="24"/>
        </w:rPr>
        <w:t>（四）甲方应于检测活动开始前—日内向乙方提供本检测业务有关的资料及文件，并对资料的可靠性负责。</w:t>
      </w:r>
    </w:p>
    <w:p w14:paraId="448F3A2E"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（五）甲方应当负责与本项目检测业务有关的第三人的协调，为乙方提供必要的外部工作条件。</w:t>
      </w:r>
    </w:p>
    <w:p w14:paraId="45B7BEF1"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乙方的权利义务</w:t>
      </w:r>
    </w:p>
    <w:p w14:paraId="35250149"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（一）乙方应向甲方提供与本项目检测业务有关的资料，包括营业执照、 资质证书的复印件。</w:t>
      </w:r>
    </w:p>
    <w:p w14:paraId="67AF3046"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（二）乙方应在甲方通知的日期进场开展检测活动。</w:t>
      </w:r>
    </w:p>
    <w:p w14:paraId="46DBD6B4"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lastRenderedPageBreak/>
        <w:t>（三）乙方现场检测时应遵守安全管理及其他现场管理制度。</w:t>
      </w:r>
    </w:p>
    <w:p w14:paraId="7AC89918" w14:textId="77777777" w:rsidR="003C663C" w:rsidRPr="00E9581A" w:rsidRDefault="003C663C" w:rsidP="00E9581A">
      <w:pPr>
        <w:pStyle w:val="22"/>
        <w:shd w:val="clear" w:color="auto" w:fill="auto"/>
        <w:tabs>
          <w:tab w:val="left" w:pos="889"/>
        </w:tabs>
        <w:spacing w:line="360" w:lineRule="auto"/>
        <w:ind w:firstLine="0"/>
        <w:jc w:val="center"/>
        <w:rPr>
          <w:sz w:val="24"/>
          <w:szCs w:val="24"/>
        </w:rPr>
      </w:pPr>
      <w:r w:rsidRPr="00E9581A">
        <w:rPr>
          <w:color w:val="000000"/>
          <w:sz w:val="24"/>
          <w:szCs w:val="24"/>
        </w:rPr>
        <w:t>（四）</w:t>
      </w:r>
      <w:r w:rsidRPr="00E9581A">
        <w:rPr>
          <w:color w:val="000000"/>
          <w:sz w:val="24"/>
          <w:szCs w:val="24"/>
        </w:rPr>
        <w:tab/>
        <w:t>乙方按照国家法律及技术规范及时出具真实有效数据报告。</w:t>
      </w:r>
    </w:p>
    <w:p w14:paraId="7CA62886"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四、服务期间（项目完成期限）</w:t>
      </w:r>
    </w:p>
    <w:p w14:paraId="0D6D91CC" w14:textId="77777777" w:rsidR="003C663C" w:rsidRPr="00E9581A" w:rsidRDefault="003C663C" w:rsidP="00E9581A">
      <w:pPr>
        <w:pStyle w:val="22"/>
        <w:shd w:val="clear" w:color="auto" w:fill="auto"/>
        <w:tabs>
          <w:tab w:val="left" w:leader="underscore" w:pos="3378"/>
          <w:tab w:val="left" w:leader="underscore" w:pos="4497"/>
          <w:tab w:val="left" w:leader="underscore" w:pos="5898"/>
          <w:tab w:val="left" w:leader="underscore" w:pos="7017"/>
        </w:tabs>
        <w:spacing w:line="360" w:lineRule="auto"/>
        <w:rPr>
          <w:sz w:val="24"/>
          <w:szCs w:val="24"/>
        </w:rPr>
      </w:pPr>
      <w:r w:rsidRPr="00E9581A">
        <w:rPr>
          <w:color w:val="000000"/>
          <w:sz w:val="24"/>
          <w:szCs w:val="24"/>
        </w:rPr>
        <w:t>委托服务期间自</w:t>
      </w:r>
      <w:r w:rsidRPr="00E9581A">
        <w:rPr>
          <w:color w:val="000000"/>
          <w:sz w:val="24"/>
          <w:szCs w:val="24"/>
        </w:rPr>
        <w:tab/>
        <w:t>年</w:t>
      </w:r>
      <w:r w:rsidRPr="00E9581A">
        <w:rPr>
          <w:color w:val="000000"/>
          <w:sz w:val="24"/>
          <w:szCs w:val="24"/>
        </w:rPr>
        <w:tab/>
        <w:t>月至</w:t>
      </w:r>
      <w:r w:rsidRPr="00E9581A">
        <w:rPr>
          <w:color w:val="000000"/>
          <w:sz w:val="24"/>
          <w:szCs w:val="24"/>
        </w:rPr>
        <w:tab/>
        <w:t>年</w:t>
      </w:r>
      <w:r w:rsidRPr="00E9581A">
        <w:rPr>
          <w:color w:val="000000"/>
          <w:sz w:val="24"/>
          <w:szCs w:val="24"/>
        </w:rPr>
        <w:tab/>
        <w:t>月止。</w:t>
      </w:r>
    </w:p>
    <w:p w14:paraId="3F7EEEFD"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五、付款方式</w:t>
      </w:r>
    </w:p>
    <w:p w14:paraId="03A33C60" w14:textId="77777777" w:rsidR="003C663C" w:rsidRPr="00E9581A" w:rsidRDefault="00AF4787" w:rsidP="00E9581A">
      <w:pPr>
        <w:pStyle w:val="22"/>
        <w:shd w:val="clear" w:color="auto" w:fill="auto"/>
        <w:spacing w:line="360" w:lineRule="auto"/>
        <w:ind w:firstLine="700"/>
        <w:jc w:val="both"/>
        <w:rPr>
          <w:rFonts w:eastAsiaTheme="minorEastAsia" w:hint="eastAsia"/>
          <w:color w:val="FF0000"/>
          <w:sz w:val="24"/>
          <w:szCs w:val="24"/>
        </w:rPr>
      </w:pPr>
      <w:r w:rsidRPr="00E9581A">
        <w:rPr>
          <w:rFonts w:eastAsiaTheme="minorEastAsia" w:hint="eastAsia"/>
          <w:b/>
          <w:bCs/>
          <w:color w:val="FF0000"/>
          <w:sz w:val="24"/>
          <w:szCs w:val="24"/>
        </w:rPr>
        <w:t>每季度完成检测及相应申报服务，并经甲方审核无问题后一次性支付当年费用的</w:t>
      </w:r>
      <w:r w:rsidRPr="00E9581A">
        <w:rPr>
          <w:rFonts w:eastAsiaTheme="minorEastAsia" w:hint="eastAsia"/>
          <w:b/>
          <w:bCs/>
          <w:color w:val="FF0000"/>
          <w:sz w:val="24"/>
          <w:szCs w:val="24"/>
        </w:rPr>
        <w:t>25%</w:t>
      </w:r>
      <w:r w:rsidRPr="00E9581A">
        <w:rPr>
          <w:rFonts w:eastAsiaTheme="minorEastAsia" w:hint="eastAsia"/>
          <w:b/>
          <w:bCs/>
          <w:color w:val="FF0000"/>
          <w:sz w:val="24"/>
          <w:szCs w:val="24"/>
        </w:rPr>
        <w:t>。</w:t>
      </w:r>
    </w:p>
    <w:p w14:paraId="284FE7E6"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六、违约责任与赔偿损失</w:t>
      </w:r>
    </w:p>
    <w:p w14:paraId="1C801ECD" w14:textId="77777777" w:rsidR="003C663C" w:rsidRPr="00E9581A" w:rsidRDefault="003C663C" w:rsidP="00E9581A">
      <w:pPr>
        <w:pStyle w:val="22"/>
        <w:numPr>
          <w:ilvl w:val="0"/>
          <w:numId w:val="13"/>
        </w:numPr>
        <w:shd w:val="clear" w:color="auto" w:fill="auto"/>
        <w:spacing w:line="360" w:lineRule="auto"/>
        <w:rPr>
          <w:sz w:val="24"/>
          <w:szCs w:val="24"/>
        </w:rPr>
      </w:pPr>
      <w:r w:rsidRPr="00E9581A">
        <w:rPr>
          <w:color w:val="000000"/>
          <w:sz w:val="24"/>
          <w:szCs w:val="24"/>
        </w:rPr>
        <w:t>乙方提供的服务不符合采购文件、投标文件或本合同规定的，甲方有权拒收，并且乙方须向甲方</w:t>
      </w:r>
      <w:proofErr w:type="gramStart"/>
      <w:r w:rsidRPr="00E9581A">
        <w:rPr>
          <w:color w:val="000000"/>
          <w:sz w:val="24"/>
          <w:szCs w:val="24"/>
        </w:rPr>
        <w:t>方</w:t>
      </w:r>
      <w:proofErr w:type="gramEnd"/>
      <w:r w:rsidRPr="00E9581A">
        <w:rPr>
          <w:color w:val="000000"/>
          <w:sz w:val="24"/>
          <w:szCs w:val="24"/>
        </w:rPr>
        <w:t>支付本合同总价_%的违约金。</w:t>
      </w:r>
    </w:p>
    <w:p w14:paraId="7A2A5372" w14:textId="77777777" w:rsidR="003C663C" w:rsidRPr="00E9581A" w:rsidRDefault="003C663C" w:rsidP="00E9581A">
      <w:pPr>
        <w:pStyle w:val="22"/>
        <w:numPr>
          <w:ilvl w:val="0"/>
          <w:numId w:val="13"/>
        </w:numPr>
        <w:shd w:val="clear" w:color="auto" w:fill="auto"/>
        <w:tabs>
          <w:tab w:val="left" w:pos="1058"/>
        </w:tabs>
        <w:spacing w:line="360" w:lineRule="auto"/>
        <w:rPr>
          <w:sz w:val="24"/>
          <w:szCs w:val="24"/>
        </w:rPr>
      </w:pPr>
      <w:r w:rsidRPr="00E9581A">
        <w:rPr>
          <w:color w:val="000000"/>
          <w:sz w:val="24"/>
          <w:szCs w:val="24"/>
        </w:rPr>
        <w:t>乙方未能按本合同规定的项目完成期限提供服务，从逾期之日起每日按本合同总价—％。的数额向甲方支付违约金;逾期半个月以上的，甲方有权终止合同, 由此造成的甲方经济损失由乙方承担。</w:t>
      </w:r>
    </w:p>
    <w:p w14:paraId="44D0265D" w14:textId="77777777" w:rsidR="003C663C" w:rsidRPr="00E9581A" w:rsidRDefault="003C663C" w:rsidP="00E9581A">
      <w:pPr>
        <w:pStyle w:val="22"/>
        <w:numPr>
          <w:ilvl w:val="0"/>
          <w:numId w:val="13"/>
        </w:numPr>
        <w:shd w:val="clear" w:color="auto" w:fill="auto"/>
        <w:tabs>
          <w:tab w:val="left" w:pos="1058"/>
        </w:tabs>
        <w:spacing w:line="360" w:lineRule="auto"/>
        <w:rPr>
          <w:sz w:val="24"/>
          <w:szCs w:val="24"/>
        </w:rPr>
      </w:pPr>
      <w:r w:rsidRPr="00E9581A">
        <w:rPr>
          <w:color w:val="000000"/>
          <w:sz w:val="24"/>
          <w:szCs w:val="24"/>
        </w:rPr>
        <w:t>甲方无正当理由拒收接受服务，到期拒付服务款项的，甲方向乙方偿付本合同总的—%的违约金。甲方人逾期付款，</w:t>
      </w:r>
      <w:r w:rsidR="003E739A" w:rsidRPr="00E9581A">
        <w:rPr>
          <w:rFonts w:eastAsiaTheme="minorEastAsia" w:hint="eastAsia"/>
          <w:color w:val="000000"/>
          <w:sz w:val="24"/>
          <w:szCs w:val="24"/>
        </w:rPr>
        <w:t>每</w:t>
      </w:r>
      <w:r w:rsidRPr="00E9581A">
        <w:rPr>
          <w:color w:val="000000"/>
          <w:sz w:val="24"/>
          <w:szCs w:val="24"/>
        </w:rPr>
        <w:t>日按本合同总价的—％。向乙方偿 付违约金。</w:t>
      </w:r>
    </w:p>
    <w:p w14:paraId="005C91A2" w14:textId="77777777" w:rsidR="003C663C" w:rsidRPr="00E9581A" w:rsidRDefault="003C663C" w:rsidP="00E9581A">
      <w:pPr>
        <w:pStyle w:val="22"/>
        <w:numPr>
          <w:ilvl w:val="0"/>
          <w:numId w:val="13"/>
        </w:numPr>
        <w:shd w:val="clear" w:color="auto" w:fill="auto"/>
        <w:tabs>
          <w:tab w:val="left" w:pos="1058"/>
        </w:tabs>
        <w:spacing w:line="360" w:lineRule="auto"/>
        <w:rPr>
          <w:sz w:val="24"/>
          <w:szCs w:val="24"/>
        </w:rPr>
      </w:pPr>
      <w:r w:rsidRPr="00E9581A">
        <w:rPr>
          <w:color w:val="000000"/>
          <w:sz w:val="24"/>
          <w:szCs w:val="24"/>
        </w:rPr>
        <w:t>其它违约责任按《中华人民共和国合同法》处理。</w:t>
      </w:r>
    </w:p>
    <w:p w14:paraId="7A4BB124" w14:textId="77777777" w:rsidR="00E9581A" w:rsidRDefault="003C663C" w:rsidP="00E9581A">
      <w:pPr>
        <w:pStyle w:val="22"/>
        <w:shd w:val="clear" w:color="auto" w:fill="auto"/>
        <w:spacing w:line="360" w:lineRule="auto"/>
        <w:rPr>
          <w:rFonts w:eastAsiaTheme="minorEastAsia" w:hint="eastAsia"/>
          <w:sz w:val="24"/>
          <w:szCs w:val="24"/>
        </w:rPr>
      </w:pPr>
      <w:r w:rsidRPr="00E9581A">
        <w:rPr>
          <w:color w:val="000000"/>
          <w:sz w:val="24"/>
          <w:szCs w:val="24"/>
        </w:rPr>
        <w:t>七、争端的解决</w:t>
      </w:r>
    </w:p>
    <w:p w14:paraId="44D7A23F" w14:textId="77777777" w:rsidR="003C663C" w:rsidRPr="00E9581A" w:rsidRDefault="003C663C" w:rsidP="00E9581A">
      <w:pPr>
        <w:pStyle w:val="22"/>
        <w:shd w:val="clear" w:color="auto" w:fill="auto"/>
        <w:spacing w:line="360" w:lineRule="auto"/>
        <w:rPr>
          <w:sz w:val="24"/>
          <w:szCs w:val="24"/>
        </w:rPr>
      </w:pPr>
      <w:r w:rsidRPr="00E9581A">
        <w:rPr>
          <w:color w:val="000000"/>
          <w:sz w:val="24"/>
          <w:szCs w:val="24"/>
        </w:rPr>
        <w:t xml:space="preserve">合同执行过程中发生的任何争议，如双方不能通过友好协商解决，按相关法 </w:t>
      </w:r>
      <w:proofErr w:type="gramStart"/>
      <w:r w:rsidRPr="00E9581A">
        <w:rPr>
          <w:color w:val="000000"/>
          <w:sz w:val="24"/>
          <w:szCs w:val="24"/>
        </w:rPr>
        <w:t>律法规</w:t>
      </w:r>
      <w:proofErr w:type="gramEnd"/>
      <w:r w:rsidRPr="00E9581A">
        <w:rPr>
          <w:color w:val="000000"/>
          <w:sz w:val="24"/>
          <w:szCs w:val="24"/>
        </w:rPr>
        <w:t>处理。</w:t>
      </w:r>
    </w:p>
    <w:p w14:paraId="1F782FF8" w14:textId="77777777" w:rsidR="003C663C" w:rsidRPr="00E9581A" w:rsidRDefault="003C663C" w:rsidP="00E9581A">
      <w:pPr>
        <w:pStyle w:val="22"/>
        <w:shd w:val="clear" w:color="auto" w:fill="auto"/>
        <w:tabs>
          <w:tab w:val="left" w:pos="1318"/>
        </w:tabs>
        <w:spacing w:line="360" w:lineRule="auto"/>
        <w:rPr>
          <w:sz w:val="24"/>
          <w:szCs w:val="24"/>
        </w:rPr>
      </w:pPr>
      <w:r w:rsidRPr="00E9581A">
        <w:rPr>
          <w:color w:val="000000"/>
          <w:sz w:val="24"/>
          <w:szCs w:val="24"/>
        </w:rPr>
        <w:t>八、不可抗力：任何一方由于不可抗力原因不能履行合同时，应在不可抗力 事件结束后1 日内向对方通报，以减轻可能给对方造成的损失，在取得有关机构 的不可抗力证明或双方谅解确认后，允许延期履行或修订合同，并根据情况可部 分或全部免于承担违约责任。</w:t>
      </w:r>
    </w:p>
    <w:p w14:paraId="60D4F1D7" w14:textId="77777777" w:rsidR="003C663C" w:rsidRPr="00E9581A" w:rsidRDefault="003C663C" w:rsidP="00E9581A">
      <w:pPr>
        <w:pStyle w:val="22"/>
        <w:shd w:val="clear" w:color="auto" w:fill="auto"/>
        <w:tabs>
          <w:tab w:val="left" w:pos="1342"/>
        </w:tabs>
        <w:spacing w:line="360" w:lineRule="auto"/>
        <w:jc w:val="both"/>
        <w:rPr>
          <w:sz w:val="24"/>
          <w:szCs w:val="24"/>
        </w:rPr>
      </w:pPr>
      <w:r w:rsidRPr="00E9581A">
        <w:rPr>
          <w:color w:val="000000"/>
          <w:sz w:val="24"/>
          <w:szCs w:val="24"/>
        </w:rPr>
        <w:t>九、其它</w:t>
      </w:r>
    </w:p>
    <w:p w14:paraId="644EC083" w14:textId="77777777" w:rsidR="003C663C" w:rsidRPr="00E9581A" w:rsidRDefault="003C663C" w:rsidP="00E9581A">
      <w:pPr>
        <w:pStyle w:val="22"/>
        <w:numPr>
          <w:ilvl w:val="0"/>
          <w:numId w:val="14"/>
        </w:numPr>
        <w:shd w:val="clear" w:color="auto" w:fill="auto"/>
        <w:tabs>
          <w:tab w:val="left" w:pos="1040"/>
        </w:tabs>
        <w:spacing w:line="360" w:lineRule="auto"/>
        <w:jc w:val="both"/>
        <w:rPr>
          <w:sz w:val="24"/>
          <w:szCs w:val="24"/>
        </w:rPr>
      </w:pPr>
      <w:r w:rsidRPr="00E9581A">
        <w:rPr>
          <w:color w:val="000000"/>
          <w:sz w:val="24"/>
          <w:szCs w:val="24"/>
        </w:rPr>
        <w:t>本合同所有附件、采购文件、投标文件、中标通知书通知书均为合同的有 效组成部分，与本合同具有同等法律效力。</w:t>
      </w:r>
    </w:p>
    <w:p w14:paraId="3C3C41A6" w14:textId="77777777" w:rsidR="003C663C" w:rsidRPr="00E9581A" w:rsidRDefault="003C663C" w:rsidP="00E9581A">
      <w:pPr>
        <w:pStyle w:val="22"/>
        <w:numPr>
          <w:ilvl w:val="0"/>
          <w:numId w:val="14"/>
        </w:numPr>
        <w:shd w:val="clear" w:color="auto" w:fill="auto"/>
        <w:tabs>
          <w:tab w:val="left" w:pos="1040"/>
        </w:tabs>
        <w:spacing w:line="360" w:lineRule="auto"/>
        <w:jc w:val="both"/>
        <w:rPr>
          <w:sz w:val="24"/>
          <w:szCs w:val="24"/>
        </w:rPr>
      </w:pPr>
      <w:r w:rsidRPr="00E9581A">
        <w:rPr>
          <w:color w:val="000000"/>
          <w:sz w:val="24"/>
          <w:szCs w:val="24"/>
        </w:rPr>
        <w:t>在执行本合同的过程中，所有经双方签署确认的文件（包括会议纪要、</w:t>
      </w:r>
      <w:r w:rsidRPr="00E9581A">
        <w:rPr>
          <w:color w:val="000000"/>
          <w:sz w:val="24"/>
          <w:szCs w:val="24"/>
        </w:rPr>
        <w:lastRenderedPageBreak/>
        <w:t>补充协议、往来信函）即成为本合同的有效组成部分。</w:t>
      </w:r>
    </w:p>
    <w:p w14:paraId="6EAF51E5" w14:textId="77777777" w:rsidR="003C663C" w:rsidRPr="00E9581A" w:rsidRDefault="003C663C" w:rsidP="00E9581A">
      <w:pPr>
        <w:pStyle w:val="22"/>
        <w:numPr>
          <w:ilvl w:val="0"/>
          <w:numId w:val="14"/>
        </w:numPr>
        <w:shd w:val="clear" w:color="auto" w:fill="auto"/>
        <w:tabs>
          <w:tab w:val="left" w:pos="1040"/>
        </w:tabs>
        <w:spacing w:line="360" w:lineRule="auto"/>
        <w:jc w:val="both"/>
        <w:rPr>
          <w:sz w:val="24"/>
          <w:szCs w:val="24"/>
        </w:rPr>
      </w:pPr>
      <w:r w:rsidRPr="00E9581A">
        <w:rPr>
          <w:color w:val="000000"/>
          <w:sz w:val="24"/>
          <w:szCs w:val="24"/>
        </w:rPr>
        <w:t>如一方地址、电话、传真号码有变更，应在变更当日内书面通知对方，否则，应承担相应责任。</w:t>
      </w:r>
    </w:p>
    <w:p w14:paraId="56E5C12A" w14:textId="77777777" w:rsidR="003C663C" w:rsidRPr="00E9581A" w:rsidRDefault="003C663C" w:rsidP="00E9581A">
      <w:pPr>
        <w:pStyle w:val="22"/>
        <w:numPr>
          <w:ilvl w:val="0"/>
          <w:numId w:val="14"/>
        </w:numPr>
        <w:shd w:val="clear" w:color="auto" w:fill="auto"/>
        <w:tabs>
          <w:tab w:val="left" w:pos="1040"/>
        </w:tabs>
        <w:spacing w:line="360" w:lineRule="auto"/>
        <w:jc w:val="both"/>
        <w:rPr>
          <w:sz w:val="24"/>
          <w:szCs w:val="24"/>
        </w:rPr>
      </w:pPr>
      <w:r w:rsidRPr="00E9581A">
        <w:rPr>
          <w:color w:val="000000"/>
          <w:sz w:val="24"/>
          <w:szCs w:val="24"/>
        </w:rPr>
        <w:t>除甲方事先书面同意外，乙方不得部分或全部转让其应履行的合同项下的义务。</w:t>
      </w:r>
    </w:p>
    <w:p w14:paraId="47305594" w14:textId="77777777" w:rsidR="003C663C" w:rsidRPr="00E9581A" w:rsidRDefault="003C663C" w:rsidP="00E9581A">
      <w:pPr>
        <w:pStyle w:val="22"/>
        <w:shd w:val="clear" w:color="auto" w:fill="auto"/>
        <w:spacing w:line="360" w:lineRule="auto"/>
        <w:jc w:val="both"/>
        <w:rPr>
          <w:sz w:val="24"/>
          <w:szCs w:val="24"/>
        </w:rPr>
      </w:pPr>
      <w:r w:rsidRPr="00E9581A">
        <w:rPr>
          <w:color w:val="000000"/>
          <w:sz w:val="24"/>
          <w:szCs w:val="24"/>
        </w:rPr>
        <w:t>十、合同生效</w:t>
      </w:r>
    </w:p>
    <w:p w14:paraId="244FE922" w14:textId="77777777" w:rsidR="003C663C" w:rsidRPr="00E9581A" w:rsidRDefault="003C663C" w:rsidP="00E9581A">
      <w:pPr>
        <w:pStyle w:val="22"/>
        <w:numPr>
          <w:ilvl w:val="0"/>
          <w:numId w:val="15"/>
        </w:numPr>
        <w:shd w:val="clear" w:color="auto" w:fill="auto"/>
        <w:tabs>
          <w:tab w:val="left" w:pos="1058"/>
        </w:tabs>
        <w:spacing w:line="360" w:lineRule="auto"/>
        <w:jc w:val="both"/>
        <w:rPr>
          <w:sz w:val="24"/>
          <w:szCs w:val="24"/>
        </w:rPr>
      </w:pPr>
      <w:r w:rsidRPr="00E9581A">
        <w:rPr>
          <w:color w:val="000000"/>
          <w:sz w:val="24"/>
          <w:szCs w:val="24"/>
        </w:rPr>
        <w:t>本合同在甲乙双方法人代表或其授权代表签字盖章后生效。</w:t>
      </w:r>
    </w:p>
    <w:p w14:paraId="28AF7314" w14:textId="77777777" w:rsidR="003C663C" w:rsidRPr="00E9581A" w:rsidRDefault="003C663C" w:rsidP="00E9581A">
      <w:pPr>
        <w:pStyle w:val="22"/>
        <w:numPr>
          <w:ilvl w:val="0"/>
          <w:numId w:val="15"/>
        </w:numPr>
        <w:shd w:val="clear" w:color="auto" w:fill="auto"/>
        <w:tabs>
          <w:tab w:val="left" w:pos="1058"/>
        </w:tabs>
        <w:spacing w:line="360" w:lineRule="auto"/>
        <w:rPr>
          <w:sz w:val="24"/>
          <w:szCs w:val="24"/>
        </w:rPr>
      </w:pPr>
      <w:r w:rsidRPr="00E9581A">
        <w:rPr>
          <w:color w:val="000000"/>
          <w:sz w:val="24"/>
          <w:szCs w:val="24"/>
        </w:rPr>
        <w:t>合同一式 份，甲乙双方各执 份。</w:t>
      </w:r>
    </w:p>
    <w:p w14:paraId="6DDE82CE" w14:textId="77777777" w:rsidR="003C663C" w:rsidRPr="00E9581A" w:rsidRDefault="003C663C" w:rsidP="00E9581A">
      <w:pPr>
        <w:pStyle w:val="22"/>
        <w:shd w:val="clear" w:color="auto" w:fill="auto"/>
        <w:spacing w:line="360" w:lineRule="auto"/>
        <w:jc w:val="both"/>
        <w:rPr>
          <w:sz w:val="24"/>
          <w:szCs w:val="24"/>
        </w:rPr>
      </w:pPr>
      <w:r w:rsidRPr="00E9581A">
        <w:rPr>
          <w:color w:val="000000"/>
          <w:sz w:val="24"/>
          <w:szCs w:val="24"/>
        </w:rPr>
        <w:t>十一、合同签订地点</w:t>
      </w:r>
    </w:p>
    <w:p w14:paraId="0C4D100D" w14:textId="77777777" w:rsidR="003C663C" w:rsidRDefault="003C663C" w:rsidP="003C663C">
      <w:pPr>
        <w:spacing w:line="1" w:lineRule="exact"/>
      </w:pPr>
      <w:r>
        <w:br w:type="page"/>
      </w:r>
      <w:r>
        <w:rPr>
          <w:color w:val="000000"/>
        </w:rPr>
        <w:lastRenderedPageBreak/>
        <w:t>联系方式：</w:t>
      </w:r>
    </w:p>
    <w:p w14:paraId="036D75E7" w14:textId="77777777" w:rsidR="00367174" w:rsidRPr="006D4F2D" w:rsidRDefault="006C29CE" w:rsidP="008D1FD5">
      <w:pPr>
        <w:spacing w:beforeLines="50" w:before="156" w:afterLines="50" w:after="156" w:line="360" w:lineRule="auto"/>
        <w:jc w:val="center"/>
        <w:rPr>
          <w:rFonts w:ascii="宋体" w:eastAsia="宋体" w:hAnsi="宋体" w:cs="宋体"/>
          <w:b/>
          <w:kern w:val="0"/>
          <w:sz w:val="44"/>
          <w:szCs w:val="44"/>
        </w:rPr>
      </w:pPr>
      <w:r w:rsidRPr="006D4F2D">
        <w:rPr>
          <w:rFonts w:ascii="宋体" w:eastAsia="宋体" w:hAnsi="宋体" w:cs="宋体" w:hint="eastAsia"/>
          <w:b/>
          <w:kern w:val="0"/>
          <w:sz w:val="44"/>
          <w:szCs w:val="44"/>
        </w:rPr>
        <w:t>第五</w:t>
      </w:r>
      <w:r w:rsidR="00C06748" w:rsidRPr="006D4F2D">
        <w:rPr>
          <w:rFonts w:ascii="宋体" w:eastAsia="宋体" w:hAnsi="宋体" w:cs="宋体" w:hint="eastAsia"/>
          <w:b/>
          <w:kern w:val="0"/>
          <w:sz w:val="44"/>
          <w:szCs w:val="44"/>
        </w:rPr>
        <w:t>部分</w:t>
      </w:r>
      <w:r w:rsidR="004F0552" w:rsidRPr="006D4F2D">
        <w:rPr>
          <w:rFonts w:ascii="宋体" w:eastAsia="宋体" w:hAnsi="宋体" w:cs="宋体" w:hint="eastAsia"/>
          <w:b/>
          <w:kern w:val="0"/>
          <w:sz w:val="44"/>
          <w:szCs w:val="44"/>
        </w:rPr>
        <w:t xml:space="preserve"> </w:t>
      </w:r>
      <w:r w:rsidR="004665D6">
        <w:rPr>
          <w:rFonts w:ascii="宋体" w:eastAsia="宋体" w:hAnsi="宋体" w:cs="宋体" w:hint="eastAsia"/>
          <w:b/>
          <w:kern w:val="0"/>
          <w:sz w:val="44"/>
          <w:szCs w:val="44"/>
        </w:rPr>
        <w:t>检测及服务</w:t>
      </w:r>
      <w:r w:rsidR="00367174" w:rsidRPr="006D4F2D">
        <w:rPr>
          <w:rFonts w:ascii="宋体" w:eastAsia="宋体" w:hAnsi="宋体" w:cs="宋体" w:hint="eastAsia"/>
          <w:b/>
          <w:kern w:val="0"/>
          <w:sz w:val="44"/>
          <w:szCs w:val="44"/>
        </w:rPr>
        <w:t>要求</w:t>
      </w:r>
    </w:p>
    <w:p w14:paraId="1950D4B8" w14:textId="77777777" w:rsidR="00367174" w:rsidRPr="006D4F2D" w:rsidRDefault="00367174" w:rsidP="00367174">
      <w:pPr>
        <w:rPr>
          <w:rFonts w:ascii="仿宋" w:eastAsia="仿宋" w:hAnsi="仿宋"/>
          <w:b/>
          <w:bCs/>
          <w:sz w:val="26"/>
          <w:szCs w:val="26"/>
        </w:rPr>
      </w:pPr>
      <w:r w:rsidRPr="006D4F2D">
        <w:rPr>
          <w:rFonts w:ascii="仿宋" w:eastAsia="仿宋" w:hAnsi="仿宋" w:hint="eastAsia"/>
          <w:b/>
          <w:bCs/>
          <w:sz w:val="26"/>
          <w:szCs w:val="26"/>
        </w:rPr>
        <w:t>一、</w:t>
      </w:r>
      <w:r w:rsidR="004665D6">
        <w:rPr>
          <w:rFonts w:ascii="仿宋" w:eastAsia="仿宋" w:hAnsi="仿宋" w:hint="eastAsia"/>
          <w:b/>
          <w:bCs/>
          <w:sz w:val="26"/>
          <w:szCs w:val="26"/>
        </w:rPr>
        <w:t>检测频率</w:t>
      </w:r>
    </w:p>
    <w:tbl>
      <w:tblPr>
        <w:tblW w:w="8455" w:type="dxa"/>
        <w:jc w:val="center"/>
        <w:tblLook w:val="04A0" w:firstRow="1" w:lastRow="0" w:firstColumn="1" w:lastColumn="0" w:noHBand="0" w:noVBand="1"/>
      </w:tblPr>
      <w:tblGrid>
        <w:gridCol w:w="710"/>
        <w:gridCol w:w="1136"/>
        <w:gridCol w:w="1432"/>
        <w:gridCol w:w="2053"/>
        <w:gridCol w:w="919"/>
        <w:gridCol w:w="709"/>
        <w:gridCol w:w="1496"/>
      </w:tblGrid>
      <w:tr w:rsidR="00AF1334" w:rsidRPr="004665D6" w14:paraId="5EC121AD" w14:textId="77777777" w:rsidTr="00E9581A">
        <w:trPr>
          <w:trHeight w:val="49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D5A5B"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序号</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E8021C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检测类别</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049CF5DD"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排放口编号</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1490CA9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检测因子</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11B9029D"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点位数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A5E8E7" w14:textId="77777777" w:rsidR="00AF1334" w:rsidRPr="004665D6" w:rsidRDefault="00011CE1" w:rsidP="00011CE1">
            <w:pPr>
              <w:widowControl/>
              <w:jc w:val="center"/>
              <w:rPr>
                <w:rFonts w:ascii="宋体" w:eastAsia="宋体" w:hAnsi="宋体" w:cs="Tahoma"/>
                <w:b/>
                <w:bCs/>
                <w:kern w:val="0"/>
                <w:sz w:val="22"/>
              </w:rPr>
            </w:pPr>
            <w:r>
              <w:rPr>
                <w:rFonts w:ascii="宋体" w:eastAsia="宋体" w:hAnsi="宋体" w:cs="Tahoma" w:hint="eastAsia"/>
                <w:b/>
                <w:bCs/>
                <w:kern w:val="0"/>
                <w:sz w:val="22"/>
              </w:rPr>
              <w:t>采样个数</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54E48B4E"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采样周期   (月/季度/年)</w:t>
            </w:r>
          </w:p>
        </w:tc>
      </w:tr>
      <w:tr w:rsidR="00AF1334" w:rsidRPr="004665D6" w14:paraId="03DF42B9"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235D632"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w:t>
            </w:r>
          </w:p>
        </w:tc>
        <w:tc>
          <w:tcPr>
            <w:tcW w:w="11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708AA"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西院污水总排口</w:t>
            </w:r>
          </w:p>
        </w:tc>
        <w:tc>
          <w:tcPr>
            <w:tcW w:w="14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C44D0E"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DW001</w:t>
            </w:r>
          </w:p>
        </w:tc>
        <w:tc>
          <w:tcPr>
            <w:tcW w:w="2053" w:type="dxa"/>
            <w:tcBorders>
              <w:top w:val="nil"/>
              <w:left w:val="nil"/>
              <w:bottom w:val="single" w:sz="4" w:space="0" w:color="auto"/>
              <w:right w:val="single" w:sz="4" w:space="0" w:color="auto"/>
            </w:tcBorders>
            <w:shd w:val="clear" w:color="auto" w:fill="auto"/>
            <w:noWrap/>
            <w:vAlign w:val="center"/>
            <w:hideMark/>
          </w:tcPr>
          <w:p w14:paraId="0ACCF020"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PH</w:t>
            </w:r>
          </w:p>
        </w:tc>
        <w:tc>
          <w:tcPr>
            <w:tcW w:w="919" w:type="dxa"/>
            <w:tcBorders>
              <w:top w:val="nil"/>
              <w:left w:val="nil"/>
              <w:bottom w:val="single" w:sz="4" w:space="0" w:color="auto"/>
              <w:right w:val="single" w:sz="4" w:space="0" w:color="auto"/>
            </w:tcBorders>
            <w:shd w:val="clear" w:color="auto" w:fill="auto"/>
            <w:vAlign w:val="center"/>
            <w:hideMark/>
          </w:tcPr>
          <w:p w14:paraId="7324AD86"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6121ECD5"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D878AA8" w14:textId="77777777" w:rsidR="00AF1334" w:rsidRPr="004665D6" w:rsidRDefault="004644C0" w:rsidP="004665D6">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AF1334" w:rsidRPr="004665D6" w14:paraId="21DEBAD0"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0F7811"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w:t>
            </w:r>
          </w:p>
        </w:tc>
        <w:tc>
          <w:tcPr>
            <w:tcW w:w="1136" w:type="dxa"/>
            <w:vMerge/>
            <w:tcBorders>
              <w:top w:val="nil"/>
              <w:left w:val="single" w:sz="4" w:space="0" w:color="auto"/>
              <w:bottom w:val="single" w:sz="4" w:space="0" w:color="auto"/>
              <w:right w:val="single" w:sz="4" w:space="0" w:color="auto"/>
            </w:tcBorders>
            <w:vAlign w:val="center"/>
            <w:hideMark/>
          </w:tcPr>
          <w:p w14:paraId="177DFB3F"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571C55E9"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518A40F"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色度</w:t>
            </w:r>
          </w:p>
        </w:tc>
        <w:tc>
          <w:tcPr>
            <w:tcW w:w="919" w:type="dxa"/>
            <w:tcBorders>
              <w:top w:val="nil"/>
              <w:left w:val="nil"/>
              <w:bottom w:val="single" w:sz="4" w:space="0" w:color="auto"/>
              <w:right w:val="single" w:sz="4" w:space="0" w:color="auto"/>
            </w:tcBorders>
            <w:shd w:val="clear" w:color="auto" w:fill="auto"/>
            <w:vAlign w:val="center"/>
            <w:hideMark/>
          </w:tcPr>
          <w:p w14:paraId="4D5ABA2D"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CA52B63"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77E430A" w14:textId="77777777" w:rsidR="00AF1334" w:rsidRPr="004665D6" w:rsidRDefault="00011CE1" w:rsidP="004665D6">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AF1334" w:rsidRPr="004665D6" w14:paraId="0B88FB8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B191C7"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w:t>
            </w:r>
          </w:p>
        </w:tc>
        <w:tc>
          <w:tcPr>
            <w:tcW w:w="1136" w:type="dxa"/>
            <w:vMerge/>
            <w:tcBorders>
              <w:top w:val="nil"/>
              <w:left w:val="single" w:sz="4" w:space="0" w:color="auto"/>
              <w:bottom w:val="single" w:sz="4" w:space="0" w:color="auto"/>
              <w:right w:val="single" w:sz="4" w:space="0" w:color="auto"/>
            </w:tcBorders>
            <w:vAlign w:val="center"/>
            <w:hideMark/>
          </w:tcPr>
          <w:p w14:paraId="4F3285CA"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60437205"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167A0947"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悬浮物</w:t>
            </w:r>
          </w:p>
        </w:tc>
        <w:tc>
          <w:tcPr>
            <w:tcW w:w="919" w:type="dxa"/>
            <w:tcBorders>
              <w:top w:val="nil"/>
              <w:left w:val="nil"/>
              <w:bottom w:val="single" w:sz="4" w:space="0" w:color="auto"/>
              <w:right w:val="single" w:sz="4" w:space="0" w:color="auto"/>
            </w:tcBorders>
            <w:shd w:val="clear" w:color="auto" w:fill="auto"/>
            <w:vAlign w:val="center"/>
            <w:hideMark/>
          </w:tcPr>
          <w:p w14:paraId="62C2AC00"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614D7994"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743E0D16"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AF1334" w:rsidRPr="004665D6" w14:paraId="77508689"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2651AC"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w:t>
            </w:r>
          </w:p>
        </w:tc>
        <w:tc>
          <w:tcPr>
            <w:tcW w:w="1136" w:type="dxa"/>
            <w:vMerge/>
            <w:tcBorders>
              <w:top w:val="nil"/>
              <w:left w:val="single" w:sz="4" w:space="0" w:color="auto"/>
              <w:bottom w:val="single" w:sz="4" w:space="0" w:color="auto"/>
              <w:right w:val="single" w:sz="4" w:space="0" w:color="auto"/>
            </w:tcBorders>
            <w:vAlign w:val="center"/>
            <w:hideMark/>
          </w:tcPr>
          <w:p w14:paraId="5617EEFA"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6F37CF33"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B14C453"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五日生化需氧量</w:t>
            </w:r>
          </w:p>
        </w:tc>
        <w:tc>
          <w:tcPr>
            <w:tcW w:w="919" w:type="dxa"/>
            <w:tcBorders>
              <w:top w:val="nil"/>
              <w:left w:val="nil"/>
              <w:bottom w:val="single" w:sz="4" w:space="0" w:color="auto"/>
              <w:right w:val="single" w:sz="4" w:space="0" w:color="auto"/>
            </w:tcBorders>
            <w:shd w:val="clear" w:color="auto" w:fill="auto"/>
            <w:vAlign w:val="center"/>
            <w:hideMark/>
          </w:tcPr>
          <w:p w14:paraId="76BC741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6BEDC04"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30B65E3"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AF1334" w:rsidRPr="004665D6" w14:paraId="0D5C6E4A"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462423"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w:t>
            </w:r>
          </w:p>
        </w:tc>
        <w:tc>
          <w:tcPr>
            <w:tcW w:w="1136" w:type="dxa"/>
            <w:vMerge/>
            <w:tcBorders>
              <w:top w:val="nil"/>
              <w:left w:val="single" w:sz="4" w:space="0" w:color="auto"/>
              <w:bottom w:val="single" w:sz="4" w:space="0" w:color="auto"/>
              <w:right w:val="single" w:sz="4" w:space="0" w:color="auto"/>
            </w:tcBorders>
            <w:vAlign w:val="center"/>
            <w:hideMark/>
          </w:tcPr>
          <w:p w14:paraId="08E541FD"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5E213045"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A45AB1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化学需氧量</w:t>
            </w:r>
          </w:p>
        </w:tc>
        <w:tc>
          <w:tcPr>
            <w:tcW w:w="919" w:type="dxa"/>
            <w:tcBorders>
              <w:top w:val="nil"/>
              <w:left w:val="nil"/>
              <w:bottom w:val="single" w:sz="4" w:space="0" w:color="auto"/>
              <w:right w:val="single" w:sz="4" w:space="0" w:color="auto"/>
            </w:tcBorders>
            <w:shd w:val="clear" w:color="auto" w:fill="auto"/>
            <w:vAlign w:val="center"/>
            <w:hideMark/>
          </w:tcPr>
          <w:p w14:paraId="1DC1A45E"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8CB6C2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F013BB6"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AF1334" w:rsidRPr="004665D6" w14:paraId="4DD504A7"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FFD710"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w:t>
            </w:r>
          </w:p>
        </w:tc>
        <w:tc>
          <w:tcPr>
            <w:tcW w:w="1136" w:type="dxa"/>
            <w:vMerge/>
            <w:tcBorders>
              <w:top w:val="nil"/>
              <w:left w:val="single" w:sz="4" w:space="0" w:color="auto"/>
              <w:bottom w:val="single" w:sz="4" w:space="0" w:color="auto"/>
              <w:right w:val="single" w:sz="4" w:space="0" w:color="auto"/>
            </w:tcBorders>
            <w:vAlign w:val="center"/>
            <w:hideMark/>
          </w:tcPr>
          <w:p w14:paraId="4AEA53E8"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1AA1D5FB"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D9ACAD6"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阴离子表面活性剂</w:t>
            </w:r>
          </w:p>
        </w:tc>
        <w:tc>
          <w:tcPr>
            <w:tcW w:w="919" w:type="dxa"/>
            <w:tcBorders>
              <w:top w:val="nil"/>
              <w:left w:val="nil"/>
              <w:bottom w:val="single" w:sz="4" w:space="0" w:color="auto"/>
              <w:right w:val="single" w:sz="4" w:space="0" w:color="auto"/>
            </w:tcBorders>
            <w:shd w:val="clear" w:color="auto" w:fill="auto"/>
            <w:vAlign w:val="center"/>
            <w:hideMark/>
          </w:tcPr>
          <w:p w14:paraId="4664469D"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FF5CAD5"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3730007"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AF1334" w:rsidRPr="004665D6" w14:paraId="412D648C"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205B08"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7</w:t>
            </w:r>
          </w:p>
        </w:tc>
        <w:tc>
          <w:tcPr>
            <w:tcW w:w="1136" w:type="dxa"/>
            <w:vMerge/>
            <w:tcBorders>
              <w:top w:val="nil"/>
              <w:left w:val="single" w:sz="4" w:space="0" w:color="auto"/>
              <w:bottom w:val="single" w:sz="4" w:space="0" w:color="auto"/>
              <w:right w:val="single" w:sz="4" w:space="0" w:color="auto"/>
            </w:tcBorders>
            <w:vAlign w:val="center"/>
            <w:hideMark/>
          </w:tcPr>
          <w:p w14:paraId="7450E5A5"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5E86DD6F"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6E9C22A"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氨氮</w:t>
            </w:r>
          </w:p>
        </w:tc>
        <w:tc>
          <w:tcPr>
            <w:tcW w:w="919" w:type="dxa"/>
            <w:tcBorders>
              <w:top w:val="nil"/>
              <w:left w:val="nil"/>
              <w:bottom w:val="single" w:sz="4" w:space="0" w:color="auto"/>
              <w:right w:val="single" w:sz="4" w:space="0" w:color="auto"/>
            </w:tcBorders>
            <w:shd w:val="clear" w:color="auto" w:fill="auto"/>
            <w:vAlign w:val="center"/>
            <w:hideMark/>
          </w:tcPr>
          <w:p w14:paraId="00CAB31B"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B45D15F"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07E1D0D" w14:textId="77777777" w:rsidR="00AF1334" w:rsidRPr="004665D6" w:rsidRDefault="00011CE1" w:rsidP="004665D6">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AF1334" w:rsidRPr="004665D6" w14:paraId="63629B8D"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5772D20"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8</w:t>
            </w:r>
          </w:p>
        </w:tc>
        <w:tc>
          <w:tcPr>
            <w:tcW w:w="1136" w:type="dxa"/>
            <w:vMerge/>
            <w:tcBorders>
              <w:top w:val="nil"/>
              <w:left w:val="single" w:sz="4" w:space="0" w:color="auto"/>
              <w:bottom w:val="single" w:sz="4" w:space="0" w:color="auto"/>
              <w:right w:val="single" w:sz="4" w:space="0" w:color="auto"/>
            </w:tcBorders>
            <w:vAlign w:val="center"/>
            <w:hideMark/>
          </w:tcPr>
          <w:p w14:paraId="480AC512"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60370FF7"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B6C5B0F"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石油类</w:t>
            </w:r>
          </w:p>
        </w:tc>
        <w:tc>
          <w:tcPr>
            <w:tcW w:w="919" w:type="dxa"/>
            <w:tcBorders>
              <w:top w:val="nil"/>
              <w:left w:val="nil"/>
              <w:bottom w:val="single" w:sz="4" w:space="0" w:color="auto"/>
              <w:right w:val="single" w:sz="4" w:space="0" w:color="auto"/>
            </w:tcBorders>
            <w:shd w:val="clear" w:color="auto" w:fill="auto"/>
            <w:vAlign w:val="center"/>
            <w:hideMark/>
          </w:tcPr>
          <w:p w14:paraId="46EE309B"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ACB8233"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C4EBAD7"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AF1334" w:rsidRPr="004665D6" w14:paraId="4DE58643"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F65B12"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9</w:t>
            </w:r>
          </w:p>
        </w:tc>
        <w:tc>
          <w:tcPr>
            <w:tcW w:w="1136" w:type="dxa"/>
            <w:vMerge/>
            <w:tcBorders>
              <w:top w:val="nil"/>
              <w:left w:val="single" w:sz="4" w:space="0" w:color="auto"/>
              <w:bottom w:val="single" w:sz="4" w:space="0" w:color="auto"/>
              <w:right w:val="single" w:sz="4" w:space="0" w:color="auto"/>
            </w:tcBorders>
            <w:vAlign w:val="center"/>
            <w:hideMark/>
          </w:tcPr>
          <w:p w14:paraId="7E109C20"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5E42689E"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4B44BF1"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动植物油</w:t>
            </w:r>
          </w:p>
        </w:tc>
        <w:tc>
          <w:tcPr>
            <w:tcW w:w="919" w:type="dxa"/>
            <w:tcBorders>
              <w:top w:val="nil"/>
              <w:left w:val="nil"/>
              <w:bottom w:val="single" w:sz="4" w:space="0" w:color="auto"/>
              <w:right w:val="single" w:sz="4" w:space="0" w:color="auto"/>
            </w:tcBorders>
            <w:shd w:val="clear" w:color="auto" w:fill="auto"/>
            <w:vAlign w:val="center"/>
            <w:hideMark/>
          </w:tcPr>
          <w:p w14:paraId="03D22E87"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14F9995"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5C3A6DE"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AF1334" w:rsidRPr="004665D6" w14:paraId="652E5BEA"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5C9C97"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10</w:t>
            </w:r>
          </w:p>
        </w:tc>
        <w:tc>
          <w:tcPr>
            <w:tcW w:w="1136" w:type="dxa"/>
            <w:vMerge/>
            <w:tcBorders>
              <w:top w:val="nil"/>
              <w:left w:val="single" w:sz="4" w:space="0" w:color="auto"/>
              <w:bottom w:val="single" w:sz="4" w:space="0" w:color="auto"/>
              <w:right w:val="single" w:sz="4" w:space="0" w:color="auto"/>
            </w:tcBorders>
            <w:vAlign w:val="center"/>
            <w:hideMark/>
          </w:tcPr>
          <w:p w14:paraId="70F04E67"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4DFCC7DE"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58C72A0"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挥发</w:t>
            </w:r>
            <w:proofErr w:type="gramStart"/>
            <w:r w:rsidRPr="004665D6">
              <w:rPr>
                <w:rFonts w:ascii="宋体" w:eastAsia="宋体" w:hAnsi="宋体" w:cs="Tahoma" w:hint="eastAsia"/>
                <w:b/>
                <w:bCs/>
                <w:kern w:val="0"/>
                <w:sz w:val="22"/>
              </w:rPr>
              <w:t>酚</w:t>
            </w:r>
            <w:proofErr w:type="gramEnd"/>
          </w:p>
        </w:tc>
        <w:tc>
          <w:tcPr>
            <w:tcW w:w="919" w:type="dxa"/>
            <w:tcBorders>
              <w:top w:val="nil"/>
              <w:left w:val="nil"/>
              <w:bottom w:val="single" w:sz="4" w:space="0" w:color="auto"/>
              <w:right w:val="single" w:sz="4" w:space="0" w:color="auto"/>
            </w:tcBorders>
            <w:shd w:val="clear" w:color="auto" w:fill="auto"/>
            <w:vAlign w:val="center"/>
            <w:hideMark/>
          </w:tcPr>
          <w:p w14:paraId="2816624E"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DC61FAD"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34BA2BC8"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AF1334" w:rsidRPr="004665D6" w14:paraId="2DA7C786"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E890C0E"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11</w:t>
            </w:r>
          </w:p>
        </w:tc>
        <w:tc>
          <w:tcPr>
            <w:tcW w:w="1136" w:type="dxa"/>
            <w:vMerge/>
            <w:tcBorders>
              <w:top w:val="nil"/>
              <w:left w:val="single" w:sz="4" w:space="0" w:color="auto"/>
              <w:bottom w:val="single" w:sz="4" w:space="0" w:color="auto"/>
              <w:right w:val="single" w:sz="4" w:space="0" w:color="auto"/>
            </w:tcBorders>
            <w:vAlign w:val="center"/>
            <w:hideMark/>
          </w:tcPr>
          <w:p w14:paraId="2AA04C14"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629370AF"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D56C61C"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总氰化物</w:t>
            </w:r>
          </w:p>
        </w:tc>
        <w:tc>
          <w:tcPr>
            <w:tcW w:w="919" w:type="dxa"/>
            <w:tcBorders>
              <w:top w:val="nil"/>
              <w:left w:val="nil"/>
              <w:bottom w:val="single" w:sz="4" w:space="0" w:color="auto"/>
              <w:right w:val="single" w:sz="4" w:space="0" w:color="auto"/>
            </w:tcBorders>
            <w:shd w:val="clear" w:color="auto" w:fill="auto"/>
            <w:vAlign w:val="center"/>
            <w:hideMark/>
          </w:tcPr>
          <w:p w14:paraId="14FB0687"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D36212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0A323F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AF1334" w:rsidRPr="004665D6" w14:paraId="71DB9E8C"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89E1EC6"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12</w:t>
            </w:r>
          </w:p>
        </w:tc>
        <w:tc>
          <w:tcPr>
            <w:tcW w:w="1136" w:type="dxa"/>
            <w:vMerge/>
            <w:tcBorders>
              <w:top w:val="nil"/>
              <w:left w:val="single" w:sz="4" w:space="0" w:color="auto"/>
              <w:bottom w:val="single" w:sz="4" w:space="0" w:color="auto"/>
              <w:right w:val="single" w:sz="4" w:space="0" w:color="auto"/>
            </w:tcBorders>
            <w:vAlign w:val="center"/>
            <w:hideMark/>
          </w:tcPr>
          <w:p w14:paraId="050F4329"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35903C55"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9676ACF"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总余氯</w:t>
            </w:r>
          </w:p>
        </w:tc>
        <w:tc>
          <w:tcPr>
            <w:tcW w:w="919" w:type="dxa"/>
            <w:tcBorders>
              <w:top w:val="nil"/>
              <w:left w:val="nil"/>
              <w:bottom w:val="single" w:sz="4" w:space="0" w:color="auto"/>
              <w:right w:val="single" w:sz="4" w:space="0" w:color="auto"/>
            </w:tcBorders>
            <w:shd w:val="clear" w:color="auto" w:fill="auto"/>
            <w:vAlign w:val="center"/>
            <w:hideMark/>
          </w:tcPr>
          <w:p w14:paraId="0F79708D"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0DF93AF"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C317ED5" w14:textId="77777777" w:rsidR="00AF1334" w:rsidRPr="004665D6" w:rsidRDefault="00011CE1" w:rsidP="004665D6">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AF1334" w:rsidRPr="004665D6" w14:paraId="02AC2A7D"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5E53A7"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13</w:t>
            </w:r>
          </w:p>
        </w:tc>
        <w:tc>
          <w:tcPr>
            <w:tcW w:w="1136" w:type="dxa"/>
            <w:vMerge/>
            <w:tcBorders>
              <w:top w:val="nil"/>
              <w:left w:val="single" w:sz="4" w:space="0" w:color="auto"/>
              <w:bottom w:val="single" w:sz="4" w:space="0" w:color="auto"/>
              <w:right w:val="single" w:sz="4" w:space="0" w:color="auto"/>
            </w:tcBorders>
            <w:vAlign w:val="center"/>
            <w:hideMark/>
          </w:tcPr>
          <w:p w14:paraId="6ABBEBA2"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464B8802"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AAD8C9E"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粪大肠菌群</w:t>
            </w:r>
          </w:p>
        </w:tc>
        <w:tc>
          <w:tcPr>
            <w:tcW w:w="919" w:type="dxa"/>
            <w:tcBorders>
              <w:top w:val="nil"/>
              <w:left w:val="nil"/>
              <w:bottom w:val="single" w:sz="4" w:space="0" w:color="auto"/>
              <w:right w:val="single" w:sz="4" w:space="0" w:color="auto"/>
            </w:tcBorders>
            <w:shd w:val="clear" w:color="auto" w:fill="auto"/>
            <w:vAlign w:val="center"/>
            <w:hideMark/>
          </w:tcPr>
          <w:p w14:paraId="4EF865B6"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A62C891"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AB52729" w14:textId="77777777" w:rsidR="00AF1334" w:rsidRPr="004665D6" w:rsidRDefault="00011CE1" w:rsidP="004665D6">
            <w:pPr>
              <w:widowControl/>
              <w:jc w:val="center"/>
              <w:rPr>
                <w:rFonts w:ascii="宋体" w:eastAsia="宋体" w:hAnsi="宋体" w:cs="Tahoma"/>
                <w:b/>
                <w:bCs/>
                <w:kern w:val="0"/>
                <w:sz w:val="22"/>
              </w:rPr>
            </w:pPr>
            <w:r>
              <w:rPr>
                <w:rFonts w:ascii="宋体" w:eastAsia="宋体" w:hAnsi="宋体" w:cs="Tahoma" w:hint="eastAsia"/>
                <w:b/>
                <w:bCs/>
                <w:kern w:val="0"/>
                <w:sz w:val="22"/>
              </w:rPr>
              <w:t>每</w:t>
            </w:r>
            <w:r w:rsidR="00AF1334" w:rsidRPr="004665D6">
              <w:rPr>
                <w:rFonts w:ascii="宋体" w:eastAsia="宋体" w:hAnsi="宋体" w:cs="Tahoma" w:hint="eastAsia"/>
                <w:b/>
                <w:bCs/>
                <w:kern w:val="0"/>
                <w:sz w:val="22"/>
              </w:rPr>
              <w:t>月</w:t>
            </w:r>
          </w:p>
        </w:tc>
      </w:tr>
      <w:tr w:rsidR="00AF1334" w:rsidRPr="004665D6" w14:paraId="6C2C99A7"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E6A1AD"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14</w:t>
            </w:r>
          </w:p>
        </w:tc>
        <w:tc>
          <w:tcPr>
            <w:tcW w:w="1136" w:type="dxa"/>
            <w:vMerge/>
            <w:tcBorders>
              <w:top w:val="nil"/>
              <w:left w:val="single" w:sz="4" w:space="0" w:color="auto"/>
              <w:bottom w:val="single" w:sz="4" w:space="0" w:color="auto"/>
              <w:right w:val="single" w:sz="4" w:space="0" w:color="auto"/>
            </w:tcBorders>
            <w:vAlign w:val="center"/>
            <w:hideMark/>
          </w:tcPr>
          <w:p w14:paraId="27D54065"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3B14254E"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0EE7E72C" w14:textId="77777777" w:rsidR="00AF1334" w:rsidRPr="00E9581A" w:rsidRDefault="00AF1334" w:rsidP="003C663C">
            <w:pPr>
              <w:widowControl/>
              <w:jc w:val="center"/>
              <w:rPr>
                <w:rFonts w:ascii="宋体" w:eastAsia="宋体" w:hAnsi="宋体" w:cs="Tahoma"/>
                <w:b/>
                <w:bCs/>
                <w:kern w:val="0"/>
                <w:sz w:val="22"/>
              </w:rPr>
            </w:pPr>
            <w:r w:rsidRPr="00E9581A">
              <w:rPr>
                <w:rFonts w:ascii="宋体" w:eastAsia="宋体" w:hAnsi="宋体" w:cs="Tahoma" w:hint="eastAsia"/>
                <w:b/>
                <w:bCs/>
                <w:kern w:val="0"/>
                <w:sz w:val="22"/>
              </w:rPr>
              <w:t>沙门氏菌</w:t>
            </w:r>
          </w:p>
        </w:tc>
        <w:tc>
          <w:tcPr>
            <w:tcW w:w="919" w:type="dxa"/>
            <w:tcBorders>
              <w:top w:val="nil"/>
              <w:left w:val="nil"/>
              <w:bottom w:val="single" w:sz="4" w:space="0" w:color="auto"/>
              <w:right w:val="single" w:sz="4" w:space="0" w:color="auto"/>
            </w:tcBorders>
            <w:shd w:val="clear" w:color="auto" w:fill="auto"/>
            <w:vAlign w:val="center"/>
            <w:hideMark/>
          </w:tcPr>
          <w:p w14:paraId="719C418C"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28B8B67"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E6FA57E" w14:textId="77777777" w:rsidR="00AF1334" w:rsidRPr="004665D6" w:rsidRDefault="00011CE1" w:rsidP="004665D6">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AF1334" w:rsidRPr="004665D6" w14:paraId="14A55057"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0F956E" w14:textId="77777777" w:rsidR="00AF1334" w:rsidRPr="004665D6" w:rsidRDefault="00AF1334"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15</w:t>
            </w:r>
          </w:p>
        </w:tc>
        <w:tc>
          <w:tcPr>
            <w:tcW w:w="1136" w:type="dxa"/>
            <w:vMerge/>
            <w:tcBorders>
              <w:top w:val="nil"/>
              <w:left w:val="single" w:sz="4" w:space="0" w:color="auto"/>
              <w:bottom w:val="single" w:sz="4" w:space="0" w:color="auto"/>
              <w:right w:val="single" w:sz="4" w:space="0" w:color="auto"/>
            </w:tcBorders>
            <w:vAlign w:val="center"/>
            <w:hideMark/>
          </w:tcPr>
          <w:p w14:paraId="1EE456E2" w14:textId="77777777" w:rsidR="00AF1334" w:rsidRPr="004665D6" w:rsidRDefault="00AF1334"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38E5DF3D" w14:textId="77777777" w:rsidR="00AF1334" w:rsidRPr="004665D6" w:rsidRDefault="00AF1334"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65B1F768" w14:textId="77777777" w:rsidR="00AF1334" w:rsidRPr="00E9581A" w:rsidRDefault="00AF1334" w:rsidP="003C663C">
            <w:pPr>
              <w:widowControl/>
              <w:jc w:val="center"/>
              <w:rPr>
                <w:rFonts w:ascii="宋体" w:eastAsia="宋体" w:hAnsi="宋体" w:cs="Tahoma"/>
                <w:b/>
                <w:bCs/>
                <w:kern w:val="0"/>
                <w:sz w:val="22"/>
              </w:rPr>
            </w:pPr>
            <w:r w:rsidRPr="00E9581A">
              <w:rPr>
                <w:rFonts w:ascii="宋体" w:eastAsia="宋体" w:hAnsi="宋体" w:cs="Tahoma" w:hint="eastAsia"/>
                <w:b/>
                <w:bCs/>
                <w:kern w:val="0"/>
                <w:sz w:val="22"/>
              </w:rPr>
              <w:t>志贺氏菌</w:t>
            </w:r>
          </w:p>
        </w:tc>
        <w:tc>
          <w:tcPr>
            <w:tcW w:w="919" w:type="dxa"/>
            <w:tcBorders>
              <w:top w:val="nil"/>
              <w:left w:val="nil"/>
              <w:bottom w:val="single" w:sz="4" w:space="0" w:color="auto"/>
              <w:right w:val="single" w:sz="4" w:space="0" w:color="auto"/>
            </w:tcBorders>
            <w:shd w:val="clear" w:color="auto" w:fill="auto"/>
            <w:vAlign w:val="center"/>
            <w:hideMark/>
          </w:tcPr>
          <w:p w14:paraId="776D3F39"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51F63DF" w14:textId="77777777" w:rsidR="00AF1334" w:rsidRPr="004665D6" w:rsidRDefault="00AF1334"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04726B9" w14:textId="77777777" w:rsidR="00AF1334" w:rsidRPr="004665D6" w:rsidRDefault="00011CE1" w:rsidP="004665D6">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6C2EC00E"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07D7D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16</w:t>
            </w:r>
          </w:p>
        </w:tc>
        <w:tc>
          <w:tcPr>
            <w:tcW w:w="1136" w:type="dxa"/>
            <w:vMerge w:val="restart"/>
            <w:tcBorders>
              <w:top w:val="nil"/>
              <w:left w:val="single" w:sz="4" w:space="0" w:color="auto"/>
              <w:bottom w:val="nil"/>
              <w:right w:val="single" w:sz="4" w:space="0" w:color="auto"/>
            </w:tcBorders>
            <w:shd w:val="clear" w:color="auto" w:fill="auto"/>
            <w:noWrap/>
            <w:vAlign w:val="center"/>
            <w:hideMark/>
          </w:tcPr>
          <w:p w14:paraId="38F15DA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东院污水总排口</w:t>
            </w:r>
          </w:p>
        </w:tc>
        <w:tc>
          <w:tcPr>
            <w:tcW w:w="14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A3A39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DW002</w:t>
            </w:r>
          </w:p>
        </w:tc>
        <w:tc>
          <w:tcPr>
            <w:tcW w:w="2053" w:type="dxa"/>
            <w:tcBorders>
              <w:top w:val="nil"/>
              <w:left w:val="nil"/>
              <w:bottom w:val="single" w:sz="4" w:space="0" w:color="auto"/>
              <w:right w:val="single" w:sz="4" w:space="0" w:color="auto"/>
            </w:tcBorders>
            <w:shd w:val="clear" w:color="auto" w:fill="auto"/>
            <w:noWrap/>
            <w:vAlign w:val="center"/>
            <w:hideMark/>
          </w:tcPr>
          <w:p w14:paraId="06C8C236"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PH</w:t>
            </w:r>
          </w:p>
        </w:tc>
        <w:tc>
          <w:tcPr>
            <w:tcW w:w="919" w:type="dxa"/>
            <w:tcBorders>
              <w:top w:val="nil"/>
              <w:left w:val="nil"/>
              <w:bottom w:val="single" w:sz="4" w:space="0" w:color="auto"/>
              <w:right w:val="single" w:sz="4" w:space="0" w:color="auto"/>
            </w:tcBorders>
            <w:shd w:val="clear" w:color="auto" w:fill="auto"/>
            <w:vAlign w:val="center"/>
            <w:hideMark/>
          </w:tcPr>
          <w:p w14:paraId="5ECF54F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2FBDFF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3CC358A"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1E802F3D"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8AB984"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17</w:t>
            </w:r>
          </w:p>
        </w:tc>
        <w:tc>
          <w:tcPr>
            <w:tcW w:w="1136" w:type="dxa"/>
            <w:vMerge/>
            <w:tcBorders>
              <w:top w:val="nil"/>
              <w:left w:val="single" w:sz="4" w:space="0" w:color="auto"/>
              <w:bottom w:val="nil"/>
              <w:right w:val="single" w:sz="4" w:space="0" w:color="auto"/>
            </w:tcBorders>
            <w:vAlign w:val="center"/>
            <w:hideMark/>
          </w:tcPr>
          <w:p w14:paraId="5CFBF476"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8DE4834"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1284DDF7"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色度</w:t>
            </w:r>
          </w:p>
        </w:tc>
        <w:tc>
          <w:tcPr>
            <w:tcW w:w="919" w:type="dxa"/>
            <w:tcBorders>
              <w:top w:val="nil"/>
              <w:left w:val="nil"/>
              <w:bottom w:val="single" w:sz="4" w:space="0" w:color="auto"/>
              <w:right w:val="single" w:sz="4" w:space="0" w:color="auto"/>
            </w:tcBorders>
            <w:shd w:val="clear" w:color="auto" w:fill="auto"/>
            <w:vAlign w:val="center"/>
            <w:hideMark/>
          </w:tcPr>
          <w:p w14:paraId="0E4415D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65077D8C"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B6861E3"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3F5A33A0"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6A0EEA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18</w:t>
            </w:r>
          </w:p>
        </w:tc>
        <w:tc>
          <w:tcPr>
            <w:tcW w:w="1136" w:type="dxa"/>
            <w:vMerge/>
            <w:tcBorders>
              <w:top w:val="nil"/>
              <w:left w:val="single" w:sz="4" w:space="0" w:color="auto"/>
              <w:bottom w:val="nil"/>
              <w:right w:val="single" w:sz="4" w:space="0" w:color="auto"/>
            </w:tcBorders>
            <w:vAlign w:val="center"/>
            <w:hideMark/>
          </w:tcPr>
          <w:p w14:paraId="56F179E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08DE73F4"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91313B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悬浮物</w:t>
            </w:r>
          </w:p>
        </w:tc>
        <w:tc>
          <w:tcPr>
            <w:tcW w:w="919" w:type="dxa"/>
            <w:tcBorders>
              <w:top w:val="nil"/>
              <w:left w:val="nil"/>
              <w:bottom w:val="single" w:sz="4" w:space="0" w:color="auto"/>
              <w:right w:val="single" w:sz="4" w:space="0" w:color="auto"/>
            </w:tcBorders>
            <w:shd w:val="clear" w:color="auto" w:fill="auto"/>
            <w:vAlign w:val="center"/>
            <w:hideMark/>
          </w:tcPr>
          <w:p w14:paraId="4BE8E0B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000FED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13DEA82"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011CE1" w:rsidRPr="004665D6" w14:paraId="51DF65A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27B5606"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19</w:t>
            </w:r>
          </w:p>
        </w:tc>
        <w:tc>
          <w:tcPr>
            <w:tcW w:w="1136" w:type="dxa"/>
            <w:vMerge/>
            <w:tcBorders>
              <w:top w:val="nil"/>
              <w:left w:val="single" w:sz="4" w:space="0" w:color="auto"/>
              <w:bottom w:val="nil"/>
              <w:right w:val="single" w:sz="4" w:space="0" w:color="auto"/>
            </w:tcBorders>
            <w:vAlign w:val="center"/>
            <w:hideMark/>
          </w:tcPr>
          <w:p w14:paraId="509FDB6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1FB0D33E"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DA4AD51"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五日生化需氧量</w:t>
            </w:r>
          </w:p>
        </w:tc>
        <w:tc>
          <w:tcPr>
            <w:tcW w:w="919" w:type="dxa"/>
            <w:tcBorders>
              <w:top w:val="nil"/>
              <w:left w:val="nil"/>
              <w:bottom w:val="single" w:sz="4" w:space="0" w:color="auto"/>
              <w:right w:val="single" w:sz="4" w:space="0" w:color="auto"/>
            </w:tcBorders>
            <w:shd w:val="clear" w:color="auto" w:fill="auto"/>
            <w:vAlign w:val="center"/>
            <w:hideMark/>
          </w:tcPr>
          <w:p w14:paraId="1199D45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57303B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38633B1C"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6FE31B35"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24BB8A0"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20</w:t>
            </w:r>
          </w:p>
        </w:tc>
        <w:tc>
          <w:tcPr>
            <w:tcW w:w="1136" w:type="dxa"/>
            <w:vMerge/>
            <w:tcBorders>
              <w:top w:val="nil"/>
              <w:left w:val="single" w:sz="4" w:space="0" w:color="auto"/>
              <w:bottom w:val="nil"/>
              <w:right w:val="single" w:sz="4" w:space="0" w:color="auto"/>
            </w:tcBorders>
            <w:vAlign w:val="center"/>
            <w:hideMark/>
          </w:tcPr>
          <w:p w14:paraId="2DF67664"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6328B0DF"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B1643FD"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化学需氧量</w:t>
            </w:r>
          </w:p>
        </w:tc>
        <w:tc>
          <w:tcPr>
            <w:tcW w:w="919" w:type="dxa"/>
            <w:tcBorders>
              <w:top w:val="nil"/>
              <w:left w:val="nil"/>
              <w:bottom w:val="single" w:sz="4" w:space="0" w:color="auto"/>
              <w:right w:val="single" w:sz="4" w:space="0" w:color="auto"/>
            </w:tcBorders>
            <w:shd w:val="clear" w:color="auto" w:fill="auto"/>
            <w:vAlign w:val="center"/>
            <w:hideMark/>
          </w:tcPr>
          <w:p w14:paraId="103B06B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37E8BF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8CBDCD1"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011CE1" w:rsidRPr="004665D6" w14:paraId="1025A44D"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97C5EC"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21</w:t>
            </w:r>
          </w:p>
        </w:tc>
        <w:tc>
          <w:tcPr>
            <w:tcW w:w="1136" w:type="dxa"/>
            <w:vMerge/>
            <w:tcBorders>
              <w:top w:val="nil"/>
              <w:left w:val="single" w:sz="4" w:space="0" w:color="auto"/>
              <w:bottom w:val="nil"/>
              <w:right w:val="single" w:sz="4" w:space="0" w:color="auto"/>
            </w:tcBorders>
            <w:vAlign w:val="center"/>
            <w:hideMark/>
          </w:tcPr>
          <w:p w14:paraId="3790F0BC"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E703BD4"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2B4248F"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阴离子表面活性剂</w:t>
            </w:r>
          </w:p>
        </w:tc>
        <w:tc>
          <w:tcPr>
            <w:tcW w:w="919" w:type="dxa"/>
            <w:tcBorders>
              <w:top w:val="nil"/>
              <w:left w:val="nil"/>
              <w:bottom w:val="single" w:sz="4" w:space="0" w:color="auto"/>
              <w:right w:val="single" w:sz="4" w:space="0" w:color="auto"/>
            </w:tcBorders>
            <w:shd w:val="clear" w:color="auto" w:fill="auto"/>
            <w:vAlign w:val="center"/>
            <w:hideMark/>
          </w:tcPr>
          <w:p w14:paraId="13EB550C"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62A71B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5588650"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3967C8E2"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F1CCD68"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22</w:t>
            </w:r>
          </w:p>
        </w:tc>
        <w:tc>
          <w:tcPr>
            <w:tcW w:w="1136" w:type="dxa"/>
            <w:vMerge/>
            <w:tcBorders>
              <w:top w:val="nil"/>
              <w:left w:val="single" w:sz="4" w:space="0" w:color="auto"/>
              <w:bottom w:val="nil"/>
              <w:right w:val="single" w:sz="4" w:space="0" w:color="auto"/>
            </w:tcBorders>
            <w:vAlign w:val="center"/>
            <w:hideMark/>
          </w:tcPr>
          <w:p w14:paraId="5F00C16E"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B099112"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90F3FE5"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氨氮</w:t>
            </w:r>
          </w:p>
        </w:tc>
        <w:tc>
          <w:tcPr>
            <w:tcW w:w="919" w:type="dxa"/>
            <w:tcBorders>
              <w:top w:val="nil"/>
              <w:left w:val="nil"/>
              <w:bottom w:val="single" w:sz="4" w:space="0" w:color="auto"/>
              <w:right w:val="single" w:sz="4" w:space="0" w:color="auto"/>
            </w:tcBorders>
            <w:shd w:val="clear" w:color="auto" w:fill="auto"/>
            <w:vAlign w:val="center"/>
            <w:hideMark/>
          </w:tcPr>
          <w:p w14:paraId="591324A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E72339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E324402"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41D7098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925CDE"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lastRenderedPageBreak/>
              <w:t>23</w:t>
            </w:r>
          </w:p>
        </w:tc>
        <w:tc>
          <w:tcPr>
            <w:tcW w:w="1136" w:type="dxa"/>
            <w:vMerge/>
            <w:tcBorders>
              <w:top w:val="nil"/>
              <w:left w:val="single" w:sz="4" w:space="0" w:color="auto"/>
              <w:bottom w:val="nil"/>
              <w:right w:val="single" w:sz="4" w:space="0" w:color="auto"/>
            </w:tcBorders>
            <w:vAlign w:val="center"/>
            <w:hideMark/>
          </w:tcPr>
          <w:p w14:paraId="53019786"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7F1ED893"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D678AFE"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石油类</w:t>
            </w:r>
          </w:p>
        </w:tc>
        <w:tc>
          <w:tcPr>
            <w:tcW w:w="919" w:type="dxa"/>
            <w:tcBorders>
              <w:top w:val="nil"/>
              <w:left w:val="nil"/>
              <w:bottom w:val="single" w:sz="4" w:space="0" w:color="auto"/>
              <w:right w:val="single" w:sz="4" w:space="0" w:color="auto"/>
            </w:tcBorders>
            <w:shd w:val="clear" w:color="auto" w:fill="auto"/>
            <w:vAlign w:val="center"/>
            <w:hideMark/>
          </w:tcPr>
          <w:p w14:paraId="684C1B65"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AC3EBD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93ADA56"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02233D2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957CA5"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24</w:t>
            </w:r>
          </w:p>
        </w:tc>
        <w:tc>
          <w:tcPr>
            <w:tcW w:w="1136" w:type="dxa"/>
            <w:vMerge/>
            <w:tcBorders>
              <w:top w:val="nil"/>
              <w:left w:val="single" w:sz="4" w:space="0" w:color="auto"/>
              <w:bottom w:val="nil"/>
              <w:right w:val="single" w:sz="4" w:space="0" w:color="auto"/>
            </w:tcBorders>
            <w:vAlign w:val="center"/>
            <w:hideMark/>
          </w:tcPr>
          <w:p w14:paraId="0EDBC8C5"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20B1E6BD"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63EDAAD6"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动植物油</w:t>
            </w:r>
          </w:p>
        </w:tc>
        <w:tc>
          <w:tcPr>
            <w:tcW w:w="919" w:type="dxa"/>
            <w:tcBorders>
              <w:top w:val="nil"/>
              <w:left w:val="nil"/>
              <w:bottom w:val="single" w:sz="4" w:space="0" w:color="auto"/>
              <w:right w:val="single" w:sz="4" w:space="0" w:color="auto"/>
            </w:tcBorders>
            <w:shd w:val="clear" w:color="auto" w:fill="auto"/>
            <w:vAlign w:val="center"/>
            <w:hideMark/>
          </w:tcPr>
          <w:p w14:paraId="2FBFCD3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6C30083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9B865BA"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3BAF2E3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EDDDE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25</w:t>
            </w:r>
          </w:p>
        </w:tc>
        <w:tc>
          <w:tcPr>
            <w:tcW w:w="1136" w:type="dxa"/>
            <w:vMerge/>
            <w:tcBorders>
              <w:top w:val="nil"/>
              <w:left w:val="single" w:sz="4" w:space="0" w:color="auto"/>
              <w:bottom w:val="nil"/>
              <w:right w:val="single" w:sz="4" w:space="0" w:color="auto"/>
            </w:tcBorders>
            <w:vAlign w:val="center"/>
            <w:hideMark/>
          </w:tcPr>
          <w:p w14:paraId="6C67C85B"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647E342E"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8A4C2E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挥发</w:t>
            </w:r>
            <w:proofErr w:type="gramStart"/>
            <w:r w:rsidRPr="00E9581A">
              <w:rPr>
                <w:rFonts w:ascii="宋体" w:eastAsia="宋体" w:hAnsi="宋体" w:cs="Tahoma" w:hint="eastAsia"/>
                <w:b/>
                <w:bCs/>
                <w:kern w:val="0"/>
                <w:sz w:val="22"/>
              </w:rPr>
              <w:t>酚</w:t>
            </w:r>
            <w:proofErr w:type="gramEnd"/>
          </w:p>
        </w:tc>
        <w:tc>
          <w:tcPr>
            <w:tcW w:w="919" w:type="dxa"/>
            <w:tcBorders>
              <w:top w:val="nil"/>
              <w:left w:val="nil"/>
              <w:bottom w:val="single" w:sz="4" w:space="0" w:color="auto"/>
              <w:right w:val="single" w:sz="4" w:space="0" w:color="auto"/>
            </w:tcBorders>
            <w:shd w:val="clear" w:color="auto" w:fill="auto"/>
            <w:vAlign w:val="center"/>
            <w:hideMark/>
          </w:tcPr>
          <w:p w14:paraId="43D6950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A1FF75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760E7F3"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295840FF"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8CE51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26</w:t>
            </w:r>
          </w:p>
        </w:tc>
        <w:tc>
          <w:tcPr>
            <w:tcW w:w="1136" w:type="dxa"/>
            <w:vMerge/>
            <w:tcBorders>
              <w:top w:val="nil"/>
              <w:left w:val="single" w:sz="4" w:space="0" w:color="auto"/>
              <w:bottom w:val="nil"/>
              <w:right w:val="single" w:sz="4" w:space="0" w:color="auto"/>
            </w:tcBorders>
            <w:vAlign w:val="center"/>
            <w:hideMark/>
          </w:tcPr>
          <w:p w14:paraId="1A3EBABE"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738ED4C0"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984BFC3"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总氰化物</w:t>
            </w:r>
          </w:p>
        </w:tc>
        <w:tc>
          <w:tcPr>
            <w:tcW w:w="919" w:type="dxa"/>
            <w:tcBorders>
              <w:top w:val="nil"/>
              <w:left w:val="nil"/>
              <w:bottom w:val="single" w:sz="4" w:space="0" w:color="auto"/>
              <w:right w:val="single" w:sz="4" w:space="0" w:color="auto"/>
            </w:tcBorders>
            <w:shd w:val="clear" w:color="auto" w:fill="auto"/>
            <w:vAlign w:val="center"/>
            <w:hideMark/>
          </w:tcPr>
          <w:p w14:paraId="04BD78F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3D6E03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5639BAF"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29ED6DFF"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9C247DC"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27</w:t>
            </w:r>
          </w:p>
        </w:tc>
        <w:tc>
          <w:tcPr>
            <w:tcW w:w="1136" w:type="dxa"/>
            <w:vMerge/>
            <w:tcBorders>
              <w:top w:val="nil"/>
              <w:left w:val="single" w:sz="4" w:space="0" w:color="auto"/>
              <w:bottom w:val="nil"/>
              <w:right w:val="single" w:sz="4" w:space="0" w:color="auto"/>
            </w:tcBorders>
            <w:vAlign w:val="center"/>
            <w:hideMark/>
          </w:tcPr>
          <w:p w14:paraId="6D4B98DD"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08343D3E"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71E16D0"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总余氯</w:t>
            </w:r>
          </w:p>
        </w:tc>
        <w:tc>
          <w:tcPr>
            <w:tcW w:w="919" w:type="dxa"/>
            <w:tcBorders>
              <w:top w:val="nil"/>
              <w:left w:val="nil"/>
              <w:bottom w:val="single" w:sz="4" w:space="0" w:color="auto"/>
              <w:right w:val="single" w:sz="4" w:space="0" w:color="auto"/>
            </w:tcBorders>
            <w:shd w:val="clear" w:color="auto" w:fill="auto"/>
            <w:vAlign w:val="center"/>
            <w:hideMark/>
          </w:tcPr>
          <w:p w14:paraId="385E189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CE2D37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74D852CD"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1AB8D7F3"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A19C4B"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28</w:t>
            </w:r>
          </w:p>
        </w:tc>
        <w:tc>
          <w:tcPr>
            <w:tcW w:w="1136" w:type="dxa"/>
            <w:vMerge/>
            <w:tcBorders>
              <w:top w:val="nil"/>
              <w:left w:val="single" w:sz="4" w:space="0" w:color="auto"/>
              <w:bottom w:val="nil"/>
              <w:right w:val="single" w:sz="4" w:space="0" w:color="auto"/>
            </w:tcBorders>
            <w:vAlign w:val="center"/>
            <w:hideMark/>
          </w:tcPr>
          <w:p w14:paraId="16F595C2"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667EE2E7"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CD3B74C"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粪大肠菌群</w:t>
            </w:r>
          </w:p>
        </w:tc>
        <w:tc>
          <w:tcPr>
            <w:tcW w:w="919" w:type="dxa"/>
            <w:tcBorders>
              <w:top w:val="nil"/>
              <w:left w:val="nil"/>
              <w:bottom w:val="single" w:sz="4" w:space="0" w:color="auto"/>
              <w:right w:val="single" w:sz="4" w:space="0" w:color="auto"/>
            </w:tcBorders>
            <w:shd w:val="clear" w:color="auto" w:fill="auto"/>
            <w:vAlign w:val="center"/>
            <w:hideMark/>
          </w:tcPr>
          <w:p w14:paraId="512BB05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419736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F6D99FA"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w:t>
            </w:r>
            <w:r w:rsidRPr="004665D6">
              <w:rPr>
                <w:rFonts w:ascii="宋体" w:eastAsia="宋体" w:hAnsi="宋体" w:cs="Tahoma" w:hint="eastAsia"/>
                <w:b/>
                <w:bCs/>
                <w:kern w:val="0"/>
                <w:sz w:val="22"/>
              </w:rPr>
              <w:t>月</w:t>
            </w:r>
          </w:p>
        </w:tc>
      </w:tr>
      <w:tr w:rsidR="00011CE1" w:rsidRPr="004665D6" w14:paraId="10B8F09A"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0414DBC"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29</w:t>
            </w:r>
          </w:p>
        </w:tc>
        <w:tc>
          <w:tcPr>
            <w:tcW w:w="1136" w:type="dxa"/>
            <w:vMerge/>
            <w:tcBorders>
              <w:top w:val="nil"/>
              <w:left w:val="single" w:sz="4" w:space="0" w:color="auto"/>
              <w:bottom w:val="nil"/>
              <w:right w:val="single" w:sz="4" w:space="0" w:color="auto"/>
            </w:tcBorders>
            <w:vAlign w:val="center"/>
            <w:hideMark/>
          </w:tcPr>
          <w:p w14:paraId="244FF193"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29F36ACC"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A54D824" w14:textId="77777777" w:rsidR="00011CE1" w:rsidRPr="00E9581A" w:rsidRDefault="00011CE1" w:rsidP="003C663C">
            <w:pPr>
              <w:widowControl/>
              <w:jc w:val="center"/>
              <w:rPr>
                <w:rFonts w:ascii="宋体" w:eastAsia="宋体" w:hAnsi="宋体" w:cs="Tahoma"/>
                <w:b/>
                <w:bCs/>
                <w:kern w:val="0"/>
                <w:sz w:val="22"/>
              </w:rPr>
            </w:pPr>
            <w:r w:rsidRPr="00E9581A">
              <w:rPr>
                <w:rFonts w:ascii="宋体" w:eastAsia="宋体" w:hAnsi="宋体" w:cs="Tahoma" w:hint="eastAsia"/>
                <w:b/>
                <w:bCs/>
                <w:kern w:val="0"/>
                <w:sz w:val="22"/>
              </w:rPr>
              <w:t>沙门氏菌</w:t>
            </w:r>
          </w:p>
        </w:tc>
        <w:tc>
          <w:tcPr>
            <w:tcW w:w="919" w:type="dxa"/>
            <w:tcBorders>
              <w:top w:val="nil"/>
              <w:left w:val="nil"/>
              <w:bottom w:val="single" w:sz="4" w:space="0" w:color="auto"/>
              <w:right w:val="single" w:sz="4" w:space="0" w:color="auto"/>
            </w:tcBorders>
            <w:shd w:val="clear" w:color="auto" w:fill="auto"/>
            <w:vAlign w:val="center"/>
            <w:hideMark/>
          </w:tcPr>
          <w:p w14:paraId="23F4DA9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372699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7486E36"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220C89AA"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F2F566"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30</w:t>
            </w:r>
          </w:p>
        </w:tc>
        <w:tc>
          <w:tcPr>
            <w:tcW w:w="1136" w:type="dxa"/>
            <w:vMerge/>
            <w:tcBorders>
              <w:top w:val="nil"/>
              <w:left w:val="single" w:sz="4" w:space="0" w:color="auto"/>
              <w:bottom w:val="nil"/>
              <w:right w:val="single" w:sz="4" w:space="0" w:color="auto"/>
            </w:tcBorders>
            <w:vAlign w:val="center"/>
            <w:hideMark/>
          </w:tcPr>
          <w:p w14:paraId="00BD1F6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726A619F"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62FFB3C" w14:textId="77777777" w:rsidR="00011CE1" w:rsidRPr="00E9581A" w:rsidRDefault="00011CE1" w:rsidP="003C663C">
            <w:pPr>
              <w:widowControl/>
              <w:jc w:val="center"/>
              <w:rPr>
                <w:rFonts w:ascii="宋体" w:eastAsia="宋体" w:hAnsi="宋体" w:cs="Tahoma"/>
                <w:b/>
                <w:bCs/>
                <w:kern w:val="0"/>
                <w:sz w:val="22"/>
              </w:rPr>
            </w:pPr>
            <w:r w:rsidRPr="00E9581A">
              <w:rPr>
                <w:rFonts w:ascii="宋体" w:eastAsia="宋体" w:hAnsi="宋体" w:cs="Tahoma" w:hint="eastAsia"/>
                <w:b/>
                <w:bCs/>
                <w:kern w:val="0"/>
                <w:sz w:val="22"/>
              </w:rPr>
              <w:t>志贺氏菌</w:t>
            </w:r>
          </w:p>
        </w:tc>
        <w:tc>
          <w:tcPr>
            <w:tcW w:w="919" w:type="dxa"/>
            <w:tcBorders>
              <w:top w:val="nil"/>
              <w:left w:val="nil"/>
              <w:bottom w:val="single" w:sz="4" w:space="0" w:color="auto"/>
              <w:right w:val="single" w:sz="4" w:space="0" w:color="auto"/>
            </w:tcBorders>
            <w:shd w:val="clear" w:color="auto" w:fill="auto"/>
            <w:vAlign w:val="center"/>
            <w:hideMark/>
          </w:tcPr>
          <w:p w14:paraId="29C6168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F5AD18C"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A25AA8C"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7933622D"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09F933"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31</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AA0D7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四个中心污水总排口</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D281D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DW003</w:t>
            </w:r>
          </w:p>
        </w:tc>
        <w:tc>
          <w:tcPr>
            <w:tcW w:w="2053" w:type="dxa"/>
            <w:tcBorders>
              <w:top w:val="nil"/>
              <w:left w:val="nil"/>
              <w:bottom w:val="single" w:sz="4" w:space="0" w:color="auto"/>
              <w:right w:val="single" w:sz="4" w:space="0" w:color="auto"/>
            </w:tcBorders>
            <w:shd w:val="clear" w:color="auto" w:fill="auto"/>
            <w:noWrap/>
            <w:vAlign w:val="center"/>
            <w:hideMark/>
          </w:tcPr>
          <w:p w14:paraId="73CAF9A0"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PH</w:t>
            </w:r>
          </w:p>
        </w:tc>
        <w:tc>
          <w:tcPr>
            <w:tcW w:w="919" w:type="dxa"/>
            <w:tcBorders>
              <w:top w:val="nil"/>
              <w:left w:val="nil"/>
              <w:bottom w:val="single" w:sz="4" w:space="0" w:color="auto"/>
              <w:right w:val="single" w:sz="4" w:space="0" w:color="auto"/>
            </w:tcBorders>
            <w:shd w:val="clear" w:color="auto" w:fill="auto"/>
            <w:vAlign w:val="center"/>
            <w:hideMark/>
          </w:tcPr>
          <w:p w14:paraId="4CD7730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06394D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7523E79"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7EAAFEB0"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34A45BC"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32</w:t>
            </w:r>
          </w:p>
        </w:tc>
        <w:tc>
          <w:tcPr>
            <w:tcW w:w="1136" w:type="dxa"/>
            <w:vMerge/>
            <w:tcBorders>
              <w:top w:val="nil"/>
              <w:left w:val="single" w:sz="4" w:space="0" w:color="auto"/>
              <w:bottom w:val="single" w:sz="4" w:space="0" w:color="000000"/>
              <w:right w:val="single" w:sz="4" w:space="0" w:color="auto"/>
            </w:tcBorders>
            <w:vAlign w:val="center"/>
            <w:hideMark/>
          </w:tcPr>
          <w:p w14:paraId="13620F7F"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3F93894"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AFC5D81"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色度</w:t>
            </w:r>
          </w:p>
        </w:tc>
        <w:tc>
          <w:tcPr>
            <w:tcW w:w="919" w:type="dxa"/>
            <w:tcBorders>
              <w:top w:val="nil"/>
              <w:left w:val="nil"/>
              <w:bottom w:val="single" w:sz="4" w:space="0" w:color="auto"/>
              <w:right w:val="single" w:sz="4" w:space="0" w:color="auto"/>
            </w:tcBorders>
            <w:shd w:val="clear" w:color="auto" w:fill="auto"/>
            <w:vAlign w:val="center"/>
            <w:hideMark/>
          </w:tcPr>
          <w:p w14:paraId="3E9C129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48277C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C3A2BB2"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22C55459"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F99A88"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33</w:t>
            </w:r>
          </w:p>
        </w:tc>
        <w:tc>
          <w:tcPr>
            <w:tcW w:w="1136" w:type="dxa"/>
            <w:vMerge/>
            <w:tcBorders>
              <w:top w:val="nil"/>
              <w:left w:val="single" w:sz="4" w:space="0" w:color="auto"/>
              <w:bottom w:val="single" w:sz="4" w:space="0" w:color="000000"/>
              <w:right w:val="single" w:sz="4" w:space="0" w:color="auto"/>
            </w:tcBorders>
            <w:vAlign w:val="center"/>
            <w:hideMark/>
          </w:tcPr>
          <w:p w14:paraId="02A9F8CD"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DBA7616"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05511661"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悬浮物</w:t>
            </w:r>
          </w:p>
        </w:tc>
        <w:tc>
          <w:tcPr>
            <w:tcW w:w="919" w:type="dxa"/>
            <w:tcBorders>
              <w:top w:val="nil"/>
              <w:left w:val="nil"/>
              <w:bottom w:val="single" w:sz="4" w:space="0" w:color="auto"/>
              <w:right w:val="single" w:sz="4" w:space="0" w:color="auto"/>
            </w:tcBorders>
            <w:shd w:val="clear" w:color="auto" w:fill="auto"/>
            <w:vAlign w:val="center"/>
            <w:hideMark/>
          </w:tcPr>
          <w:p w14:paraId="12D42D15"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0D227B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9497975"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011CE1" w:rsidRPr="004665D6" w14:paraId="04ED0ADC"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41A1D1"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34</w:t>
            </w:r>
          </w:p>
        </w:tc>
        <w:tc>
          <w:tcPr>
            <w:tcW w:w="1136" w:type="dxa"/>
            <w:vMerge/>
            <w:tcBorders>
              <w:top w:val="nil"/>
              <w:left w:val="single" w:sz="4" w:space="0" w:color="auto"/>
              <w:bottom w:val="single" w:sz="4" w:space="0" w:color="000000"/>
              <w:right w:val="single" w:sz="4" w:space="0" w:color="auto"/>
            </w:tcBorders>
            <w:vAlign w:val="center"/>
            <w:hideMark/>
          </w:tcPr>
          <w:p w14:paraId="7BE98D56"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9E02835"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7735EC8"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五日生化需氧量</w:t>
            </w:r>
          </w:p>
        </w:tc>
        <w:tc>
          <w:tcPr>
            <w:tcW w:w="919" w:type="dxa"/>
            <w:tcBorders>
              <w:top w:val="nil"/>
              <w:left w:val="nil"/>
              <w:bottom w:val="single" w:sz="4" w:space="0" w:color="auto"/>
              <w:right w:val="single" w:sz="4" w:space="0" w:color="auto"/>
            </w:tcBorders>
            <w:shd w:val="clear" w:color="auto" w:fill="auto"/>
            <w:vAlign w:val="center"/>
            <w:hideMark/>
          </w:tcPr>
          <w:p w14:paraId="6007FD3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D8A09A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3A17AB4"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355FFDB2"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C647A2"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35</w:t>
            </w:r>
          </w:p>
        </w:tc>
        <w:tc>
          <w:tcPr>
            <w:tcW w:w="1136" w:type="dxa"/>
            <w:vMerge/>
            <w:tcBorders>
              <w:top w:val="nil"/>
              <w:left w:val="single" w:sz="4" w:space="0" w:color="auto"/>
              <w:bottom w:val="single" w:sz="4" w:space="0" w:color="000000"/>
              <w:right w:val="single" w:sz="4" w:space="0" w:color="auto"/>
            </w:tcBorders>
            <w:vAlign w:val="center"/>
            <w:hideMark/>
          </w:tcPr>
          <w:p w14:paraId="15B6BDB0"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1E97C662"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FA24EF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化学需氧量</w:t>
            </w:r>
          </w:p>
        </w:tc>
        <w:tc>
          <w:tcPr>
            <w:tcW w:w="919" w:type="dxa"/>
            <w:tcBorders>
              <w:top w:val="nil"/>
              <w:left w:val="nil"/>
              <w:bottom w:val="single" w:sz="4" w:space="0" w:color="auto"/>
              <w:right w:val="single" w:sz="4" w:space="0" w:color="auto"/>
            </w:tcBorders>
            <w:shd w:val="clear" w:color="auto" w:fill="auto"/>
            <w:vAlign w:val="center"/>
            <w:hideMark/>
          </w:tcPr>
          <w:p w14:paraId="50BCC18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45A64A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AD3AB50"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011CE1" w:rsidRPr="004665D6" w14:paraId="52EE8D8C"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E946324"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36</w:t>
            </w:r>
          </w:p>
        </w:tc>
        <w:tc>
          <w:tcPr>
            <w:tcW w:w="1136" w:type="dxa"/>
            <w:vMerge/>
            <w:tcBorders>
              <w:top w:val="nil"/>
              <w:left w:val="single" w:sz="4" w:space="0" w:color="auto"/>
              <w:bottom w:val="single" w:sz="4" w:space="0" w:color="000000"/>
              <w:right w:val="single" w:sz="4" w:space="0" w:color="auto"/>
            </w:tcBorders>
            <w:vAlign w:val="center"/>
            <w:hideMark/>
          </w:tcPr>
          <w:p w14:paraId="5DAC2EDF"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18F1633"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9537FA9"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阴离子表面活性剂</w:t>
            </w:r>
          </w:p>
        </w:tc>
        <w:tc>
          <w:tcPr>
            <w:tcW w:w="919" w:type="dxa"/>
            <w:tcBorders>
              <w:top w:val="nil"/>
              <w:left w:val="nil"/>
              <w:bottom w:val="single" w:sz="4" w:space="0" w:color="auto"/>
              <w:right w:val="single" w:sz="4" w:space="0" w:color="auto"/>
            </w:tcBorders>
            <w:shd w:val="clear" w:color="auto" w:fill="auto"/>
            <w:vAlign w:val="center"/>
            <w:hideMark/>
          </w:tcPr>
          <w:p w14:paraId="73556E2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F6ECBD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88FE26F"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3DA96A17"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B909CE"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37</w:t>
            </w:r>
          </w:p>
        </w:tc>
        <w:tc>
          <w:tcPr>
            <w:tcW w:w="1136" w:type="dxa"/>
            <w:vMerge/>
            <w:tcBorders>
              <w:top w:val="nil"/>
              <w:left w:val="single" w:sz="4" w:space="0" w:color="auto"/>
              <w:bottom w:val="single" w:sz="4" w:space="0" w:color="000000"/>
              <w:right w:val="single" w:sz="4" w:space="0" w:color="auto"/>
            </w:tcBorders>
            <w:vAlign w:val="center"/>
            <w:hideMark/>
          </w:tcPr>
          <w:p w14:paraId="69B9E46C"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1B7CF31B"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3870D8E"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氨氮</w:t>
            </w:r>
          </w:p>
        </w:tc>
        <w:tc>
          <w:tcPr>
            <w:tcW w:w="919" w:type="dxa"/>
            <w:tcBorders>
              <w:top w:val="nil"/>
              <w:left w:val="nil"/>
              <w:bottom w:val="single" w:sz="4" w:space="0" w:color="auto"/>
              <w:right w:val="single" w:sz="4" w:space="0" w:color="auto"/>
            </w:tcBorders>
            <w:shd w:val="clear" w:color="auto" w:fill="auto"/>
            <w:vAlign w:val="center"/>
            <w:hideMark/>
          </w:tcPr>
          <w:p w14:paraId="0F1FC3A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0A18095"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ECEC6B1"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1BF2F307"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57BC83"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38</w:t>
            </w:r>
          </w:p>
        </w:tc>
        <w:tc>
          <w:tcPr>
            <w:tcW w:w="1136" w:type="dxa"/>
            <w:vMerge/>
            <w:tcBorders>
              <w:top w:val="nil"/>
              <w:left w:val="single" w:sz="4" w:space="0" w:color="auto"/>
              <w:bottom w:val="single" w:sz="4" w:space="0" w:color="000000"/>
              <w:right w:val="single" w:sz="4" w:space="0" w:color="auto"/>
            </w:tcBorders>
            <w:vAlign w:val="center"/>
            <w:hideMark/>
          </w:tcPr>
          <w:p w14:paraId="6BE7C45B"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564BDF0"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4D762CC"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石油类</w:t>
            </w:r>
          </w:p>
        </w:tc>
        <w:tc>
          <w:tcPr>
            <w:tcW w:w="919" w:type="dxa"/>
            <w:tcBorders>
              <w:top w:val="nil"/>
              <w:left w:val="nil"/>
              <w:bottom w:val="single" w:sz="4" w:space="0" w:color="auto"/>
              <w:right w:val="single" w:sz="4" w:space="0" w:color="auto"/>
            </w:tcBorders>
            <w:shd w:val="clear" w:color="auto" w:fill="auto"/>
            <w:vAlign w:val="center"/>
            <w:hideMark/>
          </w:tcPr>
          <w:p w14:paraId="05F6184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D0F4D4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F13F6E1"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131D9B35"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620C7D"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39</w:t>
            </w:r>
          </w:p>
        </w:tc>
        <w:tc>
          <w:tcPr>
            <w:tcW w:w="1136" w:type="dxa"/>
            <w:vMerge/>
            <w:tcBorders>
              <w:top w:val="nil"/>
              <w:left w:val="single" w:sz="4" w:space="0" w:color="auto"/>
              <w:bottom w:val="single" w:sz="4" w:space="0" w:color="000000"/>
              <w:right w:val="single" w:sz="4" w:space="0" w:color="auto"/>
            </w:tcBorders>
            <w:vAlign w:val="center"/>
            <w:hideMark/>
          </w:tcPr>
          <w:p w14:paraId="1685F30D"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2BC9F2D2"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D75257F"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动植物油</w:t>
            </w:r>
          </w:p>
        </w:tc>
        <w:tc>
          <w:tcPr>
            <w:tcW w:w="919" w:type="dxa"/>
            <w:tcBorders>
              <w:top w:val="nil"/>
              <w:left w:val="nil"/>
              <w:bottom w:val="single" w:sz="4" w:space="0" w:color="auto"/>
              <w:right w:val="single" w:sz="4" w:space="0" w:color="auto"/>
            </w:tcBorders>
            <w:shd w:val="clear" w:color="auto" w:fill="auto"/>
            <w:vAlign w:val="center"/>
            <w:hideMark/>
          </w:tcPr>
          <w:p w14:paraId="122C76B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ED334C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79D9303"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43EDC6BA"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D7EDC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40</w:t>
            </w:r>
          </w:p>
        </w:tc>
        <w:tc>
          <w:tcPr>
            <w:tcW w:w="1136" w:type="dxa"/>
            <w:vMerge/>
            <w:tcBorders>
              <w:top w:val="nil"/>
              <w:left w:val="single" w:sz="4" w:space="0" w:color="auto"/>
              <w:bottom w:val="single" w:sz="4" w:space="0" w:color="000000"/>
              <w:right w:val="single" w:sz="4" w:space="0" w:color="auto"/>
            </w:tcBorders>
            <w:vAlign w:val="center"/>
            <w:hideMark/>
          </w:tcPr>
          <w:p w14:paraId="03CB08D4"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1F1E4C6A"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6866361A"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挥发</w:t>
            </w:r>
            <w:proofErr w:type="gramStart"/>
            <w:r w:rsidRPr="00E9581A">
              <w:rPr>
                <w:rFonts w:ascii="宋体" w:eastAsia="宋体" w:hAnsi="宋体" w:cs="Tahoma" w:hint="eastAsia"/>
                <w:b/>
                <w:bCs/>
                <w:kern w:val="0"/>
                <w:sz w:val="22"/>
              </w:rPr>
              <w:t>酚</w:t>
            </w:r>
            <w:proofErr w:type="gramEnd"/>
          </w:p>
        </w:tc>
        <w:tc>
          <w:tcPr>
            <w:tcW w:w="919" w:type="dxa"/>
            <w:tcBorders>
              <w:top w:val="nil"/>
              <w:left w:val="nil"/>
              <w:bottom w:val="single" w:sz="4" w:space="0" w:color="auto"/>
              <w:right w:val="single" w:sz="4" w:space="0" w:color="auto"/>
            </w:tcBorders>
            <w:shd w:val="clear" w:color="auto" w:fill="auto"/>
            <w:vAlign w:val="center"/>
            <w:hideMark/>
          </w:tcPr>
          <w:p w14:paraId="34367B1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91D97B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F5250AC"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060DDA11"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EDAB4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41</w:t>
            </w:r>
          </w:p>
        </w:tc>
        <w:tc>
          <w:tcPr>
            <w:tcW w:w="1136" w:type="dxa"/>
            <w:vMerge/>
            <w:tcBorders>
              <w:top w:val="nil"/>
              <w:left w:val="single" w:sz="4" w:space="0" w:color="auto"/>
              <w:bottom w:val="single" w:sz="4" w:space="0" w:color="000000"/>
              <w:right w:val="single" w:sz="4" w:space="0" w:color="auto"/>
            </w:tcBorders>
            <w:vAlign w:val="center"/>
            <w:hideMark/>
          </w:tcPr>
          <w:p w14:paraId="1FD1B218"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AAA05A1"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7A6D331"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总氰化物</w:t>
            </w:r>
          </w:p>
        </w:tc>
        <w:tc>
          <w:tcPr>
            <w:tcW w:w="919" w:type="dxa"/>
            <w:tcBorders>
              <w:top w:val="nil"/>
              <w:left w:val="nil"/>
              <w:bottom w:val="single" w:sz="4" w:space="0" w:color="auto"/>
              <w:right w:val="single" w:sz="4" w:space="0" w:color="auto"/>
            </w:tcBorders>
            <w:shd w:val="clear" w:color="auto" w:fill="auto"/>
            <w:vAlign w:val="center"/>
            <w:hideMark/>
          </w:tcPr>
          <w:p w14:paraId="5600F99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E74A46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BD49967"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5EEAF741"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7362E4"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42</w:t>
            </w:r>
          </w:p>
        </w:tc>
        <w:tc>
          <w:tcPr>
            <w:tcW w:w="1136" w:type="dxa"/>
            <w:vMerge/>
            <w:tcBorders>
              <w:top w:val="nil"/>
              <w:left w:val="single" w:sz="4" w:space="0" w:color="auto"/>
              <w:bottom w:val="single" w:sz="4" w:space="0" w:color="000000"/>
              <w:right w:val="single" w:sz="4" w:space="0" w:color="auto"/>
            </w:tcBorders>
            <w:vAlign w:val="center"/>
            <w:hideMark/>
          </w:tcPr>
          <w:p w14:paraId="51A59ED1"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59CA9788"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C2433E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总余氯</w:t>
            </w:r>
          </w:p>
        </w:tc>
        <w:tc>
          <w:tcPr>
            <w:tcW w:w="919" w:type="dxa"/>
            <w:tcBorders>
              <w:top w:val="nil"/>
              <w:left w:val="nil"/>
              <w:bottom w:val="single" w:sz="4" w:space="0" w:color="auto"/>
              <w:right w:val="single" w:sz="4" w:space="0" w:color="auto"/>
            </w:tcBorders>
            <w:shd w:val="clear" w:color="auto" w:fill="auto"/>
            <w:vAlign w:val="center"/>
            <w:hideMark/>
          </w:tcPr>
          <w:p w14:paraId="23E88D5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B83540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83BF320"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7254690E"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1C5047"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43</w:t>
            </w:r>
          </w:p>
        </w:tc>
        <w:tc>
          <w:tcPr>
            <w:tcW w:w="1136" w:type="dxa"/>
            <w:vMerge/>
            <w:tcBorders>
              <w:top w:val="nil"/>
              <w:left w:val="single" w:sz="4" w:space="0" w:color="auto"/>
              <w:bottom w:val="single" w:sz="4" w:space="0" w:color="000000"/>
              <w:right w:val="single" w:sz="4" w:space="0" w:color="auto"/>
            </w:tcBorders>
            <w:vAlign w:val="center"/>
            <w:hideMark/>
          </w:tcPr>
          <w:p w14:paraId="1440A191"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0E82EF33"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01F41D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粪大肠菌群</w:t>
            </w:r>
          </w:p>
        </w:tc>
        <w:tc>
          <w:tcPr>
            <w:tcW w:w="919" w:type="dxa"/>
            <w:tcBorders>
              <w:top w:val="nil"/>
              <w:left w:val="nil"/>
              <w:bottom w:val="single" w:sz="4" w:space="0" w:color="auto"/>
              <w:right w:val="single" w:sz="4" w:space="0" w:color="auto"/>
            </w:tcBorders>
            <w:shd w:val="clear" w:color="auto" w:fill="auto"/>
            <w:vAlign w:val="center"/>
            <w:hideMark/>
          </w:tcPr>
          <w:p w14:paraId="5A2E4F9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DB0365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C206877"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w:t>
            </w:r>
            <w:r w:rsidRPr="004665D6">
              <w:rPr>
                <w:rFonts w:ascii="宋体" w:eastAsia="宋体" w:hAnsi="宋体" w:cs="Tahoma" w:hint="eastAsia"/>
                <w:b/>
                <w:bCs/>
                <w:kern w:val="0"/>
                <w:sz w:val="22"/>
              </w:rPr>
              <w:t>月</w:t>
            </w:r>
          </w:p>
        </w:tc>
      </w:tr>
      <w:tr w:rsidR="00011CE1" w:rsidRPr="004665D6" w14:paraId="5C1BBAB4"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4F3765"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44</w:t>
            </w:r>
          </w:p>
        </w:tc>
        <w:tc>
          <w:tcPr>
            <w:tcW w:w="1136" w:type="dxa"/>
            <w:vMerge/>
            <w:tcBorders>
              <w:top w:val="nil"/>
              <w:left w:val="single" w:sz="4" w:space="0" w:color="auto"/>
              <w:bottom w:val="single" w:sz="4" w:space="0" w:color="000000"/>
              <w:right w:val="single" w:sz="4" w:space="0" w:color="auto"/>
            </w:tcBorders>
            <w:vAlign w:val="center"/>
            <w:hideMark/>
          </w:tcPr>
          <w:p w14:paraId="190CFA88"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21F3E8E8"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53ADA49" w14:textId="77777777" w:rsidR="00011CE1" w:rsidRPr="00E9581A" w:rsidRDefault="00011CE1" w:rsidP="003C663C">
            <w:pPr>
              <w:widowControl/>
              <w:jc w:val="center"/>
              <w:rPr>
                <w:rFonts w:ascii="宋体" w:eastAsia="宋体" w:hAnsi="宋体" w:cs="Tahoma"/>
                <w:b/>
                <w:bCs/>
                <w:kern w:val="0"/>
                <w:sz w:val="22"/>
              </w:rPr>
            </w:pPr>
            <w:r w:rsidRPr="00E9581A">
              <w:rPr>
                <w:rFonts w:ascii="宋体" w:eastAsia="宋体" w:hAnsi="宋体" w:cs="Tahoma" w:hint="eastAsia"/>
                <w:b/>
                <w:bCs/>
                <w:kern w:val="0"/>
                <w:sz w:val="22"/>
              </w:rPr>
              <w:t>沙门氏菌</w:t>
            </w:r>
          </w:p>
        </w:tc>
        <w:tc>
          <w:tcPr>
            <w:tcW w:w="919" w:type="dxa"/>
            <w:tcBorders>
              <w:top w:val="nil"/>
              <w:left w:val="nil"/>
              <w:bottom w:val="single" w:sz="4" w:space="0" w:color="auto"/>
              <w:right w:val="single" w:sz="4" w:space="0" w:color="auto"/>
            </w:tcBorders>
            <w:shd w:val="clear" w:color="auto" w:fill="auto"/>
            <w:vAlign w:val="center"/>
            <w:hideMark/>
          </w:tcPr>
          <w:p w14:paraId="5DD4D95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9A3C37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A8F722C"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5341F839"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ED6787D"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45</w:t>
            </w:r>
          </w:p>
        </w:tc>
        <w:tc>
          <w:tcPr>
            <w:tcW w:w="1136" w:type="dxa"/>
            <w:vMerge/>
            <w:tcBorders>
              <w:top w:val="nil"/>
              <w:left w:val="single" w:sz="4" w:space="0" w:color="auto"/>
              <w:bottom w:val="single" w:sz="4" w:space="0" w:color="000000"/>
              <w:right w:val="single" w:sz="4" w:space="0" w:color="auto"/>
            </w:tcBorders>
            <w:vAlign w:val="center"/>
            <w:hideMark/>
          </w:tcPr>
          <w:p w14:paraId="74D918DE"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79BE519"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2B0D203" w14:textId="77777777" w:rsidR="00011CE1" w:rsidRPr="00E9581A" w:rsidRDefault="00011CE1" w:rsidP="003C663C">
            <w:pPr>
              <w:widowControl/>
              <w:jc w:val="center"/>
              <w:rPr>
                <w:rFonts w:ascii="宋体" w:eastAsia="宋体" w:hAnsi="宋体" w:cs="Tahoma"/>
                <w:b/>
                <w:bCs/>
                <w:kern w:val="0"/>
                <w:sz w:val="22"/>
              </w:rPr>
            </w:pPr>
            <w:r w:rsidRPr="00E9581A">
              <w:rPr>
                <w:rFonts w:ascii="宋体" w:eastAsia="宋体" w:hAnsi="宋体" w:cs="Tahoma" w:hint="eastAsia"/>
                <w:b/>
                <w:bCs/>
                <w:kern w:val="0"/>
                <w:sz w:val="22"/>
              </w:rPr>
              <w:t>志贺氏菌</w:t>
            </w:r>
          </w:p>
        </w:tc>
        <w:tc>
          <w:tcPr>
            <w:tcW w:w="919" w:type="dxa"/>
            <w:tcBorders>
              <w:top w:val="nil"/>
              <w:left w:val="nil"/>
              <w:bottom w:val="single" w:sz="4" w:space="0" w:color="auto"/>
              <w:right w:val="single" w:sz="4" w:space="0" w:color="auto"/>
            </w:tcBorders>
            <w:shd w:val="clear" w:color="auto" w:fill="auto"/>
            <w:vAlign w:val="center"/>
            <w:hideMark/>
          </w:tcPr>
          <w:p w14:paraId="1475A67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07EFF5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317631C"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3CD75E73"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DC79E3"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46</w:t>
            </w: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14:paraId="393CCD1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眼科医院污水总排口</w:t>
            </w:r>
          </w:p>
        </w:tc>
        <w:tc>
          <w:tcPr>
            <w:tcW w:w="14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9493B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DW004</w:t>
            </w:r>
          </w:p>
        </w:tc>
        <w:tc>
          <w:tcPr>
            <w:tcW w:w="2053" w:type="dxa"/>
            <w:tcBorders>
              <w:top w:val="nil"/>
              <w:left w:val="nil"/>
              <w:bottom w:val="single" w:sz="4" w:space="0" w:color="auto"/>
              <w:right w:val="single" w:sz="4" w:space="0" w:color="auto"/>
            </w:tcBorders>
            <w:shd w:val="clear" w:color="auto" w:fill="auto"/>
            <w:noWrap/>
            <w:vAlign w:val="center"/>
            <w:hideMark/>
          </w:tcPr>
          <w:p w14:paraId="1AF4B632"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PH</w:t>
            </w:r>
          </w:p>
        </w:tc>
        <w:tc>
          <w:tcPr>
            <w:tcW w:w="919" w:type="dxa"/>
            <w:tcBorders>
              <w:top w:val="nil"/>
              <w:left w:val="nil"/>
              <w:bottom w:val="single" w:sz="4" w:space="0" w:color="auto"/>
              <w:right w:val="single" w:sz="4" w:space="0" w:color="auto"/>
            </w:tcBorders>
            <w:shd w:val="clear" w:color="auto" w:fill="auto"/>
            <w:vAlign w:val="center"/>
            <w:hideMark/>
          </w:tcPr>
          <w:p w14:paraId="38FE4B7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EA11F7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641FEC3"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3DF3F68B"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4F32ED"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47</w:t>
            </w:r>
          </w:p>
        </w:tc>
        <w:tc>
          <w:tcPr>
            <w:tcW w:w="1136" w:type="dxa"/>
            <w:vMerge/>
            <w:tcBorders>
              <w:top w:val="nil"/>
              <w:left w:val="single" w:sz="4" w:space="0" w:color="auto"/>
              <w:bottom w:val="single" w:sz="4" w:space="0" w:color="000000"/>
              <w:right w:val="single" w:sz="4" w:space="0" w:color="auto"/>
            </w:tcBorders>
            <w:vAlign w:val="center"/>
            <w:hideMark/>
          </w:tcPr>
          <w:p w14:paraId="52617D12"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0108069E"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BF27E2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色度</w:t>
            </w:r>
          </w:p>
        </w:tc>
        <w:tc>
          <w:tcPr>
            <w:tcW w:w="919" w:type="dxa"/>
            <w:tcBorders>
              <w:top w:val="nil"/>
              <w:left w:val="nil"/>
              <w:bottom w:val="single" w:sz="4" w:space="0" w:color="auto"/>
              <w:right w:val="single" w:sz="4" w:space="0" w:color="auto"/>
            </w:tcBorders>
            <w:shd w:val="clear" w:color="auto" w:fill="auto"/>
            <w:vAlign w:val="center"/>
            <w:hideMark/>
          </w:tcPr>
          <w:p w14:paraId="10DEF5E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48BE8A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66864E9"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43F027FE"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345F94D"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48</w:t>
            </w:r>
          </w:p>
        </w:tc>
        <w:tc>
          <w:tcPr>
            <w:tcW w:w="1136" w:type="dxa"/>
            <w:vMerge/>
            <w:tcBorders>
              <w:top w:val="nil"/>
              <w:left w:val="single" w:sz="4" w:space="0" w:color="auto"/>
              <w:bottom w:val="single" w:sz="4" w:space="0" w:color="000000"/>
              <w:right w:val="single" w:sz="4" w:space="0" w:color="auto"/>
            </w:tcBorders>
            <w:vAlign w:val="center"/>
            <w:hideMark/>
          </w:tcPr>
          <w:p w14:paraId="3E79F1C3"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673CAA2B"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1D5915C8"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悬浮物</w:t>
            </w:r>
          </w:p>
        </w:tc>
        <w:tc>
          <w:tcPr>
            <w:tcW w:w="919" w:type="dxa"/>
            <w:tcBorders>
              <w:top w:val="nil"/>
              <w:left w:val="nil"/>
              <w:bottom w:val="single" w:sz="4" w:space="0" w:color="auto"/>
              <w:right w:val="single" w:sz="4" w:space="0" w:color="auto"/>
            </w:tcBorders>
            <w:shd w:val="clear" w:color="auto" w:fill="auto"/>
            <w:vAlign w:val="center"/>
            <w:hideMark/>
          </w:tcPr>
          <w:p w14:paraId="7DA54B2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942266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9C7756A"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011CE1" w:rsidRPr="004665D6" w14:paraId="57699D04"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F3B15DC"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49</w:t>
            </w:r>
          </w:p>
        </w:tc>
        <w:tc>
          <w:tcPr>
            <w:tcW w:w="1136" w:type="dxa"/>
            <w:vMerge/>
            <w:tcBorders>
              <w:top w:val="nil"/>
              <w:left w:val="single" w:sz="4" w:space="0" w:color="auto"/>
              <w:bottom w:val="single" w:sz="4" w:space="0" w:color="000000"/>
              <w:right w:val="single" w:sz="4" w:space="0" w:color="auto"/>
            </w:tcBorders>
            <w:vAlign w:val="center"/>
            <w:hideMark/>
          </w:tcPr>
          <w:p w14:paraId="48C289EA"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6A31AC8C"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0EB56F33"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五日生化需氧量</w:t>
            </w:r>
          </w:p>
        </w:tc>
        <w:tc>
          <w:tcPr>
            <w:tcW w:w="919" w:type="dxa"/>
            <w:tcBorders>
              <w:top w:val="nil"/>
              <w:left w:val="nil"/>
              <w:bottom w:val="single" w:sz="4" w:space="0" w:color="auto"/>
              <w:right w:val="single" w:sz="4" w:space="0" w:color="auto"/>
            </w:tcBorders>
            <w:shd w:val="clear" w:color="auto" w:fill="auto"/>
            <w:vAlign w:val="center"/>
            <w:hideMark/>
          </w:tcPr>
          <w:p w14:paraId="6177A01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54469E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CA0299F"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6941C6C2"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9B97DCB"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lastRenderedPageBreak/>
              <w:t>50</w:t>
            </w:r>
          </w:p>
        </w:tc>
        <w:tc>
          <w:tcPr>
            <w:tcW w:w="1136" w:type="dxa"/>
            <w:vMerge/>
            <w:tcBorders>
              <w:top w:val="nil"/>
              <w:left w:val="single" w:sz="4" w:space="0" w:color="auto"/>
              <w:bottom w:val="single" w:sz="4" w:space="0" w:color="000000"/>
              <w:right w:val="single" w:sz="4" w:space="0" w:color="auto"/>
            </w:tcBorders>
            <w:vAlign w:val="center"/>
            <w:hideMark/>
          </w:tcPr>
          <w:p w14:paraId="2C1B9855"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9AFC893"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7AE851F"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化学需氧量</w:t>
            </w:r>
          </w:p>
        </w:tc>
        <w:tc>
          <w:tcPr>
            <w:tcW w:w="919" w:type="dxa"/>
            <w:tcBorders>
              <w:top w:val="nil"/>
              <w:left w:val="nil"/>
              <w:bottom w:val="single" w:sz="4" w:space="0" w:color="auto"/>
              <w:right w:val="single" w:sz="4" w:space="0" w:color="auto"/>
            </w:tcBorders>
            <w:shd w:val="clear" w:color="auto" w:fill="auto"/>
            <w:vAlign w:val="center"/>
            <w:hideMark/>
          </w:tcPr>
          <w:p w14:paraId="6D35C84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352549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8831ECF"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每周</w:t>
            </w:r>
          </w:p>
        </w:tc>
      </w:tr>
      <w:tr w:rsidR="00011CE1" w:rsidRPr="004665D6" w14:paraId="0C136579"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72FF55"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51</w:t>
            </w:r>
          </w:p>
        </w:tc>
        <w:tc>
          <w:tcPr>
            <w:tcW w:w="1136" w:type="dxa"/>
            <w:vMerge/>
            <w:tcBorders>
              <w:top w:val="nil"/>
              <w:left w:val="single" w:sz="4" w:space="0" w:color="auto"/>
              <w:bottom w:val="single" w:sz="4" w:space="0" w:color="000000"/>
              <w:right w:val="single" w:sz="4" w:space="0" w:color="auto"/>
            </w:tcBorders>
            <w:vAlign w:val="center"/>
            <w:hideMark/>
          </w:tcPr>
          <w:p w14:paraId="25BA2736"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717F1975"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4008B5A"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阴离子表面活性剂</w:t>
            </w:r>
          </w:p>
        </w:tc>
        <w:tc>
          <w:tcPr>
            <w:tcW w:w="919" w:type="dxa"/>
            <w:tcBorders>
              <w:top w:val="nil"/>
              <w:left w:val="nil"/>
              <w:bottom w:val="single" w:sz="4" w:space="0" w:color="auto"/>
              <w:right w:val="single" w:sz="4" w:space="0" w:color="auto"/>
            </w:tcBorders>
            <w:shd w:val="clear" w:color="auto" w:fill="auto"/>
            <w:vAlign w:val="center"/>
            <w:hideMark/>
          </w:tcPr>
          <w:p w14:paraId="13EEBA4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86C698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218CA3E"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011129FB"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28883B"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52</w:t>
            </w:r>
          </w:p>
        </w:tc>
        <w:tc>
          <w:tcPr>
            <w:tcW w:w="1136" w:type="dxa"/>
            <w:vMerge/>
            <w:tcBorders>
              <w:top w:val="nil"/>
              <w:left w:val="single" w:sz="4" w:space="0" w:color="auto"/>
              <w:bottom w:val="single" w:sz="4" w:space="0" w:color="000000"/>
              <w:right w:val="single" w:sz="4" w:space="0" w:color="auto"/>
            </w:tcBorders>
            <w:vAlign w:val="center"/>
            <w:hideMark/>
          </w:tcPr>
          <w:p w14:paraId="30FF35E3"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9C316B0"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C4A33E1"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氨氮</w:t>
            </w:r>
          </w:p>
        </w:tc>
        <w:tc>
          <w:tcPr>
            <w:tcW w:w="919" w:type="dxa"/>
            <w:tcBorders>
              <w:top w:val="nil"/>
              <w:left w:val="nil"/>
              <w:bottom w:val="single" w:sz="4" w:space="0" w:color="auto"/>
              <w:right w:val="single" w:sz="4" w:space="0" w:color="auto"/>
            </w:tcBorders>
            <w:shd w:val="clear" w:color="auto" w:fill="auto"/>
            <w:vAlign w:val="center"/>
            <w:hideMark/>
          </w:tcPr>
          <w:p w14:paraId="25B525B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173C0C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0B87FF1"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4746B981"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84251B"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53</w:t>
            </w:r>
          </w:p>
        </w:tc>
        <w:tc>
          <w:tcPr>
            <w:tcW w:w="1136" w:type="dxa"/>
            <w:vMerge/>
            <w:tcBorders>
              <w:top w:val="nil"/>
              <w:left w:val="single" w:sz="4" w:space="0" w:color="auto"/>
              <w:bottom w:val="single" w:sz="4" w:space="0" w:color="000000"/>
              <w:right w:val="single" w:sz="4" w:space="0" w:color="auto"/>
            </w:tcBorders>
            <w:vAlign w:val="center"/>
            <w:hideMark/>
          </w:tcPr>
          <w:p w14:paraId="0A9022A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568E153B"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3D14F3D"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石油类</w:t>
            </w:r>
          </w:p>
        </w:tc>
        <w:tc>
          <w:tcPr>
            <w:tcW w:w="919" w:type="dxa"/>
            <w:tcBorders>
              <w:top w:val="nil"/>
              <w:left w:val="nil"/>
              <w:bottom w:val="single" w:sz="4" w:space="0" w:color="auto"/>
              <w:right w:val="single" w:sz="4" w:space="0" w:color="auto"/>
            </w:tcBorders>
            <w:shd w:val="clear" w:color="auto" w:fill="auto"/>
            <w:vAlign w:val="center"/>
            <w:hideMark/>
          </w:tcPr>
          <w:p w14:paraId="2FD9AE6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D03833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1ACD0BB4"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25C0A486"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F475DC8"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54</w:t>
            </w:r>
          </w:p>
        </w:tc>
        <w:tc>
          <w:tcPr>
            <w:tcW w:w="1136" w:type="dxa"/>
            <w:vMerge/>
            <w:tcBorders>
              <w:top w:val="nil"/>
              <w:left w:val="single" w:sz="4" w:space="0" w:color="auto"/>
              <w:bottom w:val="single" w:sz="4" w:space="0" w:color="000000"/>
              <w:right w:val="single" w:sz="4" w:space="0" w:color="auto"/>
            </w:tcBorders>
            <w:vAlign w:val="center"/>
            <w:hideMark/>
          </w:tcPr>
          <w:p w14:paraId="6FE5AC4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590F0BEA"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148EE0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动植物油</w:t>
            </w:r>
          </w:p>
        </w:tc>
        <w:tc>
          <w:tcPr>
            <w:tcW w:w="919" w:type="dxa"/>
            <w:tcBorders>
              <w:top w:val="nil"/>
              <w:left w:val="nil"/>
              <w:bottom w:val="single" w:sz="4" w:space="0" w:color="auto"/>
              <w:right w:val="single" w:sz="4" w:space="0" w:color="auto"/>
            </w:tcBorders>
            <w:shd w:val="clear" w:color="auto" w:fill="auto"/>
            <w:vAlign w:val="center"/>
            <w:hideMark/>
          </w:tcPr>
          <w:p w14:paraId="55E0F44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207872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5D7E031"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23CB41D3"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7471A8"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55</w:t>
            </w:r>
          </w:p>
        </w:tc>
        <w:tc>
          <w:tcPr>
            <w:tcW w:w="1136" w:type="dxa"/>
            <w:vMerge/>
            <w:tcBorders>
              <w:top w:val="nil"/>
              <w:left w:val="single" w:sz="4" w:space="0" w:color="auto"/>
              <w:bottom w:val="single" w:sz="4" w:space="0" w:color="000000"/>
              <w:right w:val="single" w:sz="4" w:space="0" w:color="auto"/>
            </w:tcBorders>
            <w:vAlign w:val="center"/>
            <w:hideMark/>
          </w:tcPr>
          <w:p w14:paraId="1039371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7E0326E6"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59F83293"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挥发</w:t>
            </w:r>
            <w:proofErr w:type="gramStart"/>
            <w:r w:rsidRPr="00E9581A">
              <w:rPr>
                <w:rFonts w:ascii="宋体" w:eastAsia="宋体" w:hAnsi="宋体" w:cs="Tahoma" w:hint="eastAsia"/>
                <w:b/>
                <w:bCs/>
                <w:kern w:val="0"/>
                <w:sz w:val="22"/>
              </w:rPr>
              <w:t>酚</w:t>
            </w:r>
            <w:proofErr w:type="gramEnd"/>
          </w:p>
        </w:tc>
        <w:tc>
          <w:tcPr>
            <w:tcW w:w="919" w:type="dxa"/>
            <w:tcBorders>
              <w:top w:val="nil"/>
              <w:left w:val="nil"/>
              <w:bottom w:val="single" w:sz="4" w:space="0" w:color="auto"/>
              <w:right w:val="single" w:sz="4" w:space="0" w:color="auto"/>
            </w:tcBorders>
            <w:shd w:val="clear" w:color="auto" w:fill="auto"/>
            <w:vAlign w:val="center"/>
            <w:hideMark/>
          </w:tcPr>
          <w:p w14:paraId="21B91655"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49A880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7625E5F"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3F8F305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A8F0ED"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56</w:t>
            </w:r>
          </w:p>
        </w:tc>
        <w:tc>
          <w:tcPr>
            <w:tcW w:w="1136" w:type="dxa"/>
            <w:vMerge/>
            <w:tcBorders>
              <w:top w:val="nil"/>
              <w:left w:val="single" w:sz="4" w:space="0" w:color="auto"/>
              <w:bottom w:val="single" w:sz="4" w:space="0" w:color="000000"/>
              <w:right w:val="single" w:sz="4" w:space="0" w:color="auto"/>
            </w:tcBorders>
            <w:vAlign w:val="center"/>
            <w:hideMark/>
          </w:tcPr>
          <w:p w14:paraId="372F938F"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73C9829"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AA6341D"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总氰化物</w:t>
            </w:r>
          </w:p>
        </w:tc>
        <w:tc>
          <w:tcPr>
            <w:tcW w:w="919" w:type="dxa"/>
            <w:tcBorders>
              <w:top w:val="nil"/>
              <w:left w:val="nil"/>
              <w:bottom w:val="single" w:sz="4" w:space="0" w:color="auto"/>
              <w:right w:val="single" w:sz="4" w:space="0" w:color="auto"/>
            </w:tcBorders>
            <w:shd w:val="clear" w:color="auto" w:fill="auto"/>
            <w:vAlign w:val="center"/>
            <w:hideMark/>
          </w:tcPr>
          <w:p w14:paraId="452A007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761D84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7FB4362C" w14:textId="77777777" w:rsidR="00011CE1" w:rsidRPr="004665D6" w:rsidRDefault="00011CE1" w:rsidP="00641440">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308C6B32"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33E6B45"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57</w:t>
            </w:r>
          </w:p>
        </w:tc>
        <w:tc>
          <w:tcPr>
            <w:tcW w:w="1136" w:type="dxa"/>
            <w:vMerge/>
            <w:tcBorders>
              <w:top w:val="nil"/>
              <w:left w:val="single" w:sz="4" w:space="0" w:color="auto"/>
              <w:bottom w:val="single" w:sz="4" w:space="0" w:color="000000"/>
              <w:right w:val="single" w:sz="4" w:space="0" w:color="auto"/>
            </w:tcBorders>
            <w:vAlign w:val="center"/>
            <w:hideMark/>
          </w:tcPr>
          <w:p w14:paraId="3CA624F6"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CE4C49D"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F578D4E"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总余氯</w:t>
            </w:r>
          </w:p>
        </w:tc>
        <w:tc>
          <w:tcPr>
            <w:tcW w:w="919" w:type="dxa"/>
            <w:tcBorders>
              <w:top w:val="nil"/>
              <w:left w:val="nil"/>
              <w:bottom w:val="single" w:sz="4" w:space="0" w:color="auto"/>
              <w:right w:val="single" w:sz="4" w:space="0" w:color="auto"/>
            </w:tcBorders>
            <w:shd w:val="clear" w:color="auto" w:fill="auto"/>
            <w:vAlign w:val="center"/>
            <w:hideMark/>
          </w:tcPr>
          <w:p w14:paraId="5CD4D41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6BDA09D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6B95F5E"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2E9F126F"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5F93309"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58</w:t>
            </w:r>
          </w:p>
        </w:tc>
        <w:tc>
          <w:tcPr>
            <w:tcW w:w="1136" w:type="dxa"/>
            <w:vMerge/>
            <w:tcBorders>
              <w:top w:val="nil"/>
              <w:left w:val="single" w:sz="4" w:space="0" w:color="auto"/>
              <w:bottom w:val="single" w:sz="4" w:space="0" w:color="000000"/>
              <w:right w:val="single" w:sz="4" w:space="0" w:color="auto"/>
            </w:tcBorders>
            <w:vAlign w:val="center"/>
            <w:hideMark/>
          </w:tcPr>
          <w:p w14:paraId="142799E4"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E478D74"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A0A7BE0"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粪大肠菌群</w:t>
            </w:r>
          </w:p>
        </w:tc>
        <w:tc>
          <w:tcPr>
            <w:tcW w:w="919" w:type="dxa"/>
            <w:tcBorders>
              <w:top w:val="nil"/>
              <w:left w:val="nil"/>
              <w:bottom w:val="single" w:sz="4" w:space="0" w:color="auto"/>
              <w:right w:val="single" w:sz="4" w:space="0" w:color="auto"/>
            </w:tcBorders>
            <w:shd w:val="clear" w:color="auto" w:fill="auto"/>
            <w:vAlign w:val="center"/>
            <w:hideMark/>
          </w:tcPr>
          <w:p w14:paraId="6F3F06F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FFAC2E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32136F3C"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每</w:t>
            </w:r>
            <w:r w:rsidRPr="004665D6">
              <w:rPr>
                <w:rFonts w:ascii="宋体" w:eastAsia="宋体" w:hAnsi="宋体" w:cs="Tahoma" w:hint="eastAsia"/>
                <w:b/>
                <w:bCs/>
                <w:kern w:val="0"/>
                <w:sz w:val="22"/>
              </w:rPr>
              <w:t>月</w:t>
            </w:r>
          </w:p>
        </w:tc>
      </w:tr>
      <w:tr w:rsidR="00011CE1" w:rsidRPr="004665D6" w14:paraId="5E98EBFA"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930AA9"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59</w:t>
            </w:r>
          </w:p>
        </w:tc>
        <w:tc>
          <w:tcPr>
            <w:tcW w:w="1136" w:type="dxa"/>
            <w:vMerge/>
            <w:tcBorders>
              <w:top w:val="nil"/>
              <w:left w:val="single" w:sz="4" w:space="0" w:color="auto"/>
              <w:bottom w:val="single" w:sz="4" w:space="0" w:color="000000"/>
              <w:right w:val="single" w:sz="4" w:space="0" w:color="auto"/>
            </w:tcBorders>
            <w:vAlign w:val="center"/>
            <w:hideMark/>
          </w:tcPr>
          <w:p w14:paraId="4F0CC32B"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37A8374A"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B5DF696"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沙门氏菌</w:t>
            </w:r>
          </w:p>
        </w:tc>
        <w:tc>
          <w:tcPr>
            <w:tcW w:w="919" w:type="dxa"/>
            <w:tcBorders>
              <w:top w:val="nil"/>
              <w:left w:val="nil"/>
              <w:bottom w:val="single" w:sz="4" w:space="0" w:color="auto"/>
              <w:right w:val="single" w:sz="4" w:space="0" w:color="auto"/>
            </w:tcBorders>
            <w:shd w:val="clear" w:color="auto" w:fill="auto"/>
            <w:vAlign w:val="center"/>
            <w:hideMark/>
          </w:tcPr>
          <w:p w14:paraId="6EC9B72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B83304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2DFCBC5"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6312A40C"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A1C47E"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60</w:t>
            </w:r>
          </w:p>
        </w:tc>
        <w:tc>
          <w:tcPr>
            <w:tcW w:w="1136" w:type="dxa"/>
            <w:vMerge/>
            <w:tcBorders>
              <w:top w:val="nil"/>
              <w:left w:val="single" w:sz="4" w:space="0" w:color="auto"/>
              <w:bottom w:val="single" w:sz="4" w:space="0" w:color="000000"/>
              <w:right w:val="single" w:sz="4" w:space="0" w:color="auto"/>
            </w:tcBorders>
            <w:vAlign w:val="center"/>
            <w:hideMark/>
          </w:tcPr>
          <w:p w14:paraId="77FBEB1D"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1677B378"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092CC6DB"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志贺氏菌</w:t>
            </w:r>
          </w:p>
        </w:tc>
        <w:tc>
          <w:tcPr>
            <w:tcW w:w="919" w:type="dxa"/>
            <w:tcBorders>
              <w:top w:val="nil"/>
              <w:left w:val="nil"/>
              <w:bottom w:val="single" w:sz="4" w:space="0" w:color="auto"/>
              <w:right w:val="single" w:sz="4" w:space="0" w:color="auto"/>
            </w:tcBorders>
            <w:shd w:val="clear" w:color="auto" w:fill="auto"/>
            <w:vAlign w:val="center"/>
            <w:hideMark/>
          </w:tcPr>
          <w:p w14:paraId="15D5853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B657284"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3DE7075F" w14:textId="77777777" w:rsidR="00011CE1" w:rsidRPr="004665D6" w:rsidRDefault="00011CE1" w:rsidP="00641440">
            <w:pPr>
              <w:widowControl/>
              <w:jc w:val="center"/>
              <w:rPr>
                <w:rFonts w:ascii="宋体" w:eastAsia="宋体" w:hAnsi="宋体" w:cs="Tahoma"/>
                <w:b/>
                <w:bCs/>
                <w:kern w:val="0"/>
                <w:sz w:val="22"/>
              </w:rPr>
            </w:pPr>
            <w:r>
              <w:rPr>
                <w:rFonts w:ascii="宋体" w:eastAsia="宋体" w:hAnsi="宋体" w:cs="Tahoma" w:hint="eastAsia"/>
                <w:b/>
                <w:bCs/>
                <w:kern w:val="0"/>
                <w:sz w:val="22"/>
              </w:rPr>
              <w:t>季度</w:t>
            </w:r>
          </w:p>
        </w:tc>
      </w:tr>
      <w:tr w:rsidR="00011CE1" w:rsidRPr="004665D6" w14:paraId="63928EB1"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2C46B6"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61</w:t>
            </w:r>
          </w:p>
        </w:tc>
        <w:tc>
          <w:tcPr>
            <w:tcW w:w="1136" w:type="dxa"/>
            <w:vMerge w:val="restart"/>
            <w:tcBorders>
              <w:top w:val="nil"/>
              <w:left w:val="single" w:sz="4" w:space="0" w:color="auto"/>
              <w:bottom w:val="nil"/>
              <w:right w:val="single" w:sz="4" w:space="0" w:color="auto"/>
            </w:tcBorders>
            <w:shd w:val="clear" w:color="auto" w:fill="auto"/>
            <w:vAlign w:val="center"/>
            <w:hideMark/>
          </w:tcPr>
          <w:p w14:paraId="06A1929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低放射污水排放口</w:t>
            </w:r>
          </w:p>
        </w:tc>
        <w:tc>
          <w:tcPr>
            <w:tcW w:w="1432" w:type="dxa"/>
            <w:vMerge w:val="restart"/>
            <w:tcBorders>
              <w:top w:val="nil"/>
              <w:left w:val="single" w:sz="4" w:space="0" w:color="auto"/>
              <w:bottom w:val="nil"/>
              <w:right w:val="single" w:sz="4" w:space="0" w:color="auto"/>
            </w:tcBorders>
            <w:shd w:val="clear" w:color="auto" w:fill="auto"/>
            <w:noWrap/>
            <w:vAlign w:val="center"/>
            <w:hideMark/>
          </w:tcPr>
          <w:p w14:paraId="7F81F9A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DW005</w:t>
            </w:r>
          </w:p>
        </w:tc>
        <w:tc>
          <w:tcPr>
            <w:tcW w:w="2053" w:type="dxa"/>
            <w:tcBorders>
              <w:top w:val="nil"/>
              <w:left w:val="nil"/>
              <w:bottom w:val="single" w:sz="4" w:space="0" w:color="auto"/>
              <w:right w:val="single" w:sz="4" w:space="0" w:color="auto"/>
            </w:tcBorders>
            <w:shd w:val="clear" w:color="auto" w:fill="auto"/>
            <w:noWrap/>
            <w:vAlign w:val="center"/>
            <w:hideMark/>
          </w:tcPr>
          <w:p w14:paraId="38538876"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总α放射性</w:t>
            </w:r>
          </w:p>
        </w:tc>
        <w:tc>
          <w:tcPr>
            <w:tcW w:w="919" w:type="dxa"/>
            <w:tcBorders>
              <w:top w:val="nil"/>
              <w:left w:val="nil"/>
              <w:bottom w:val="single" w:sz="4" w:space="0" w:color="auto"/>
              <w:right w:val="single" w:sz="4" w:space="0" w:color="auto"/>
            </w:tcBorders>
            <w:shd w:val="clear" w:color="auto" w:fill="auto"/>
            <w:vAlign w:val="center"/>
            <w:hideMark/>
          </w:tcPr>
          <w:p w14:paraId="77A6D60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66DCF7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DBCEB0F"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5EE14083"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78F9E4"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62</w:t>
            </w:r>
          </w:p>
        </w:tc>
        <w:tc>
          <w:tcPr>
            <w:tcW w:w="1136" w:type="dxa"/>
            <w:vMerge/>
            <w:tcBorders>
              <w:top w:val="nil"/>
              <w:left w:val="single" w:sz="4" w:space="0" w:color="auto"/>
              <w:bottom w:val="single" w:sz="4" w:space="0" w:color="auto"/>
              <w:right w:val="single" w:sz="4" w:space="0" w:color="auto"/>
            </w:tcBorders>
            <w:vAlign w:val="center"/>
            <w:hideMark/>
          </w:tcPr>
          <w:p w14:paraId="24174E49"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2D2311AD"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569D471"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总β放射性</w:t>
            </w:r>
          </w:p>
        </w:tc>
        <w:tc>
          <w:tcPr>
            <w:tcW w:w="919" w:type="dxa"/>
            <w:tcBorders>
              <w:top w:val="nil"/>
              <w:left w:val="nil"/>
              <w:bottom w:val="single" w:sz="4" w:space="0" w:color="auto"/>
              <w:right w:val="single" w:sz="4" w:space="0" w:color="auto"/>
            </w:tcBorders>
            <w:shd w:val="clear" w:color="auto" w:fill="auto"/>
            <w:vAlign w:val="center"/>
            <w:hideMark/>
          </w:tcPr>
          <w:p w14:paraId="3807CE8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E8B55A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261D97B"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6C76DF90"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274D2F6"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6CDD40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含铬废水排放口</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314BCDE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DW006</w:t>
            </w:r>
          </w:p>
        </w:tc>
        <w:tc>
          <w:tcPr>
            <w:tcW w:w="2053" w:type="dxa"/>
            <w:tcBorders>
              <w:top w:val="nil"/>
              <w:left w:val="nil"/>
              <w:bottom w:val="single" w:sz="4" w:space="0" w:color="auto"/>
              <w:right w:val="single" w:sz="4" w:space="0" w:color="auto"/>
            </w:tcBorders>
            <w:shd w:val="clear" w:color="auto" w:fill="auto"/>
            <w:noWrap/>
            <w:vAlign w:val="center"/>
            <w:hideMark/>
          </w:tcPr>
          <w:p w14:paraId="44274B6C" w14:textId="77777777" w:rsidR="00011CE1" w:rsidRPr="00E9581A" w:rsidRDefault="00011CE1" w:rsidP="004665D6">
            <w:pPr>
              <w:widowControl/>
              <w:jc w:val="center"/>
              <w:rPr>
                <w:rFonts w:ascii="宋体" w:eastAsia="宋体" w:hAnsi="宋体" w:cs="Tahoma"/>
                <w:b/>
                <w:bCs/>
                <w:kern w:val="0"/>
                <w:sz w:val="22"/>
              </w:rPr>
            </w:pPr>
            <w:proofErr w:type="gramStart"/>
            <w:r w:rsidRPr="00E9581A">
              <w:rPr>
                <w:rFonts w:ascii="宋体" w:eastAsia="宋体" w:hAnsi="宋体" w:cs="Tahoma" w:hint="eastAsia"/>
                <w:b/>
                <w:bCs/>
                <w:kern w:val="0"/>
                <w:sz w:val="22"/>
              </w:rPr>
              <w:t>总铬</w:t>
            </w:r>
            <w:proofErr w:type="gramEnd"/>
          </w:p>
        </w:tc>
        <w:tc>
          <w:tcPr>
            <w:tcW w:w="919" w:type="dxa"/>
            <w:tcBorders>
              <w:top w:val="nil"/>
              <w:left w:val="nil"/>
              <w:bottom w:val="single" w:sz="4" w:space="0" w:color="auto"/>
              <w:right w:val="single" w:sz="4" w:space="0" w:color="auto"/>
            </w:tcBorders>
            <w:shd w:val="clear" w:color="auto" w:fill="auto"/>
            <w:vAlign w:val="center"/>
            <w:hideMark/>
          </w:tcPr>
          <w:p w14:paraId="328537A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BB54EE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35A094B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1A41269E"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6B8D67"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64</w:t>
            </w:r>
          </w:p>
        </w:tc>
        <w:tc>
          <w:tcPr>
            <w:tcW w:w="11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C6615"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无组织废气</w:t>
            </w:r>
          </w:p>
        </w:tc>
        <w:tc>
          <w:tcPr>
            <w:tcW w:w="14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5204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上下风向</w:t>
            </w:r>
          </w:p>
        </w:tc>
        <w:tc>
          <w:tcPr>
            <w:tcW w:w="2053" w:type="dxa"/>
            <w:tcBorders>
              <w:top w:val="nil"/>
              <w:left w:val="nil"/>
              <w:bottom w:val="single" w:sz="4" w:space="0" w:color="auto"/>
              <w:right w:val="single" w:sz="4" w:space="0" w:color="auto"/>
            </w:tcBorders>
            <w:shd w:val="clear" w:color="auto" w:fill="auto"/>
            <w:noWrap/>
            <w:vAlign w:val="center"/>
            <w:hideMark/>
          </w:tcPr>
          <w:p w14:paraId="7E3405CD"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臭气浓度</w:t>
            </w:r>
          </w:p>
        </w:tc>
        <w:tc>
          <w:tcPr>
            <w:tcW w:w="919" w:type="dxa"/>
            <w:tcBorders>
              <w:top w:val="nil"/>
              <w:left w:val="nil"/>
              <w:bottom w:val="single" w:sz="4" w:space="0" w:color="auto"/>
              <w:right w:val="single" w:sz="4" w:space="0" w:color="auto"/>
            </w:tcBorders>
            <w:shd w:val="clear" w:color="auto" w:fill="auto"/>
            <w:vAlign w:val="center"/>
            <w:hideMark/>
          </w:tcPr>
          <w:p w14:paraId="2CCF8AA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14:paraId="3106E1D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7012BF4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75DE798D"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733FC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65</w:t>
            </w:r>
          </w:p>
        </w:tc>
        <w:tc>
          <w:tcPr>
            <w:tcW w:w="1136" w:type="dxa"/>
            <w:vMerge/>
            <w:tcBorders>
              <w:top w:val="nil"/>
              <w:left w:val="single" w:sz="4" w:space="0" w:color="auto"/>
              <w:bottom w:val="single" w:sz="4" w:space="0" w:color="auto"/>
              <w:right w:val="single" w:sz="4" w:space="0" w:color="auto"/>
            </w:tcBorders>
            <w:vAlign w:val="center"/>
            <w:hideMark/>
          </w:tcPr>
          <w:p w14:paraId="7063BBD1"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3D29360A"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710AF3DF"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硫化氢</w:t>
            </w:r>
          </w:p>
        </w:tc>
        <w:tc>
          <w:tcPr>
            <w:tcW w:w="919" w:type="dxa"/>
            <w:tcBorders>
              <w:top w:val="nil"/>
              <w:left w:val="nil"/>
              <w:bottom w:val="single" w:sz="4" w:space="0" w:color="auto"/>
              <w:right w:val="single" w:sz="4" w:space="0" w:color="auto"/>
            </w:tcBorders>
            <w:shd w:val="clear" w:color="auto" w:fill="auto"/>
            <w:vAlign w:val="center"/>
            <w:hideMark/>
          </w:tcPr>
          <w:p w14:paraId="4C3AB4D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14:paraId="0338554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232C4EF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50442CDF"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EA17EC"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66</w:t>
            </w:r>
          </w:p>
        </w:tc>
        <w:tc>
          <w:tcPr>
            <w:tcW w:w="1136" w:type="dxa"/>
            <w:vMerge/>
            <w:tcBorders>
              <w:top w:val="nil"/>
              <w:left w:val="single" w:sz="4" w:space="0" w:color="auto"/>
              <w:bottom w:val="single" w:sz="4" w:space="0" w:color="auto"/>
              <w:right w:val="single" w:sz="4" w:space="0" w:color="auto"/>
            </w:tcBorders>
            <w:vAlign w:val="center"/>
            <w:hideMark/>
          </w:tcPr>
          <w:p w14:paraId="19A4A2C3"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5C04C737"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E5B618C"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氨气</w:t>
            </w:r>
          </w:p>
        </w:tc>
        <w:tc>
          <w:tcPr>
            <w:tcW w:w="919" w:type="dxa"/>
            <w:tcBorders>
              <w:top w:val="nil"/>
              <w:left w:val="nil"/>
              <w:bottom w:val="single" w:sz="4" w:space="0" w:color="auto"/>
              <w:right w:val="single" w:sz="4" w:space="0" w:color="auto"/>
            </w:tcBorders>
            <w:shd w:val="clear" w:color="auto" w:fill="auto"/>
            <w:vAlign w:val="center"/>
            <w:hideMark/>
          </w:tcPr>
          <w:p w14:paraId="52BA0629"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14:paraId="458B259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62EE64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54077A41"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7A3802"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67</w:t>
            </w:r>
          </w:p>
        </w:tc>
        <w:tc>
          <w:tcPr>
            <w:tcW w:w="1136" w:type="dxa"/>
            <w:vMerge/>
            <w:tcBorders>
              <w:top w:val="nil"/>
              <w:left w:val="single" w:sz="4" w:space="0" w:color="auto"/>
              <w:bottom w:val="single" w:sz="4" w:space="0" w:color="auto"/>
              <w:right w:val="single" w:sz="4" w:space="0" w:color="auto"/>
            </w:tcBorders>
            <w:vAlign w:val="center"/>
            <w:hideMark/>
          </w:tcPr>
          <w:p w14:paraId="05C38C22"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39E39AF1"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6BBBD7EE"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氯气</w:t>
            </w:r>
          </w:p>
        </w:tc>
        <w:tc>
          <w:tcPr>
            <w:tcW w:w="919" w:type="dxa"/>
            <w:tcBorders>
              <w:top w:val="nil"/>
              <w:left w:val="nil"/>
              <w:bottom w:val="single" w:sz="4" w:space="0" w:color="auto"/>
              <w:right w:val="single" w:sz="4" w:space="0" w:color="auto"/>
            </w:tcBorders>
            <w:shd w:val="clear" w:color="auto" w:fill="auto"/>
            <w:vAlign w:val="center"/>
            <w:hideMark/>
          </w:tcPr>
          <w:p w14:paraId="2057B12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14:paraId="5F333FF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4C28CB2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21BD32FF"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E9E196"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68</w:t>
            </w:r>
          </w:p>
        </w:tc>
        <w:tc>
          <w:tcPr>
            <w:tcW w:w="1136" w:type="dxa"/>
            <w:vMerge/>
            <w:tcBorders>
              <w:top w:val="nil"/>
              <w:left w:val="single" w:sz="4" w:space="0" w:color="auto"/>
              <w:bottom w:val="single" w:sz="4" w:space="0" w:color="auto"/>
              <w:right w:val="single" w:sz="4" w:space="0" w:color="auto"/>
            </w:tcBorders>
            <w:vAlign w:val="center"/>
            <w:hideMark/>
          </w:tcPr>
          <w:p w14:paraId="50800664"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auto"/>
              <w:right w:val="single" w:sz="4" w:space="0" w:color="auto"/>
            </w:tcBorders>
            <w:vAlign w:val="center"/>
            <w:hideMark/>
          </w:tcPr>
          <w:p w14:paraId="5A820E6E"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A708593"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甲烷</w:t>
            </w:r>
          </w:p>
        </w:tc>
        <w:tc>
          <w:tcPr>
            <w:tcW w:w="919" w:type="dxa"/>
            <w:tcBorders>
              <w:top w:val="nil"/>
              <w:left w:val="nil"/>
              <w:bottom w:val="single" w:sz="4" w:space="0" w:color="auto"/>
              <w:right w:val="single" w:sz="4" w:space="0" w:color="auto"/>
            </w:tcBorders>
            <w:shd w:val="clear" w:color="auto" w:fill="auto"/>
            <w:vAlign w:val="center"/>
            <w:hideMark/>
          </w:tcPr>
          <w:p w14:paraId="59C13CA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14:paraId="6540D43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031A445C"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季度</w:t>
            </w:r>
          </w:p>
        </w:tc>
      </w:tr>
      <w:tr w:rsidR="00011CE1" w:rsidRPr="004665D6" w14:paraId="654A26D4"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5A359B"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69</w:t>
            </w:r>
          </w:p>
        </w:tc>
        <w:tc>
          <w:tcPr>
            <w:tcW w:w="1136" w:type="dxa"/>
            <w:vMerge w:val="restart"/>
            <w:tcBorders>
              <w:top w:val="nil"/>
              <w:left w:val="nil"/>
              <w:bottom w:val="nil"/>
              <w:right w:val="nil"/>
            </w:tcBorders>
            <w:shd w:val="clear" w:color="auto" w:fill="auto"/>
            <w:noWrap/>
            <w:vAlign w:val="center"/>
            <w:hideMark/>
          </w:tcPr>
          <w:p w14:paraId="09C76B68"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锅炉废气</w:t>
            </w:r>
          </w:p>
        </w:tc>
        <w:tc>
          <w:tcPr>
            <w:tcW w:w="14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701E1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DA001</w:t>
            </w:r>
          </w:p>
        </w:tc>
        <w:tc>
          <w:tcPr>
            <w:tcW w:w="2053" w:type="dxa"/>
            <w:tcBorders>
              <w:top w:val="nil"/>
              <w:left w:val="nil"/>
              <w:bottom w:val="single" w:sz="4" w:space="0" w:color="auto"/>
              <w:right w:val="single" w:sz="4" w:space="0" w:color="auto"/>
            </w:tcBorders>
            <w:shd w:val="clear" w:color="auto" w:fill="auto"/>
            <w:noWrap/>
            <w:vAlign w:val="center"/>
            <w:hideMark/>
          </w:tcPr>
          <w:p w14:paraId="623E4F3C"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氮氧化物</w:t>
            </w:r>
          </w:p>
        </w:tc>
        <w:tc>
          <w:tcPr>
            <w:tcW w:w="919" w:type="dxa"/>
            <w:tcBorders>
              <w:top w:val="nil"/>
              <w:left w:val="nil"/>
              <w:bottom w:val="single" w:sz="4" w:space="0" w:color="auto"/>
              <w:right w:val="single" w:sz="4" w:space="0" w:color="auto"/>
            </w:tcBorders>
            <w:shd w:val="clear" w:color="auto" w:fill="auto"/>
            <w:vAlign w:val="center"/>
            <w:hideMark/>
          </w:tcPr>
          <w:p w14:paraId="0B72A191"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7ACF950"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51E55065" w14:textId="77777777" w:rsidR="00011CE1" w:rsidRPr="004665D6" w:rsidRDefault="00E9581A" w:rsidP="004665D6">
            <w:pPr>
              <w:widowControl/>
              <w:jc w:val="center"/>
              <w:rPr>
                <w:rFonts w:ascii="宋体" w:eastAsia="宋体" w:hAnsi="宋体" w:cs="Tahoma"/>
                <w:b/>
                <w:bCs/>
                <w:kern w:val="0"/>
                <w:sz w:val="22"/>
              </w:rPr>
            </w:pPr>
            <w:r>
              <w:rPr>
                <w:rFonts w:ascii="宋体" w:eastAsia="宋体" w:hAnsi="宋体" w:cs="Tahoma" w:hint="eastAsia"/>
                <w:b/>
                <w:bCs/>
                <w:kern w:val="0"/>
                <w:sz w:val="22"/>
              </w:rPr>
              <w:t>每月</w:t>
            </w:r>
          </w:p>
        </w:tc>
      </w:tr>
      <w:tr w:rsidR="00011CE1" w:rsidRPr="004665D6" w14:paraId="56D678FE"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C081A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70</w:t>
            </w:r>
          </w:p>
        </w:tc>
        <w:tc>
          <w:tcPr>
            <w:tcW w:w="1136" w:type="dxa"/>
            <w:vMerge/>
            <w:tcBorders>
              <w:top w:val="nil"/>
              <w:left w:val="nil"/>
              <w:bottom w:val="nil"/>
              <w:right w:val="nil"/>
            </w:tcBorders>
            <w:vAlign w:val="center"/>
            <w:hideMark/>
          </w:tcPr>
          <w:p w14:paraId="3C3BFB47"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6423B16D"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485A8C3F"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颗粒物</w:t>
            </w:r>
          </w:p>
        </w:tc>
        <w:tc>
          <w:tcPr>
            <w:tcW w:w="919" w:type="dxa"/>
            <w:tcBorders>
              <w:top w:val="nil"/>
              <w:left w:val="nil"/>
              <w:bottom w:val="single" w:sz="4" w:space="0" w:color="auto"/>
              <w:right w:val="single" w:sz="4" w:space="0" w:color="auto"/>
            </w:tcBorders>
            <w:shd w:val="clear" w:color="auto" w:fill="auto"/>
            <w:vAlign w:val="center"/>
            <w:hideMark/>
          </w:tcPr>
          <w:p w14:paraId="54C32B1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E5837BD"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795F4491" w14:textId="77777777" w:rsidR="00011CE1" w:rsidRPr="004665D6" w:rsidRDefault="00E9581A" w:rsidP="004665D6">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4396664B"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CEC8E19"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71</w:t>
            </w:r>
          </w:p>
        </w:tc>
        <w:tc>
          <w:tcPr>
            <w:tcW w:w="1136" w:type="dxa"/>
            <w:vMerge/>
            <w:tcBorders>
              <w:top w:val="nil"/>
              <w:left w:val="nil"/>
              <w:bottom w:val="nil"/>
              <w:right w:val="nil"/>
            </w:tcBorders>
            <w:vAlign w:val="center"/>
            <w:hideMark/>
          </w:tcPr>
          <w:p w14:paraId="1A144F84"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183B4D4D"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36114E5A"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二氧化硫</w:t>
            </w:r>
          </w:p>
        </w:tc>
        <w:tc>
          <w:tcPr>
            <w:tcW w:w="919" w:type="dxa"/>
            <w:tcBorders>
              <w:top w:val="nil"/>
              <w:left w:val="nil"/>
              <w:bottom w:val="single" w:sz="4" w:space="0" w:color="auto"/>
              <w:right w:val="single" w:sz="4" w:space="0" w:color="auto"/>
            </w:tcBorders>
            <w:shd w:val="clear" w:color="auto" w:fill="auto"/>
            <w:vAlign w:val="center"/>
            <w:hideMark/>
          </w:tcPr>
          <w:p w14:paraId="50F7A232"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716274A"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37EE1488" w14:textId="77777777" w:rsidR="00011CE1" w:rsidRPr="004665D6" w:rsidRDefault="00E9581A" w:rsidP="004665D6">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181E085F"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BDF309F"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72</w:t>
            </w:r>
          </w:p>
        </w:tc>
        <w:tc>
          <w:tcPr>
            <w:tcW w:w="1136" w:type="dxa"/>
            <w:vMerge/>
            <w:tcBorders>
              <w:top w:val="nil"/>
              <w:left w:val="nil"/>
              <w:bottom w:val="nil"/>
              <w:right w:val="nil"/>
            </w:tcBorders>
            <w:vAlign w:val="center"/>
            <w:hideMark/>
          </w:tcPr>
          <w:p w14:paraId="3C593AC0" w14:textId="77777777" w:rsidR="00011CE1" w:rsidRPr="004665D6" w:rsidRDefault="00011CE1" w:rsidP="004665D6">
            <w:pPr>
              <w:widowControl/>
              <w:jc w:val="left"/>
              <w:rPr>
                <w:rFonts w:ascii="宋体" w:eastAsia="宋体" w:hAnsi="宋体" w:cs="Tahoma"/>
                <w:b/>
                <w:bCs/>
                <w:kern w:val="0"/>
                <w:sz w:val="22"/>
              </w:rPr>
            </w:pPr>
          </w:p>
        </w:tc>
        <w:tc>
          <w:tcPr>
            <w:tcW w:w="1432" w:type="dxa"/>
            <w:vMerge/>
            <w:tcBorders>
              <w:top w:val="nil"/>
              <w:left w:val="single" w:sz="4" w:space="0" w:color="auto"/>
              <w:bottom w:val="single" w:sz="4" w:space="0" w:color="000000"/>
              <w:right w:val="single" w:sz="4" w:space="0" w:color="auto"/>
            </w:tcBorders>
            <w:vAlign w:val="center"/>
            <w:hideMark/>
          </w:tcPr>
          <w:p w14:paraId="462F9C4F" w14:textId="77777777" w:rsidR="00011CE1" w:rsidRPr="004665D6" w:rsidRDefault="00011CE1" w:rsidP="004665D6">
            <w:pPr>
              <w:widowControl/>
              <w:jc w:val="left"/>
              <w:rPr>
                <w:rFonts w:ascii="宋体" w:eastAsia="宋体" w:hAnsi="宋体" w:cs="Tahoma"/>
                <w:b/>
                <w:bCs/>
                <w:kern w:val="0"/>
                <w:sz w:val="22"/>
              </w:rPr>
            </w:pPr>
          </w:p>
        </w:tc>
        <w:tc>
          <w:tcPr>
            <w:tcW w:w="2053" w:type="dxa"/>
            <w:tcBorders>
              <w:top w:val="nil"/>
              <w:left w:val="nil"/>
              <w:bottom w:val="single" w:sz="4" w:space="0" w:color="auto"/>
              <w:right w:val="single" w:sz="4" w:space="0" w:color="auto"/>
            </w:tcBorders>
            <w:shd w:val="clear" w:color="auto" w:fill="auto"/>
            <w:noWrap/>
            <w:vAlign w:val="center"/>
            <w:hideMark/>
          </w:tcPr>
          <w:p w14:paraId="2B8C6442"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林格曼黑度</w:t>
            </w:r>
          </w:p>
        </w:tc>
        <w:tc>
          <w:tcPr>
            <w:tcW w:w="919" w:type="dxa"/>
            <w:tcBorders>
              <w:top w:val="nil"/>
              <w:left w:val="nil"/>
              <w:bottom w:val="single" w:sz="4" w:space="0" w:color="auto"/>
              <w:right w:val="single" w:sz="4" w:space="0" w:color="auto"/>
            </w:tcBorders>
            <w:shd w:val="clear" w:color="auto" w:fill="auto"/>
            <w:vAlign w:val="center"/>
            <w:hideMark/>
          </w:tcPr>
          <w:p w14:paraId="43EEFE7C"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2A5B1F7"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3</w:t>
            </w:r>
          </w:p>
        </w:tc>
        <w:tc>
          <w:tcPr>
            <w:tcW w:w="1496" w:type="dxa"/>
            <w:tcBorders>
              <w:top w:val="nil"/>
              <w:left w:val="nil"/>
              <w:bottom w:val="single" w:sz="4" w:space="0" w:color="auto"/>
              <w:right w:val="single" w:sz="4" w:space="0" w:color="auto"/>
            </w:tcBorders>
            <w:shd w:val="clear" w:color="auto" w:fill="auto"/>
            <w:vAlign w:val="center"/>
            <w:hideMark/>
          </w:tcPr>
          <w:p w14:paraId="69A91F2E" w14:textId="77777777" w:rsidR="00011CE1" w:rsidRPr="004665D6" w:rsidRDefault="00E9581A" w:rsidP="004665D6">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r w:rsidR="00011CE1" w:rsidRPr="004665D6" w14:paraId="1E89CF98" w14:textId="77777777" w:rsidTr="00E9581A">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333E420" w14:textId="77777777" w:rsidR="00011CE1" w:rsidRPr="004665D6" w:rsidRDefault="00011CE1" w:rsidP="004665D6">
            <w:pPr>
              <w:widowControl/>
              <w:jc w:val="center"/>
              <w:rPr>
                <w:rFonts w:ascii="Tahoma" w:eastAsia="宋体" w:hAnsi="Tahoma" w:cs="Tahoma"/>
                <w:b/>
                <w:bCs/>
                <w:kern w:val="0"/>
                <w:sz w:val="22"/>
              </w:rPr>
            </w:pPr>
            <w:r w:rsidRPr="004665D6">
              <w:rPr>
                <w:rFonts w:ascii="Tahoma" w:eastAsia="宋体" w:hAnsi="Tahoma" w:cs="Tahoma"/>
                <w:b/>
                <w:bCs/>
                <w:kern w:val="0"/>
                <w:sz w:val="22"/>
              </w:rPr>
              <w:t>73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8C381A3"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厂界噪声</w:t>
            </w:r>
          </w:p>
        </w:tc>
        <w:tc>
          <w:tcPr>
            <w:tcW w:w="1432" w:type="dxa"/>
            <w:tcBorders>
              <w:top w:val="nil"/>
              <w:left w:val="nil"/>
              <w:bottom w:val="single" w:sz="4" w:space="0" w:color="auto"/>
              <w:right w:val="single" w:sz="4" w:space="0" w:color="auto"/>
            </w:tcBorders>
            <w:shd w:val="clear" w:color="auto" w:fill="auto"/>
            <w:noWrap/>
            <w:vAlign w:val="center"/>
            <w:hideMark/>
          </w:tcPr>
          <w:p w14:paraId="4F50EDCE"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厂界四周</w:t>
            </w:r>
          </w:p>
        </w:tc>
        <w:tc>
          <w:tcPr>
            <w:tcW w:w="2053" w:type="dxa"/>
            <w:tcBorders>
              <w:top w:val="nil"/>
              <w:left w:val="nil"/>
              <w:bottom w:val="single" w:sz="4" w:space="0" w:color="auto"/>
              <w:right w:val="single" w:sz="4" w:space="0" w:color="auto"/>
            </w:tcBorders>
            <w:shd w:val="clear" w:color="auto" w:fill="auto"/>
            <w:noWrap/>
            <w:vAlign w:val="center"/>
            <w:hideMark/>
          </w:tcPr>
          <w:p w14:paraId="6EBFDC63" w14:textId="77777777" w:rsidR="00011CE1" w:rsidRPr="00E9581A" w:rsidRDefault="00011CE1" w:rsidP="004665D6">
            <w:pPr>
              <w:widowControl/>
              <w:jc w:val="center"/>
              <w:rPr>
                <w:rFonts w:ascii="宋体" w:eastAsia="宋体" w:hAnsi="宋体" w:cs="Tahoma"/>
                <w:b/>
                <w:bCs/>
                <w:kern w:val="0"/>
                <w:sz w:val="22"/>
              </w:rPr>
            </w:pPr>
            <w:r w:rsidRPr="00E9581A">
              <w:rPr>
                <w:rFonts w:ascii="宋体" w:eastAsia="宋体" w:hAnsi="宋体" w:cs="Tahoma" w:hint="eastAsia"/>
                <w:b/>
                <w:bCs/>
                <w:kern w:val="0"/>
                <w:sz w:val="22"/>
              </w:rPr>
              <w:t>噪声</w:t>
            </w:r>
          </w:p>
        </w:tc>
        <w:tc>
          <w:tcPr>
            <w:tcW w:w="919" w:type="dxa"/>
            <w:tcBorders>
              <w:top w:val="nil"/>
              <w:left w:val="nil"/>
              <w:bottom w:val="single" w:sz="4" w:space="0" w:color="auto"/>
              <w:right w:val="single" w:sz="4" w:space="0" w:color="auto"/>
            </w:tcBorders>
            <w:shd w:val="clear" w:color="auto" w:fill="auto"/>
            <w:vAlign w:val="center"/>
            <w:hideMark/>
          </w:tcPr>
          <w:p w14:paraId="5176B906"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52A50D25" w14:textId="77777777" w:rsidR="00011CE1" w:rsidRPr="004665D6" w:rsidRDefault="00011CE1" w:rsidP="004665D6">
            <w:pPr>
              <w:widowControl/>
              <w:jc w:val="center"/>
              <w:rPr>
                <w:rFonts w:ascii="宋体" w:eastAsia="宋体" w:hAnsi="宋体" w:cs="Tahoma"/>
                <w:b/>
                <w:bCs/>
                <w:kern w:val="0"/>
                <w:sz w:val="22"/>
              </w:rPr>
            </w:pPr>
            <w:r w:rsidRPr="004665D6">
              <w:rPr>
                <w:rFonts w:ascii="宋体" w:eastAsia="宋体" w:hAnsi="宋体" w:cs="Tahoma" w:hint="eastAsia"/>
                <w:b/>
                <w:bCs/>
                <w:kern w:val="0"/>
                <w:sz w:val="22"/>
              </w:rPr>
              <w:t>2</w:t>
            </w:r>
          </w:p>
        </w:tc>
        <w:tc>
          <w:tcPr>
            <w:tcW w:w="1496" w:type="dxa"/>
            <w:tcBorders>
              <w:top w:val="nil"/>
              <w:left w:val="nil"/>
              <w:bottom w:val="single" w:sz="4" w:space="0" w:color="auto"/>
              <w:right w:val="single" w:sz="4" w:space="0" w:color="auto"/>
            </w:tcBorders>
            <w:shd w:val="clear" w:color="auto" w:fill="auto"/>
            <w:vAlign w:val="center"/>
            <w:hideMark/>
          </w:tcPr>
          <w:p w14:paraId="20F628D9" w14:textId="77777777" w:rsidR="00011CE1" w:rsidRPr="004665D6" w:rsidRDefault="00E9581A" w:rsidP="004665D6">
            <w:pPr>
              <w:widowControl/>
              <w:jc w:val="center"/>
              <w:rPr>
                <w:rFonts w:ascii="宋体" w:eastAsia="宋体" w:hAnsi="宋体" w:cs="Tahoma"/>
                <w:b/>
                <w:bCs/>
                <w:kern w:val="0"/>
                <w:sz w:val="22"/>
              </w:rPr>
            </w:pPr>
            <w:r>
              <w:rPr>
                <w:rFonts w:ascii="宋体" w:eastAsia="宋体" w:hAnsi="宋体" w:cs="Tahoma" w:hint="eastAsia"/>
                <w:b/>
                <w:bCs/>
                <w:kern w:val="0"/>
                <w:sz w:val="22"/>
              </w:rPr>
              <w:t>年度</w:t>
            </w:r>
          </w:p>
        </w:tc>
      </w:tr>
    </w:tbl>
    <w:p w14:paraId="27EDCDFE" w14:textId="77777777" w:rsidR="003E739A" w:rsidRDefault="00367174" w:rsidP="003E739A">
      <w:pPr>
        <w:rPr>
          <w:rFonts w:ascii="仿宋" w:eastAsia="仿宋" w:hAnsi="仿宋"/>
          <w:b/>
          <w:sz w:val="26"/>
          <w:szCs w:val="26"/>
        </w:rPr>
      </w:pPr>
      <w:r w:rsidRPr="006D4F2D">
        <w:rPr>
          <w:rFonts w:ascii="仿宋" w:eastAsia="仿宋" w:hAnsi="仿宋" w:hint="eastAsia"/>
          <w:b/>
          <w:sz w:val="26"/>
          <w:szCs w:val="26"/>
        </w:rPr>
        <w:t>二、</w:t>
      </w:r>
      <w:r w:rsidR="004665D6">
        <w:rPr>
          <w:rFonts w:ascii="仿宋" w:eastAsia="仿宋" w:hAnsi="仿宋" w:hint="eastAsia"/>
          <w:b/>
          <w:sz w:val="26"/>
          <w:szCs w:val="26"/>
        </w:rPr>
        <w:t>其他服务</w:t>
      </w:r>
    </w:p>
    <w:p w14:paraId="69043F98" w14:textId="77777777" w:rsidR="006C29CE" w:rsidRPr="00E9581A" w:rsidRDefault="004665D6" w:rsidP="00E9581A">
      <w:pPr>
        <w:ind w:firstLineChars="196" w:firstLine="551"/>
        <w:rPr>
          <w:rFonts w:ascii="仿宋" w:eastAsia="仿宋" w:hAnsi="仿宋"/>
          <w:b/>
          <w:sz w:val="26"/>
          <w:szCs w:val="26"/>
        </w:rPr>
      </w:pPr>
      <w:r w:rsidRPr="00E9581A">
        <w:rPr>
          <w:rFonts w:ascii="仿宋_GB2312" w:eastAsia="仿宋_GB2312" w:hAnsi="仿宋" w:cs="宋体" w:hint="eastAsia"/>
          <w:b/>
          <w:kern w:val="0"/>
          <w:sz w:val="28"/>
          <w:szCs w:val="28"/>
        </w:rPr>
        <w:t>监测信息每月填报、环境管理台账，月报</w:t>
      </w:r>
      <w:r w:rsidR="003E739A" w:rsidRPr="00E9581A">
        <w:rPr>
          <w:rFonts w:ascii="仿宋_GB2312" w:eastAsia="仿宋_GB2312" w:hAnsi="仿宋" w:cs="宋体" w:hint="eastAsia"/>
          <w:b/>
          <w:kern w:val="0"/>
          <w:sz w:val="28"/>
          <w:szCs w:val="28"/>
        </w:rPr>
        <w:t>、</w:t>
      </w:r>
      <w:r w:rsidRPr="00E9581A">
        <w:rPr>
          <w:rFonts w:ascii="仿宋_GB2312" w:eastAsia="仿宋_GB2312" w:hAnsi="仿宋" w:cs="宋体" w:hint="eastAsia"/>
          <w:b/>
          <w:kern w:val="0"/>
          <w:sz w:val="28"/>
          <w:szCs w:val="28"/>
        </w:rPr>
        <w:t>季报</w:t>
      </w:r>
      <w:r w:rsidR="003E739A" w:rsidRPr="00E9581A">
        <w:rPr>
          <w:rFonts w:ascii="仿宋_GB2312" w:eastAsia="仿宋_GB2312" w:hAnsi="仿宋" w:cs="宋体" w:hint="eastAsia"/>
          <w:b/>
          <w:kern w:val="0"/>
          <w:sz w:val="28"/>
          <w:szCs w:val="28"/>
        </w:rPr>
        <w:t>、</w:t>
      </w:r>
      <w:r w:rsidRPr="00E9581A">
        <w:rPr>
          <w:rFonts w:ascii="仿宋_GB2312" w:eastAsia="仿宋_GB2312" w:hAnsi="仿宋" w:cs="宋体" w:hint="eastAsia"/>
          <w:b/>
          <w:kern w:val="0"/>
          <w:sz w:val="28"/>
          <w:szCs w:val="28"/>
        </w:rPr>
        <w:t>年报执行报告的填报和每年环保信用评价填报。</w:t>
      </w:r>
      <w:r w:rsidR="006C29CE" w:rsidRPr="00E9581A">
        <w:rPr>
          <w:rFonts w:ascii="黑体" w:eastAsia="黑体" w:hAnsi="黑体" w:cs="宋体"/>
          <w:b/>
          <w:kern w:val="0"/>
          <w:sz w:val="28"/>
          <w:szCs w:val="28"/>
        </w:rPr>
        <w:br w:type="page"/>
      </w:r>
    </w:p>
    <w:p w14:paraId="63089E81" w14:textId="77777777" w:rsidR="006C29CE" w:rsidRPr="006D4F2D" w:rsidRDefault="006C29CE" w:rsidP="006D7ED8">
      <w:pPr>
        <w:widowControl/>
        <w:jc w:val="center"/>
        <w:rPr>
          <w:rFonts w:ascii="宋体" w:eastAsia="宋体" w:hAnsi="宋体" w:cs="宋体"/>
          <w:kern w:val="0"/>
          <w:sz w:val="24"/>
          <w:szCs w:val="24"/>
        </w:rPr>
      </w:pPr>
      <w:r w:rsidRPr="006D4F2D">
        <w:rPr>
          <w:rFonts w:ascii="宋体" w:eastAsia="宋体" w:hAnsi="宋体" w:cs="宋体" w:hint="eastAsia"/>
          <w:b/>
          <w:bCs/>
          <w:kern w:val="0"/>
          <w:sz w:val="44"/>
          <w:szCs w:val="44"/>
        </w:rPr>
        <w:lastRenderedPageBreak/>
        <w:t>第</w:t>
      </w:r>
      <w:r w:rsidR="004975E5" w:rsidRPr="006D4F2D">
        <w:rPr>
          <w:rFonts w:ascii="宋体" w:eastAsia="宋体" w:hAnsi="宋体" w:cs="宋体" w:hint="eastAsia"/>
          <w:b/>
          <w:bCs/>
          <w:kern w:val="0"/>
          <w:sz w:val="44"/>
          <w:szCs w:val="44"/>
        </w:rPr>
        <w:t>六</w:t>
      </w:r>
      <w:r w:rsidR="00C06748" w:rsidRPr="006D4F2D">
        <w:rPr>
          <w:rFonts w:ascii="宋体" w:eastAsia="宋体" w:hAnsi="宋体" w:cs="宋体" w:hint="eastAsia"/>
          <w:b/>
          <w:bCs/>
          <w:kern w:val="0"/>
          <w:sz w:val="44"/>
          <w:szCs w:val="44"/>
        </w:rPr>
        <w:t xml:space="preserve">部分 </w:t>
      </w:r>
      <w:r w:rsidRPr="006D4F2D">
        <w:rPr>
          <w:rFonts w:ascii="宋体" w:eastAsia="宋体" w:hAnsi="宋体" w:cs="宋体" w:hint="eastAsia"/>
          <w:b/>
          <w:bCs/>
          <w:kern w:val="0"/>
          <w:sz w:val="44"/>
          <w:szCs w:val="44"/>
        </w:rPr>
        <w:t>投标文件格式</w:t>
      </w:r>
    </w:p>
    <w:p w14:paraId="5CB5B778" w14:textId="77777777" w:rsidR="006C29CE" w:rsidRPr="006D4F2D" w:rsidRDefault="006C29CE" w:rsidP="006D7ED8">
      <w:pPr>
        <w:widowControl/>
        <w:jc w:val="center"/>
        <w:rPr>
          <w:rFonts w:ascii="宋体" w:eastAsia="宋体" w:hAnsi="宋体" w:cs="宋体"/>
          <w:kern w:val="0"/>
          <w:sz w:val="24"/>
          <w:szCs w:val="24"/>
        </w:rPr>
      </w:pPr>
      <w:r w:rsidRPr="006D4F2D">
        <w:rPr>
          <w:rFonts w:ascii="黑体" w:eastAsia="黑体" w:hAnsi="黑体" w:cs="宋体" w:hint="eastAsia"/>
          <w:kern w:val="0"/>
          <w:sz w:val="28"/>
          <w:szCs w:val="28"/>
        </w:rPr>
        <w:t>（项目名称）设备采购招标项目</w:t>
      </w:r>
    </w:p>
    <w:p w14:paraId="424C530E" w14:textId="77777777" w:rsidR="006C29CE" w:rsidRPr="006D4F2D" w:rsidRDefault="006C29CE" w:rsidP="006D7ED8">
      <w:pPr>
        <w:widowControl/>
        <w:jc w:val="center"/>
        <w:rPr>
          <w:rFonts w:ascii="宋体" w:eastAsia="宋体" w:hAnsi="宋体" w:cs="宋体"/>
          <w:kern w:val="0"/>
          <w:sz w:val="24"/>
          <w:szCs w:val="24"/>
        </w:rPr>
      </w:pPr>
      <w:r w:rsidRPr="006D4F2D">
        <w:rPr>
          <w:rFonts w:ascii="黑体" w:eastAsia="黑体" w:hAnsi="黑体" w:cs="宋体" w:hint="eastAsia"/>
          <w:kern w:val="0"/>
          <w:sz w:val="44"/>
          <w:szCs w:val="44"/>
        </w:rPr>
        <w:t>投 标 文 件</w:t>
      </w:r>
    </w:p>
    <w:p w14:paraId="051B1F79" w14:textId="77777777" w:rsidR="006D7ED8" w:rsidRPr="006D4F2D" w:rsidRDefault="006D7ED8" w:rsidP="006C29CE">
      <w:pPr>
        <w:widowControl/>
        <w:jc w:val="left"/>
        <w:rPr>
          <w:rFonts w:ascii="黑体" w:eastAsia="黑体" w:hAnsi="黑体" w:cs="宋体"/>
          <w:kern w:val="0"/>
          <w:sz w:val="28"/>
          <w:szCs w:val="28"/>
        </w:rPr>
      </w:pPr>
    </w:p>
    <w:p w14:paraId="7C932132" w14:textId="77777777" w:rsidR="006D7ED8" w:rsidRPr="006D4F2D" w:rsidRDefault="006D7ED8" w:rsidP="006C29CE">
      <w:pPr>
        <w:widowControl/>
        <w:jc w:val="left"/>
        <w:rPr>
          <w:rFonts w:ascii="黑体" w:eastAsia="黑体" w:hAnsi="黑体" w:cs="宋体"/>
          <w:kern w:val="0"/>
          <w:sz w:val="28"/>
          <w:szCs w:val="28"/>
        </w:rPr>
      </w:pPr>
    </w:p>
    <w:p w14:paraId="336D7CDE" w14:textId="77777777" w:rsidR="006D7ED8" w:rsidRPr="006D4F2D" w:rsidRDefault="006D7ED8" w:rsidP="006C29CE">
      <w:pPr>
        <w:widowControl/>
        <w:jc w:val="left"/>
        <w:rPr>
          <w:rFonts w:ascii="黑体" w:eastAsia="黑体" w:hAnsi="黑体" w:cs="宋体"/>
          <w:kern w:val="0"/>
          <w:sz w:val="28"/>
          <w:szCs w:val="28"/>
        </w:rPr>
      </w:pPr>
    </w:p>
    <w:p w14:paraId="0A5C1450" w14:textId="77777777" w:rsidR="006D7ED8" w:rsidRPr="006D4F2D" w:rsidRDefault="006D7ED8" w:rsidP="006C29CE">
      <w:pPr>
        <w:widowControl/>
        <w:jc w:val="left"/>
        <w:rPr>
          <w:rFonts w:ascii="黑体" w:eastAsia="黑体" w:hAnsi="黑体" w:cs="宋体"/>
          <w:kern w:val="0"/>
          <w:sz w:val="28"/>
          <w:szCs w:val="28"/>
        </w:rPr>
      </w:pPr>
    </w:p>
    <w:p w14:paraId="0983F55E" w14:textId="77777777" w:rsidR="006D7ED8" w:rsidRPr="006D4F2D" w:rsidRDefault="006D7ED8" w:rsidP="006C29CE">
      <w:pPr>
        <w:widowControl/>
        <w:jc w:val="left"/>
        <w:rPr>
          <w:rFonts w:ascii="黑体" w:eastAsia="黑体" w:hAnsi="黑体" w:cs="宋体"/>
          <w:kern w:val="0"/>
          <w:sz w:val="28"/>
          <w:szCs w:val="28"/>
        </w:rPr>
      </w:pPr>
    </w:p>
    <w:p w14:paraId="2668C262" w14:textId="77777777" w:rsidR="006D7ED8" w:rsidRPr="006D4F2D" w:rsidRDefault="006D7ED8" w:rsidP="006C29CE">
      <w:pPr>
        <w:widowControl/>
        <w:jc w:val="left"/>
        <w:rPr>
          <w:rFonts w:ascii="黑体" w:eastAsia="黑体" w:hAnsi="黑体" w:cs="宋体"/>
          <w:kern w:val="0"/>
          <w:sz w:val="28"/>
          <w:szCs w:val="28"/>
        </w:rPr>
      </w:pPr>
    </w:p>
    <w:p w14:paraId="1BF5FC06" w14:textId="77777777" w:rsidR="006D7ED8" w:rsidRPr="006D4F2D" w:rsidRDefault="006D7ED8" w:rsidP="006C29CE">
      <w:pPr>
        <w:widowControl/>
        <w:jc w:val="left"/>
        <w:rPr>
          <w:rFonts w:ascii="黑体" w:eastAsia="黑体" w:hAnsi="黑体" w:cs="宋体"/>
          <w:kern w:val="0"/>
          <w:sz w:val="28"/>
          <w:szCs w:val="28"/>
        </w:rPr>
      </w:pPr>
    </w:p>
    <w:p w14:paraId="46D24487" w14:textId="77777777" w:rsidR="006D7ED8" w:rsidRPr="006D4F2D" w:rsidRDefault="006D7ED8" w:rsidP="006C29CE">
      <w:pPr>
        <w:widowControl/>
        <w:jc w:val="left"/>
        <w:rPr>
          <w:rFonts w:ascii="黑体" w:eastAsia="黑体" w:hAnsi="黑体" w:cs="宋体"/>
          <w:kern w:val="0"/>
          <w:sz w:val="28"/>
          <w:szCs w:val="28"/>
        </w:rPr>
      </w:pPr>
    </w:p>
    <w:p w14:paraId="0B9BBA6D" w14:textId="77777777" w:rsidR="006D7ED8" w:rsidRPr="006D4F2D" w:rsidRDefault="006D7ED8" w:rsidP="006C29CE">
      <w:pPr>
        <w:widowControl/>
        <w:jc w:val="left"/>
        <w:rPr>
          <w:rFonts w:ascii="黑体" w:eastAsia="黑体" w:hAnsi="黑体" w:cs="宋体"/>
          <w:kern w:val="0"/>
          <w:sz w:val="28"/>
          <w:szCs w:val="28"/>
        </w:rPr>
      </w:pPr>
    </w:p>
    <w:p w14:paraId="704B90BB" w14:textId="77777777" w:rsidR="006D7ED8" w:rsidRPr="006D4F2D" w:rsidRDefault="006D7ED8" w:rsidP="006C29CE">
      <w:pPr>
        <w:widowControl/>
        <w:jc w:val="left"/>
        <w:rPr>
          <w:rFonts w:ascii="黑体" w:eastAsia="黑体" w:hAnsi="黑体" w:cs="宋体"/>
          <w:kern w:val="0"/>
          <w:sz w:val="28"/>
          <w:szCs w:val="28"/>
        </w:rPr>
      </w:pPr>
    </w:p>
    <w:p w14:paraId="1DFC4B6C" w14:textId="77777777" w:rsidR="006C29CE" w:rsidRPr="006D4F2D" w:rsidRDefault="006C29CE" w:rsidP="006D7ED8">
      <w:pPr>
        <w:widowControl/>
        <w:jc w:val="center"/>
        <w:rPr>
          <w:rFonts w:ascii="宋体" w:eastAsia="宋体" w:hAnsi="宋体" w:cs="宋体"/>
          <w:kern w:val="0"/>
          <w:sz w:val="24"/>
          <w:szCs w:val="24"/>
        </w:rPr>
      </w:pPr>
      <w:r w:rsidRPr="006D4F2D">
        <w:rPr>
          <w:rFonts w:ascii="黑体" w:eastAsia="黑体" w:hAnsi="黑体" w:cs="宋体" w:hint="eastAsia"/>
          <w:kern w:val="0"/>
          <w:sz w:val="28"/>
          <w:szCs w:val="28"/>
        </w:rPr>
        <w:t>投标人：（盖单位章）</w:t>
      </w:r>
    </w:p>
    <w:p w14:paraId="72E640E1" w14:textId="77777777" w:rsidR="006C29CE" w:rsidRPr="006D4F2D" w:rsidRDefault="006C29CE" w:rsidP="006D7ED8">
      <w:pPr>
        <w:widowControl/>
        <w:jc w:val="center"/>
        <w:rPr>
          <w:rFonts w:ascii="宋体" w:eastAsia="宋体" w:hAnsi="宋体" w:cs="宋体"/>
          <w:kern w:val="0"/>
          <w:sz w:val="24"/>
          <w:szCs w:val="24"/>
        </w:rPr>
      </w:pPr>
      <w:r w:rsidRPr="006D4F2D">
        <w:rPr>
          <w:rFonts w:ascii="黑体" w:eastAsia="黑体" w:hAnsi="黑体" w:cs="宋体" w:hint="eastAsia"/>
          <w:kern w:val="0"/>
          <w:sz w:val="28"/>
          <w:szCs w:val="28"/>
        </w:rPr>
        <w:t>法定代表人（单位负责人）或其委托代理人：（签字）</w:t>
      </w:r>
    </w:p>
    <w:p w14:paraId="0653DEFE" w14:textId="77777777" w:rsidR="006C29CE" w:rsidRPr="006D4F2D" w:rsidRDefault="006C29CE" w:rsidP="006D7ED8">
      <w:pPr>
        <w:widowControl/>
        <w:jc w:val="center"/>
        <w:rPr>
          <w:rFonts w:ascii="宋体" w:eastAsia="宋体" w:hAnsi="宋体" w:cs="宋体"/>
          <w:kern w:val="0"/>
          <w:sz w:val="24"/>
          <w:szCs w:val="24"/>
        </w:rPr>
      </w:pPr>
      <w:r w:rsidRPr="006D4F2D">
        <w:rPr>
          <w:rFonts w:ascii="黑体" w:eastAsia="黑体" w:hAnsi="黑体" w:cs="宋体" w:hint="eastAsia"/>
          <w:kern w:val="0"/>
          <w:sz w:val="28"/>
          <w:szCs w:val="28"/>
        </w:rPr>
        <w:t>年月日</w:t>
      </w:r>
    </w:p>
    <w:p w14:paraId="5A9E7570" w14:textId="77777777" w:rsidR="006D7ED8" w:rsidRPr="006D4F2D" w:rsidRDefault="006D7ED8">
      <w:pPr>
        <w:widowControl/>
        <w:jc w:val="left"/>
        <w:rPr>
          <w:rFonts w:ascii="黑体" w:eastAsia="黑体" w:hAnsi="黑体" w:cs="宋体"/>
          <w:b/>
          <w:bCs/>
          <w:kern w:val="0"/>
          <w:sz w:val="32"/>
          <w:szCs w:val="32"/>
        </w:rPr>
      </w:pPr>
      <w:r w:rsidRPr="006D4F2D">
        <w:rPr>
          <w:rFonts w:ascii="黑体" w:eastAsia="黑体" w:hAnsi="黑体" w:cs="宋体"/>
          <w:b/>
          <w:bCs/>
          <w:kern w:val="0"/>
          <w:sz w:val="32"/>
          <w:szCs w:val="32"/>
        </w:rPr>
        <w:br w:type="page"/>
      </w:r>
    </w:p>
    <w:p w14:paraId="0C0C2840" w14:textId="77777777" w:rsidR="006C29CE" w:rsidRPr="006D4F2D" w:rsidRDefault="006C29CE" w:rsidP="005149D2">
      <w:pPr>
        <w:widowControl/>
        <w:jc w:val="center"/>
        <w:rPr>
          <w:rFonts w:ascii="宋体" w:eastAsia="宋体" w:hAnsi="宋体" w:cs="宋体"/>
          <w:kern w:val="0"/>
          <w:sz w:val="24"/>
          <w:szCs w:val="24"/>
        </w:rPr>
      </w:pPr>
      <w:r w:rsidRPr="006D4F2D">
        <w:rPr>
          <w:rFonts w:ascii="黑体" w:eastAsia="黑体" w:hAnsi="黑体" w:cs="宋体" w:hint="eastAsia"/>
          <w:b/>
          <w:bCs/>
          <w:kern w:val="0"/>
          <w:sz w:val="32"/>
          <w:szCs w:val="32"/>
        </w:rPr>
        <w:lastRenderedPageBreak/>
        <w:t>目录</w:t>
      </w:r>
    </w:p>
    <w:p w14:paraId="4970DB91"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一、投标函</w:t>
      </w:r>
      <w:r w:rsidR="00A42FCD" w:rsidRPr="006D4F2D">
        <w:rPr>
          <w:rFonts w:ascii="宋体" w:eastAsia="宋体" w:hAnsi="宋体" w:cs="宋体" w:hint="eastAsia"/>
          <w:kern w:val="0"/>
          <w:szCs w:val="21"/>
        </w:rPr>
        <w:t>及投标函附录</w:t>
      </w:r>
    </w:p>
    <w:p w14:paraId="09A42BF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二、法定代表人（单位负责人）身份证明</w:t>
      </w:r>
    </w:p>
    <w:p w14:paraId="7A382202"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三</w:t>
      </w:r>
      <w:r w:rsidR="006C29CE" w:rsidRPr="006D4F2D">
        <w:rPr>
          <w:rFonts w:ascii="宋体" w:eastAsia="宋体" w:hAnsi="宋体" w:cs="宋体" w:hint="eastAsia"/>
          <w:kern w:val="0"/>
          <w:szCs w:val="21"/>
        </w:rPr>
        <w:t xml:space="preserve">、授权委托书（适用于有委托代理人的情况） </w:t>
      </w:r>
    </w:p>
    <w:p w14:paraId="567DA129"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四</w:t>
      </w:r>
      <w:r w:rsidR="006C29CE" w:rsidRPr="006D4F2D">
        <w:rPr>
          <w:rFonts w:ascii="宋体" w:eastAsia="宋体" w:hAnsi="宋体" w:cs="宋体" w:hint="eastAsia"/>
          <w:kern w:val="0"/>
          <w:szCs w:val="21"/>
        </w:rPr>
        <w:t xml:space="preserve">、商务和技术偏差表 </w:t>
      </w:r>
    </w:p>
    <w:p w14:paraId="2C9C743E"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五</w:t>
      </w:r>
      <w:r w:rsidR="006C29CE" w:rsidRPr="006D4F2D">
        <w:rPr>
          <w:rFonts w:ascii="宋体" w:eastAsia="宋体" w:hAnsi="宋体" w:cs="宋体" w:hint="eastAsia"/>
          <w:kern w:val="0"/>
          <w:szCs w:val="21"/>
        </w:rPr>
        <w:t xml:space="preserve">、分项报价表 </w:t>
      </w:r>
    </w:p>
    <w:p w14:paraId="092439E8"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六</w:t>
      </w:r>
      <w:r w:rsidR="006C29CE" w:rsidRPr="006D4F2D">
        <w:rPr>
          <w:rFonts w:ascii="宋体" w:eastAsia="宋体" w:hAnsi="宋体" w:cs="宋体" w:hint="eastAsia"/>
          <w:kern w:val="0"/>
          <w:szCs w:val="21"/>
        </w:rPr>
        <w:t xml:space="preserve">、资格审查资料 </w:t>
      </w:r>
    </w:p>
    <w:p w14:paraId="4DCE226B"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七</w:t>
      </w:r>
      <w:r w:rsidR="006C29CE" w:rsidRPr="006D4F2D">
        <w:rPr>
          <w:rFonts w:ascii="宋体" w:eastAsia="宋体" w:hAnsi="宋体" w:cs="宋体" w:hint="eastAsia"/>
          <w:kern w:val="0"/>
          <w:szCs w:val="21"/>
        </w:rPr>
        <w:t xml:space="preserve">、投标设备技术性能指标的详细描述 </w:t>
      </w:r>
    </w:p>
    <w:p w14:paraId="780B31FE"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八</w:t>
      </w:r>
      <w:r w:rsidR="006C29CE" w:rsidRPr="006D4F2D">
        <w:rPr>
          <w:rFonts w:ascii="宋体" w:eastAsia="宋体" w:hAnsi="宋体" w:cs="宋体" w:hint="eastAsia"/>
          <w:kern w:val="0"/>
          <w:szCs w:val="21"/>
        </w:rPr>
        <w:t xml:space="preserve">、技术支持资料 </w:t>
      </w:r>
    </w:p>
    <w:p w14:paraId="6089D648" w14:textId="77777777" w:rsidR="006C29CE" w:rsidRPr="006D4F2D" w:rsidRDefault="00E74FE3"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九</w:t>
      </w:r>
      <w:r w:rsidR="006C29CE" w:rsidRPr="006D4F2D">
        <w:rPr>
          <w:rFonts w:ascii="宋体" w:eastAsia="宋体" w:hAnsi="宋体" w:cs="宋体" w:hint="eastAsia"/>
          <w:kern w:val="0"/>
          <w:szCs w:val="21"/>
        </w:rPr>
        <w:t>、技术服务和</w:t>
      </w:r>
      <w:proofErr w:type="gramStart"/>
      <w:r w:rsidR="006C29CE" w:rsidRPr="006D4F2D">
        <w:rPr>
          <w:rFonts w:ascii="宋体" w:eastAsia="宋体" w:hAnsi="宋体" w:cs="宋体" w:hint="eastAsia"/>
          <w:kern w:val="0"/>
          <w:szCs w:val="21"/>
        </w:rPr>
        <w:t>质保期</w:t>
      </w:r>
      <w:proofErr w:type="gramEnd"/>
      <w:r w:rsidR="006C29CE" w:rsidRPr="006D4F2D">
        <w:rPr>
          <w:rFonts w:ascii="宋体" w:eastAsia="宋体" w:hAnsi="宋体" w:cs="宋体" w:hint="eastAsia"/>
          <w:kern w:val="0"/>
          <w:szCs w:val="21"/>
        </w:rPr>
        <w:t xml:space="preserve">服务计划 </w:t>
      </w:r>
    </w:p>
    <w:p w14:paraId="22EE6F7C" w14:textId="77777777" w:rsidR="006D7ED8" w:rsidRPr="006D4F2D" w:rsidRDefault="00E74FE3" w:rsidP="006C29CE">
      <w:pPr>
        <w:widowControl/>
        <w:jc w:val="left"/>
        <w:rPr>
          <w:rFonts w:ascii="宋体" w:eastAsia="宋体" w:hAnsi="宋体" w:cs="宋体"/>
          <w:kern w:val="0"/>
          <w:szCs w:val="21"/>
        </w:rPr>
      </w:pPr>
      <w:r w:rsidRPr="006D4F2D">
        <w:rPr>
          <w:rFonts w:ascii="宋体" w:eastAsia="宋体" w:hAnsi="宋体" w:cs="宋体" w:hint="eastAsia"/>
          <w:kern w:val="0"/>
          <w:szCs w:val="21"/>
        </w:rPr>
        <w:t>十</w:t>
      </w:r>
      <w:r w:rsidR="006C29CE" w:rsidRPr="006D4F2D">
        <w:rPr>
          <w:rFonts w:ascii="宋体" w:eastAsia="宋体" w:hAnsi="宋体" w:cs="宋体" w:hint="eastAsia"/>
          <w:kern w:val="0"/>
          <w:szCs w:val="21"/>
        </w:rPr>
        <w:t>、其他资料</w:t>
      </w:r>
    </w:p>
    <w:p w14:paraId="3037AE08" w14:textId="77777777" w:rsidR="006D7ED8" w:rsidRPr="006D4F2D" w:rsidRDefault="006D7ED8">
      <w:pPr>
        <w:widowControl/>
        <w:jc w:val="left"/>
        <w:rPr>
          <w:rFonts w:ascii="宋体" w:eastAsia="宋体" w:hAnsi="宋体" w:cs="宋体"/>
          <w:kern w:val="0"/>
          <w:szCs w:val="21"/>
        </w:rPr>
      </w:pPr>
      <w:r w:rsidRPr="006D4F2D">
        <w:rPr>
          <w:rFonts w:ascii="宋体" w:eastAsia="宋体" w:hAnsi="宋体" w:cs="宋体"/>
          <w:kern w:val="0"/>
          <w:szCs w:val="21"/>
        </w:rPr>
        <w:br w:type="page"/>
      </w:r>
    </w:p>
    <w:p w14:paraId="631C3568" w14:textId="77777777" w:rsidR="00E53146" w:rsidRPr="006D4F2D" w:rsidRDefault="006C29CE" w:rsidP="00E53146">
      <w:pPr>
        <w:pStyle w:val="a9"/>
        <w:widowControl/>
        <w:numPr>
          <w:ilvl w:val="0"/>
          <w:numId w:val="12"/>
        </w:numPr>
        <w:ind w:firstLineChars="0"/>
        <w:jc w:val="center"/>
        <w:rPr>
          <w:rFonts w:ascii="黑体" w:eastAsia="黑体" w:hAnsi="黑体" w:cs="宋体"/>
          <w:b/>
          <w:bCs/>
          <w:kern w:val="0"/>
          <w:sz w:val="32"/>
          <w:szCs w:val="32"/>
        </w:rPr>
      </w:pPr>
      <w:r w:rsidRPr="006D4F2D">
        <w:rPr>
          <w:rFonts w:ascii="黑体" w:eastAsia="黑体" w:hAnsi="黑体" w:cs="宋体" w:hint="eastAsia"/>
          <w:b/>
          <w:bCs/>
          <w:kern w:val="0"/>
          <w:sz w:val="32"/>
          <w:szCs w:val="32"/>
        </w:rPr>
        <w:lastRenderedPageBreak/>
        <w:t>投标函</w:t>
      </w:r>
      <w:r w:rsidR="00E53146" w:rsidRPr="006D4F2D">
        <w:rPr>
          <w:rFonts w:ascii="黑体" w:eastAsia="黑体" w:hAnsi="黑体" w:cs="宋体" w:hint="eastAsia"/>
          <w:b/>
          <w:bCs/>
          <w:kern w:val="0"/>
          <w:sz w:val="32"/>
          <w:szCs w:val="32"/>
        </w:rPr>
        <w:t>及投标函附录</w:t>
      </w:r>
    </w:p>
    <w:p w14:paraId="4C39C214" w14:textId="77777777" w:rsidR="00E53146" w:rsidRPr="006D4F2D" w:rsidRDefault="00E53146" w:rsidP="00E53146">
      <w:pPr>
        <w:pStyle w:val="a9"/>
        <w:widowControl/>
        <w:ind w:left="660" w:firstLineChars="0" w:firstLine="0"/>
        <w:jc w:val="center"/>
        <w:rPr>
          <w:rFonts w:ascii="黑体" w:eastAsia="黑体" w:hAnsi="黑体" w:cs="宋体"/>
          <w:b/>
          <w:bCs/>
          <w:kern w:val="0"/>
          <w:sz w:val="32"/>
          <w:szCs w:val="32"/>
        </w:rPr>
      </w:pPr>
      <w:r w:rsidRPr="006D4F2D">
        <w:rPr>
          <w:rFonts w:ascii="黑体" w:eastAsia="黑体" w:hAnsi="黑体" w:cs="宋体" w:hint="eastAsia"/>
          <w:b/>
          <w:bCs/>
          <w:kern w:val="0"/>
          <w:sz w:val="32"/>
          <w:szCs w:val="32"/>
        </w:rPr>
        <w:t>（一）投标函</w:t>
      </w:r>
    </w:p>
    <w:p w14:paraId="5ED7574D" w14:textId="77777777" w:rsidR="006C29CE" w:rsidRPr="006D4F2D" w:rsidRDefault="006C29CE" w:rsidP="001D2103">
      <w:pPr>
        <w:widowControl/>
        <w:ind w:firstLineChars="50" w:firstLine="105"/>
        <w:jc w:val="left"/>
        <w:rPr>
          <w:rFonts w:ascii="宋体" w:eastAsia="宋体" w:hAnsi="宋体" w:cs="宋体"/>
          <w:kern w:val="0"/>
          <w:sz w:val="24"/>
          <w:szCs w:val="24"/>
        </w:rPr>
      </w:pPr>
      <w:r w:rsidRPr="006D4F2D">
        <w:rPr>
          <w:rFonts w:ascii="宋体" w:eastAsia="宋体" w:hAnsi="宋体" w:cs="宋体" w:hint="eastAsia"/>
          <w:kern w:val="0"/>
          <w:szCs w:val="21"/>
        </w:rPr>
        <w:t xml:space="preserve">（招标人名称）： </w:t>
      </w:r>
    </w:p>
    <w:p w14:paraId="063CFD3E" w14:textId="77777777" w:rsidR="006C29CE" w:rsidRPr="00CD7499" w:rsidRDefault="006C29CE" w:rsidP="00CD7499">
      <w:pPr>
        <w:widowControl/>
        <w:ind w:firstLineChars="200" w:firstLine="420"/>
        <w:jc w:val="left"/>
        <w:rPr>
          <w:rFonts w:ascii="宋体" w:eastAsia="宋体" w:hAnsi="宋体" w:cs="宋体"/>
          <w:kern w:val="0"/>
          <w:szCs w:val="21"/>
        </w:rPr>
      </w:pP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．我方已仔细研究了（项目名称）设备采购招标项目招标文件的全部 内容，愿意以人民币</w:t>
      </w:r>
      <w:r w:rsidR="00CD7499" w:rsidRPr="006D4F2D">
        <w:rPr>
          <w:rFonts w:ascii="宋体" w:eastAsia="宋体" w:hAnsi="宋体" w:cs="宋体" w:hint="eastAsia"/>
          <w:kern w:val="0"/>
          <w:szCs w:val="21"/>
        </w:rPr>
        <w:t>（大写）</w:t>
      </w:r>
      <w:r w:rsidR="000A1494">
        <w:rPr>
          <w:rFonts w:ascii="宋体" w:eastAsia="宋体" w:hAnsi="宋体" w:cs="宋体" w:hint="eastAsia"/>
          <w:kern w:val="0"/>
          <w:szCs w:val="21"/>
        </w:rPr>
        <w:t xml:space="preserve">       </w:t>
      </w:r>
      <w:r w:rsidR="006968BA">
        <w:rPr>
          <w:rFonts w:ascii="宋体" w:eastAsia="宋体" w:hAnsi="宋体" w:cs="宋体" w:hint="eastAsia"/>
          <w:kern w:val="0"/>
          <w:szCs w:val="21"/>
        </w:rPr>
        <w:t>/年，</w:t>
      </w:r>
      <w:r w:rsidR="00CD7499" w:rsidRPr="006D4F2D">
        <w:rPr>
          <w:rFonts w:ascii="宋体" w:eastAsia="宋体" w:hAnsi="宋体" w:cs="宋体" w:hint="eastAsia"/>
          <w:kern w:val="0"/>
          <w:szCs w:val="21"/>
        </w:rPr>
        <w:t>（</w:t>
      </w:r>
      <w:r w:rsidR="00CD7499" w:rsidRPr="006D4F2D">
        <w:rPr>
          <w:rFonts w:ascii="Times New Roman" w:eastAsia="宋体" w:hAnsi="Times New Roman" w:cs="Times New Roman"/>
          <w:kern w:val="0"/>
          <w:szCs w:val="21"/>
        </w:rPr>
        <w:t>¥</w:t>
      </w:r>
      <w:r w:rsidR="00CD7499" w:rsidRPr="006D4F2D">
        <w:rPr>
          <w:rFonts w:ascii="宋体" w:eastAsia="宋体" w:hAnsi="宋体" w:cs="宋体" w:hint="eastAsia"/>
          <w:kern w:val="0"/>
          <w:szCs w:val="21"/>
        </w:rPr>
        <w:t>）</w:t>
      </w:r>
      <w:r w:rsidR="000A1494">
        <w:rPr>
          <w:rFonts w:ascii="宋体" w:eastAsia="宋体" w:hAnsi="宋体" w:cs="宋体" w:hint="eastAsia"/>
          <w:kern w:val="0"/>
          <w:szCs w:val="21"/>
        </w:rPr>
        <w:t xml:space="preserve">    </w:t>
      </w:r>
      <w:r w:rsidR="006968BA">
        <w:rPr>
          <w:rFonts w:ascii="宋体" w:eastAsia="宋体" w:hAnsi="宋体" w:cs="宋体" w:hint="eastAsia"/>
          <w:kern w:val="0"/>
          <w:szCs w:val="21"/>
        </w:rPr>
        <w:t>/年</w:t>
      </w:r>
      <w:r w:rsidR="00CD7499">
        <w:rPr>
          <w:rFonts w:ascii="宋体" w:eastAsia="宋体" w:hAnsi="宋体" w:cs="宋体" w:hint="eastAsia"/>
          <w:kern w:val="0"/>
          <w:szCs w:val="21"/>
        </w:rPr>
        <w:t>的投标</w:t>
      </w:r>
      <w:r w:rsidRPr="006D4F2D">
        <w:rPr>
          <w:rFonts w:ascii="宋体" w:eastAsia="宋体" w:hAnsi="宋体" w:cs="宋体" w:hint="eastAsia"/>
          <w:kern w:val="0"/>
          <w:szCs w:val="21"/>
        </w:rPr>
        <w:t>报价（其中，增值税税率为</w:t>
      </w:r>
      <w:r w:rsidRPr="006D4F2D">
        <w:rPr>
          <w:rFonts w:ascii="黑体" w:eastAsia="黑体" w:hAnsi="黑体" w:cs="宋体" w:hint="eastAsia"/>
          <w:kern w:val="0"/>
          <w:sz w:val="28"/>
          <w:szCs w:val="28"/>
        </w:rPr>
        <w:t>）</w:t>
      </w:r>
      <w:r w:rsidRPr="006D4F2D">
        <w:rPr>
          <w:rFonts w:ascii="宋体" w:eastAsia="宋体" w:hAnsi="宋体" w:cs="宋体" w:hint="eastAsia"/>
          <w:kern w:val="0"/>
          <w:szCs w:val="21"/>
        </w:rPr>
        <w:t>提供（设备名称及技术服务和</w:t>
      </w:r>
      <w:proofErr w:type="gramStart"/>
      <w:r w:rsidRPr="006D4F2D">
        <w:rPr>
          <w:rFonts w:ascii="宋体" w:eastAsia="宋体" w:hAnsi="宋体" w:cs="宋体" w:hint="eastAsia"/>
          <w:kern w:val="0"/>
          <w:szCs w:val="21"/>
        </w:rPr>
        <w:t>质保期</w:t>
      </w:r>
      <w:proofErr w:type="gramEnd"/>
      <w:r w:rsidRPr="006D4F2D">
        <w:rPr>
          <w:rFonts w:ascii="宋体" w:eastAsia="宋体" w:hAnsi="宋体" w:cs="宋体" w:hint="eastAsia"/>
          <w:kern w:val="0"/>
          <w:szCs w:val="21"/>
        </w:rPr>
        <w:t xml:space="preserve">服务），并按合同约定履行义务。 </w:t>
      </w:r>
    </w:p>
    <w:p w14:paraId="6CCBE5F3"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 </w:t>
      </w:r>
      <w:r w:rsidRPr="006D4F2D">
        <w:rPr>
          <w:rFonts w:ascii="宋体" w:eastAsia="宋体" w:hAnsi="宋体" w:cs="宋体" w:hint="eastAsia"/>
          <w:kern w:val="0"/>
          <w:szCs w:val="21"/>
        </w:rPr>
        <w:t xml:space="preserve">我方的投标文件包括下列内容： </w:t>
      </w:r>
    </w:p>
    <w:p w14:paraId="65417E7B"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）投标函</w:t>
      </w:r>
      <w:r w:rsidR="00A42FCD" w:rsidRPr="006D4F2D">
        <w:rPr>
          <w:rFonts w:ascii="宋体" w:eastAsia="宋体" w:hAnsi="宋体" w:cs="宋体" w:hint="eastAsia"/>
          <w:kern w:val="0"/>
          <w:szCs w:val="21"/>
        </w:rPr>
        <w:t>及投标函附录</w:t>
      </w:r>
      <w:r w:rsidRPr="006D4F2D">
        <w:rPr>
          <w:rFonts w:ascii="宋体" w:eastAsia="宋体" w:hAnsi="宋体" w:cs="宋体" w:hint="eastAsia"/>
          <w:kern w:val="0"/>
          <w:szCs w:val="21"/>
        </w:rPr>
        <w:t xml:space="preserve">； </w:t>
      </w:r>
    </w:p>
    <w:p w14:paraId="1C9E2168"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）法定代表人（单位负责人）身份证明； </w:t>
      </w:r>
    </w:p>
    <w:p w14:paraId="79745BC2"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w:t>
      </w:r>
      <w:r w:rsidR="004C3F84" w:rsidRPr="006D4F2D">
        <w:rPr>
          <w:rFonts w:ascii="宋体" w:eastAsia="宋体" w:hAnsi="宋体" w:cs="宋体" w:hint="eastAsia"/>
          <w:kern w:val="0"/>
          <w:szCs w:val="21"/>
        </w:rPr>
        <w:t>授权委托书</w:t>
      </w:r>
      <w:r w:rsidRPr="006D4F2D">
        <w:rPr>
          <w:rFonts w:ascii="宋体" w:eastAsia="宋体" w:hAnsi="宋体" w:cs="宋体" w:hint="eastAsia"/>
          <w:kern w:val="0"/>
          <w:szCs w:val="21"/>
        </w:rPr>
        <w:t xml:space="preserve">； </w:t>
      </w:r>
    </w:p>
    <w:p w14:paraId="7FF11E8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w:t>
      </w:r>
      <w:r w:rsidR="004C3F84" w:rsidRPr="006D4F2D">
        <w:rPr>
          <w:rFonts w:ascii="宋体" w:eastAsia="宋体" w:hAnsi="宋体" w:cs="宋体" w:hint="eastAsia"/>
          <w:kern w:val="0"/>
          <w:szCs w:val="21"/>
        </w:rPr>
        <w:t>商务或技术偏差表</w:t>
      </w:r>
      <w:r w:rsidRPr="006D4F2D">
        <w:rPr>
          <w:rFonts w:ascii="宋体" w:eastAsia="宋体" w:hAnsi="宋体" w:cs="宋体" w:hint="eastAsia"/>
          <w:kern w:val="0"/>
          <w:szCs w:val="21"/>
        </w:rPr>
        <w:t xml:space="preserve">； </w:t>
      </w:r>
    </w:p>
    <w:p w14:paraId="602D2763"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00A42FCD" w:rsidRPr="006D4F2D">
        <w:rPr>
          <w:rFonts w:ascii="Times New Roman" w:eastAsia="宋体" w:hAnsi="Times New Roman" w:cs="Times New Roman" w:hint="eastAsia"/>
          <w:kern w:val="0"/>
          <w:szCs w:val="21"/>
        </w:rPr>
        <w:t>5</w:t>
      </w:r>
      <w:r w:rsidRPr="006D4F2D">
        <w:rPr>
          <w:rFonts w:ascii="宋体" w:eastAsia="宋体" w:hAnsi="宋体" w:cs="宋体" w:hint="eastAsia"/>
          <w:kern w:val="0"/>
          <w:szCs w:val="21"/>
        </w:rPr>
        <w:t xml:space="preserve">）分项报价表； </w:t>
      </w:r>
    </w:p>
    <w:p w14:paraId="3F4CF507"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00A42FCD" w:rsidRPr="006D4F2D">
        <w:rPr>
          <w:rFonts w:ascii="Times New Roman" w:eastAsia="宋体" w:hAnsi="Times New Roman" w:cs="Times New Roman" w:hint="eastAsia"/>
          <w:kern w:val="0"/>
          <w:szCs w:val="21"/>
        </w:rPr>
        <w:t>6</w:t>
      </w:r>
      <w:r w:rsidRPr="006D4F2D">
        <w:rPr>
          <w:rFonts w:ascii="宋体" w:eastAsia="宋体" w:hAnsi="宋体" w:cs="宋体" w:hint="eastAsia"/>
          <w:kern w:val="0"/>
          <w:szCs w:val="21"/>
        </w:rPr>
        <w:t xml:space="preserve">）资格审查资料； </w:t>
      </w:r>
    </w:p>
    <w:p w14:paraId="0660F53F"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00A42FCD" w:rsidRPr="006D4F2D">
        <w:rPr>
          <w:rFonts w:ascii="Times New Roman" w:eastAsia="宋体" w:hAnsi="Times New Roman" w:cs="Times New Roman" w:hint="eastAsia"/>
          <w:kern w:val="0"/>
          <w:szCs w:val="21"/>
        </w:rPr>
        <w:t>7</w:t>
      </w:r>
      <w:r w:rsidRPr="006D4F2D">
        <w:rPr>
          <w:rFonts w:ascii="宋体" w:eastAsia="宋体" w:hAnsi="宋体" w:cs="宋体" w:hint="eastAsia"/>
          <w:kern w:val="0"/>
          <w:szCs w:val="21"/>
        </w:rPr>
        <w:t xml:space="preserve">）投标设备技术性能指标的详细描述； </w:t>
      </w:r>
    </w:p>
    <w:p w14:paraId="50AD3459"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w:t>
      </w:r>
      <w:r w:rsidR="00A42FCD" w:rsidRPr="006D4F2D">
        <w:rPr>
          <w:rFonts w:ascii="Times New Roman" w:eastAsia="宋体" w:hAnsi="Times New Roman" w:cs="Times New Roman" w:hint="eastAsia"/>
          <w:kern w:val="0"/>
          <w:szCs w:val="21"/>
        </w:rPr>
        <w:t>8</w:t>
      </w:r>
      <w:r w:rsidRPr="006D4F2D">
        <w:rPr>
          <w:rFonts w:ascii="宋体" w:eastAsia="宋体" w:hAnsi="宋体" w:cs="宋体" w:hint="eastAsia"/>
          <w:kern w:val="0"/>
          <w:szCs w:val="21"/>
        </w:rPr>
        <w:t xml:space="preserve">）技术支持资料； </w:t>
      </w:r>
    </w:p>
    <w:p w14:paraId="1FBE1898" w14:textId="77777777" w:rsidR="006C29CE" w:rsidRPr="006D4F2D" w:rsidRDefault="006C29CE" w:rsidP="006C29CE">
      <w:pPr>
        <w:widowControl/>
        <w:jc w:val="left"/>
        <w:rPr>
          <w:rFonts w:ascii="宋体" w:eastAsia="宋体" w:hAnsi="宋体" w:cs="宋体"/>
          <w:kern w:val="0"/>
          <w:szCs w:val="21"/>
        </w:rPr>
      </w:pPr>
      <w:r w:rsidRPr="006D4F2D">
        <w:rPr>
          <w:rFonts w:ascii="宋体" w:eastAsia="宋体" w:hAnsi="宋体" w:cs="宋体" w:hint="eastAsia"/>
          <w:kern w:val="0"/>
          <w:szCs w:val="21"/>
        </w:rPr>
        <w:t>（</w:t>
      </w:r>
      <w:r w:rsidR="00A42FCD" w:rsidRPr="006D4F2D">
        <w:rPr>
          <w:rFonts w:ascii="Times New Roman" w:eastAsia="宋体" w:hAnsi="Times New Roman" w:cs="Times New Roman" w:hint="eastAsia"/>
          <w:kern w:val="0"/>
          <w:szCs w:val="21"/>
        </w:rPr>
        <w:t>9</w:t>
      </w:r>
      <w:r w:rsidRPr="006D4F2D">
        <w:rPr>
          <w:rFonts w:ascii="宋体" w:eastAsia="宋体" w:hAnsi="宋体" w:cs="宋体" w:hint="eastAsia"/>
          <w:kern w:val="0"/>
          <w:szCs w:val="21"/>
        </w:rPr>
        <w:t>）技术服务和</w:t>
      </w:r>
      <w:proofErr w:type="gramStart"/>
      <w:r w:rsidRPr="006D4F2D">
        <w:rPr>
          <w:rFonts w:ascii="宋体" w:eastAsia="宋体" w:hAnsi="宋体" w:cs="宋体" w:hint="eastAsia"/>
          <w:kern w:val="0"/>
          <w:szCs w:val="21"/>
        </w:rPr>
        <w:t>质保期</w:t>
      </w:r>
      <w:proofErr w:type="gramEnd"/>
      <w:r w:rsidRPr="006D4F2D">
        <w:rPr>
          <w:rFonts w:ascii="宋体" w:eastAsia="宋体" w:hAnsi="宋体" w:cs="宋体" w:hint="eastAsia"/>
          <w:kern w:val="0"/>
          <w:szCs w:val="21"/>
        </w:rPr>
        <w:t>服务计划；</w:t>
      </w:r>
    </w:p>
    <w:p w14:paraId="5AC24606" w14:textId="77777777" w:rsidR="00A42FCD" w:rsidRPr="006D4F2D" w:rsidRDefault="00A42FCD" w:rsidP="006C29CE">
      <w:pPr>
        <w:widowControl/>
        <w:jc w:val="left"/>
        <w:rPr>
          <w:rFonts w:ascii="宋体" w:eastAsia="宋体" w:hAnsi="宋体" w:cs="宋体"/>
          <w:kern w:val="0"/>
          <w:szCs w:val="21"/>
        </w:rPr>
      </w:pPr>
      <w:r w:rsidRPr="006D4F2D">
        <w:rPr>
          <w:rFonts w:ascii="宋体" w:eastAsia="宋体" w:hAnsi="宋体" w:cs="宋体" w:hint="eastAsia"/>
          <w:kern w:val="0"/>
          <w:szCs w:val="21"/>
        </w:rPr>
        <w:t>（10）其他资料</w:t>
      </w:r>
    </w:p>
    <w:p w14:paraId="6A0546F8"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投标文件的上述组成部分如存在内容不一致的，以投标函为准。 </w:t>
      </w:r>
    </w:p>
    <w:p w14:paraId="67807C6C"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．我方承诺除</w:t>
      </w:r>
      <w:r w:rsidRPr="006D4F2D">
        <w:rPr>
          <w:rFonts w:ascii="宋体" w:eastAsia="宋体" w:hAnsi="宋体" w:cs="宋体" w:hint="eastAsia"/>
          <w:kern w:val="0"/>
          <w:sz w:val="22"/>
        </w:rPr>
        <w:t>商务和技术</w:t>
      </w:r>
      <w:r w:rsidRPr="006D4F2D">
        <w:rPr>
          <w:rFonts w:ascii="宋体" w:eastAsia="宋体" w:hAnsi="宋体" w:cs="宋体" w:hint="eastAsia"/>
          <w:kern w:val="0"/>
          <w:szCs w:val="21"/>
        </w:rPr>
        <w:t xml:space="preserve">偏差表列出的偏差外，我方响应招标文件的全部要求。 </w:t>
      </w:r>
    </w:p>
    <w:p w14:paraId="47321D64"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 xml:space="preserve">．我方承诺在招标文件规定的投标有效期内不撤销投标文件。 </w:t>
      </w:r>
    </w:p>
    <w:p w14:paraId="689E5D38"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5</w:t>
      </w:r>
      <w:r w:rsidRPr="006D4F2D">
        <w:rPr>
          <w:rFonts w:ascii="宋体" w:eastAsia="宋体" w:hAnsi="宋体" w:cs="宋体" w:hint="eastAsia"/>
          <w:kern w:val="0"/>
          <w:szCs w:val="21"/>
        </w:rPr>
        <w:t xml:space="preserve">．如我方中标，我方承诺： </w:t>
      </w:r>
    </w:p>
    <w:p w14:paraId="1E6B09A8" w14:textId="77777777" w:rsidR="006C29CE" w:rsidRPr="006D4F2D" w:rsidRDefault="006C29CE" w:rsidP="001D2103">
      <w:pPr>
        <w:widowControl/>
        <w:ind w:firstLineChars="200" w:firstLine="420"/>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1</w:t>
      </w:r>
      <w:r w:rsidRPr="006D4F2D">
        <w:rPr>
          <w:rFonts w:ascii="宋体" w:eastAsia="宋体" w:hAnsi="宋体" w:cs="宋体" w:hint="eastAsia"/>
          <w:kern w:val="0"/>
          <w:szCs w:val="21"/>
        </w:rPr>
        <w:t xml:space="preserve">）在收到中标通知书后，在中标通知书规定的期限内与你方签订合同； </w:t>
      </w:r>
    </w:p>
    <w:p w14:paraId="0B5E437B" w14:textId="77777777" w:rsidR="006C29CE" w:rsidRPr="006D4F2D" w:rsidRDefault="006C29CE" w:rsidP="001D2103">
      <w:pPr>
        <w:widowControl/>
        <w:ind w:firstLineChars="200" w:firstLine="420"/>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2</w:t>
      </w:r>
      <w:r w:rsidRPr="006D4F2D">
        <w:rPr>
          <w:rFonts w:ascii="宋体" w:eastAsia="宋体" w:hAnsi="宋体" w:cs="宋体" w:hint="eastAsia"/>
          <w:kern w:val="0"/>
          <w:szCs w:val="21"/>
        </w:rPr>
        <w:t xml:space="preserve">）在签订合同时不向你方提出附加条件； </w:t>
      </w:r>
    </w:p>
    <w:p w14:paraId="3A4F8A2B" w14:textId="77777777" w:rsidR="006C29CE" w:rsidRPr="006D4F2D" w:rsidRDefault="006C29CE" w:rsidP="001D2103">
      <w:pPr>
        <w:widowControl/>
        <w:ind w:firstLineChars="200" w:firstLine="420"/>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3</w:t>
      </w:r>
      <w:r w:rsidRPr="006D4F2D">
        <w:rPr>
          <w:rFonts w:ascii="宋体" w:eastAsia="宋体" w:hAnsi="宋体" w:cs="宋体" w:hint="eastAsia"/>
          <w:kern w:val="0"/>
          <w:szCs w:val="21"/>
        </w:rPr>
        <w:t xml:space="preserve">）按照招标文件要求提交履约保证金； </w:t>
      </w:r>
    </w:p>
    <w:p w14:paraId="18746E36" w14:textId="77777777" w:rsidR="006C29CE" w:rsidRPr="006D4F2D" w:rsidRDefault="006C29CE" w:rsidP="001D2103">
      <w:pPr>
        <w:widowControl/>
        <w:ind w:firstLineChars="200" w:firstLine="420"/>
        <w:jc w:val="left"/>
        <w:rPr>
          <w:rFonts w:ascii="宋体" w:eastAsia="宋体" w:hAnsi="宋体" w:cs="宋体"/>
          <w:kern w:val="0"/>
          <w:sz w:val="24"/>
          <w:szCs w:val="24"/>
        </w:rPr>
      </w:pPr>
      <w:r w:rsidRPr="006D4F2D">
        <w:rPr>
          <w:rFonts w:ascii="宋体" w:eastAsia="宋体" w:hAnsi="宋体" w:cs="宋体" w:hint="eastAsia"/>
          <w:kern w:val="0"/>
          <w:szCs w:val="21"/>
        </w:rPr>
        <w:t>（</w:t>
      </w:r>
      <w:r w:rsidRPr="006D4F2D">
        <w:rPr>
          <w:rFonts w:ascii="Times New Roman" w:eastAsia="宋体" w:hAnsi="Times New Roman" w:cs="Times New Roman"/>
          <w:kern w:val="0"/>
          <w:szCs w:val="21"/>
        </w:rPr>
        <w:t>4</w:t>
      </w:r>
      <w:r w:rsidRPr="006D4F2D">
        <w:rPr>
          <w:rFonts w:ascii="宋体" w:eastAsia="宋体" w:hAnsi="宋体" w:cs="宋体" w:hint="eastAsia"/>
          <w:kern w:val="0"/>
          <w:szCs w:val="21"/>
        </w:rPr>
        <w:t xml:space="preserve">）在合同约定的期限内完成合同规定的全部义务。 </w:t>
      </w:r>
    </w:p>
    <w:p w14:paraId="45B4D83F"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6</w:t>
      </w:r>
      <w:r w:rsidRPr="006D4F2D">
        <w:rPr>
          <w:rFonts w:ascii="宋体" w:eastAsia="宋体" w:hAnsi="宋体" w:cs="宋体" w:hint="eastAsia"/>
          <w:kern w:val="0"/>
          <w:szCs w:val="21"/>
        </w:rPr>
        <w:t xml:space="preserve">．我方在此声明，所递交的投标文件及有关资料内容完整、真实和准确，且不存在第二章 </w:t>
      </w:r>
    </w:p>
    <w:p w14:paraId="45D8BF6E"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投标人须知</w:t>
      </w:r>
      <w:r w:rsidRPr="006D4F2D">
        <w:rPr>
          <w:rFonts w:ascii="Times New Roman" w:eastAsia="宋体" w:hAnsi="Times New Roman" w:cs="Times New Roman"/>
          <w:kern w:val="0"/>
          <w:szCs w:val="21"/>
        </w:rPr>
        <w:t>”</w:t>
      </w:r>
      <w:r w:rsidRPr="006D4F2D">
        <w:rPr>
          <w:rFonts w:ascii="宋体" w:eastAsia="宋体" w:hAnsi="宋体" w:cs="宋体" w:hint="eastAsia"/>
          <w:kern w:val="0"/>
          <w:szCs w:val="21"/>
        </w:rPr>
        <w:t xml:space="preserve">第 </w:t>
      </w:r>
      <w:r w:rsidRPr="006D4F2D">
        <w:rPr>
          <w:rFonts w:ascii="Times New Roman" w:eastAsia="宋体" w:hAnsi="Times New Roman" w:cs="Times New Roman"/>
          <w:kern w:val="0"/>
          <w:szCs w:val="21"/>
        </w:rPr>
        <w:t xml:space="preserve">1.4.3 </w:t>
      </w:r>
      <w:r w:rsidRPr="006D4F2D">
        <w:rPr>
          <w:rFonts w:ascii="宋体" w:eastAsia="宋体" w:hAnsi="宋体" w:cs="宋体" w:hint="eastAsia"/>
          <w:kern w:val="0"/>
          <w:szCs w:val="21"/>
        </w:rPr>
        <w:t xml:space="preserve">项规定的任何一种情形。 </w:t>
      </w:r>
    </w:p>
    <w:p w14:paraId="2734B0EF"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7</w:t>
      </w:r>
      <w:r w:rsidRPr="006D4F2D">
        <w:rPr>
          <w:rFonts w:ascii="宋体" w:eastAsia="宋体" w:hAnsi="宋体" w:cs="宋体" w:hint="eastAsia"/>
          <w:kern w:val="0"/>
          <w:szCs w:val="21"/>
        </w:rPr>
        <w:t xml:space="preserve">．（其他补充说明）。 </w:t>
      </w:r>
    </w:p>
    <w:p w14:paraId="2B748FBA"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 xml:space="preserve">投 标 人：（盖单位章） </w:t>
      </w:r>
    </w:p>
    <w:p w14:paraId="31BA9050"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 xml:space="preserve">法定代表人（单位负责人）或其委托代理人：（签字） </w:t>
      </w:r>
    </w:p>
    <w:p w14:paraId="5D3F1A50" w14:textId="77777777" w:rsidR="006C29CE" w:rsidRPr="006D4F2D" w:rsidRDefault="006C29CE" w:rsidP="008D7BEE">
      <w:pPr>
        <w:widowControl/>
        <w:ind w:right="630" w:firstLineChars="2350" w:firstLine="4935"/>
        <w:rPr>
          <w:rFonts w:ascii="宋体" w:eastAsia="宋体" w:hAnsi="宋体" w:cs="宋体"/>
          <w:kern w:val="0"/>
          <w:sz w:val="24"/>
          <w:szCs w:val="24"/>
          <w:u w:val="single"/>
        </w:rPr>
      </w:pPr>
      <w:r w:rsidRPr="006D4F2D">
        <w:rPr>
          <w:rFonts w:ascii="宋体" w:eastAsia="宋体" w:hAnsi="宋体" w:cs="宋体" w:hint="eastAsia"/>
          <w:kern w:val="0"/>
          <w:szCs w:val="21"/>
        </w:rPr>
        <w:t>地址：</w:t>
      </w:r>
    </w:p>
    <w:p w14:paraId="58E15351" w14:textId="77777777" w:rsidR="008D7BEE" w:rsidRPr="006D4F2D" w:rsidRDefault="006C29CE" w:rsidP="005149D2">
      <w:pPr>
        <w:widowControl/>
        <w:ind w:right="420" w:firstLineChars="2350" w:firstLine="4935"/>
        <w:rPr>
          <w:rFonts w:ascii="Times New Roman" w:eastAsia="宋体" w:hAnsi="Times New Roman" w:cs="Times New Roman"/>
          <w:kern w:val="0"/>
          <w:szCs w:val="21"/>
        </w:rPr>
      </w:pPr>
      <w:r w:rsidRPr="006D4F2D">
        <w:rPr>
          <w:rFonts w:ascii="宋体" w:eastAsia="宋体" w:hAnsi="宋体" w:cs="宋体" w:hint="eastAsia"/>
          <w:kern w:val="0"/>
          <w:szCs w:val="21"/>
        </w:rPr>
        <w:t>网址：</w:t>
      </w:r>
    </w:p>
    <w:p w14:paraId="5746259D" w14:textId="77777777" w:rsidR="008D7BEE" w:rsidRPr="006D4F2D" w:rsidRDefault="006C29CE" w:rsidP="005149D2">
      <w:pPr>
        <w:widowControl/>
        <w:ind w:right="420" w:firstLineChars="2350" w:firstLine="4935"/>
        <w:rPr>
          <w:rFonts w:ascii="Times New Roman" w:eastAsia="宋体" w:hAnsi="Times New Roman" w:cs="Times New Roman"/>
          <w:kern w:val="0"/>
          <w:szCs w:val="21"/>
        </w:rPr>
      </w:pPr>
      <w:r w:rsidRPr="006D4F2D">
        <w:rPr>
          <w:rFonts w:ascii="宋体" w:eastAsia="宋体" w:hAnsi="宋体" w:cs="宋体" w:hint="eastAsia"/>
          <w:kern w:val="0"/>
          <w:szCs w:val="21"/>
        </w:rPr>
        <w:t>电话：</w:t>
      </w:r>
    </w:p>
    <w:p w14:paraId="391DD40C" w14:textId="77777777" w:rsidR="008D7BEE" w:rsidRPr="006D4F2D" w:rsidRDefault="006C29CE" w:rsidP="005149D2">
      <w:pPr>
        <w:widowControl/>
        <w:ind w:right="420" w:firstLineChars="2350" w:firstLine="4935"/>
        <w:rPr>
          <w:rFonts w:ascii="宋体" w:eastAsia="宋体" w:hAnsi="宋体" w:cs="宋体"/>
          <w:kern w:val="0"/>
          <w:szCs w:val="21"/>
        </w:rPr>
      </w:pPr>
      <w:r w:rsidRPr="006D4F2D">
        <w:rPr>
          <w:rFonts w:ascii="宋体" w:eastAsia="宋体" w:hAnsi="宋体" w:cs="宋体" w:hint="eastAsia"/>
          <w:kern w:val="0"/>
          <w:szCs w:val="21"/>
        </w:rPr>
        <w:t>传真：</w:t>
      </w:r>
    </w:p>
    <w:p w14:paraId="485CAC4C" w14:textId="77777777" w:rsidR="006C29CE" w:rsidRPr="006D4F2D" w:rsidRDefault="006C29CE" w:rsidP="005149D2">
      <w:pPr>
        <w:widowControl/>
        <w:ind w:right="420" w:firstLineChars="2350" w:firstLine="4935"/>
        <w:rPr>
          <w:rFonts w:ascii="宋体" w:eastAsia="宋体" w:hAnsi="宋体" w:cs="宋体"/>
          <w:kern w:val="0"/>
          <w:sz w:val="24"/>
          <w:szCs w:val="24"/>
        </w:rPr>
      </w:pPr>
      <w:r w:rsidRPr="006D4F2D">
        <w:rPr>
          <w:rFonts w:ascii="宋体" w:eastAsia="宋体" w:hAnsi="宋体" w:cs="宋体" w:hint="eastAsia"/>
          <w:kern w:val="0"/>
          <w:szCs w:val="21"/>
        </w:rPr>
        <w:t>邮政编码：</w:t>
      </w:r>
    </w:p>
    <w:p w14:paraId="264AB494" w14:textId="77777777" w:rsidR="006C29CE" w:rsidRPr="006D4F2D" w:rsidRDefault="006C29CE" w:rsidP="001D2103">
      <w:pPr>
        <w:widowControl/>
        <w:ind w:firstLineChars="200" w:firstLine="420"/>
        <w:jc w:val="right"/>
        <w:rPr>
          <w:rFonts w:ascii="宋体" w:eastAsia="宋体" w:hAnsi="宋体" w:cs="宋体"/>
          <w:kern w:val="0"/>
          <w:sz w:val="24"/>
          <w:szCs w:val="24"/>
        </w:rPr>
      </w:pPr>
      <w:r w:rsidRPr="006D4F2D">
        <w:rPr>
          <w:rFonts w:ascii="宋体" w:eastAsia="宋体" w:hAnsi="宋体" w:cs="宋体" w:hint="eastAsia"/>
          <w:kern w:val="0"/>
          <w:szCs w:val="21"/>
        </w:rPr>
        <w:t>年月日</w:t>
      </w:r>
    </w:p>
    <w:p w14:paraId="1AFE6ADC" w14:textId="77777777" w:rsidR="00EE466E" w:rsidRPr="006D4F2D" w:rsidRDefault="00EE466E" w:rsidP="00EE466E">
      <w:pPr>
        <w:spacing w:line="340" w:lineRule="atLeast"/>
        <w:outlineLvl w:val="0"/>
        <w:rPr>
          <w:rFonts w:ascii="黑体" w:eastAsia="黑体" w:hAnsi="黑体" w:cs="宋体"/>
          <w:b/>
          <w:bCs/>
          <w:kern w:val="0"/>
          <w:sz w:val="32"/>
          <w:szCs w:val="32"/>
        </w:rPr>
      </w:pPr>
    </w:p>
    <w:p w14:paraId="2D562C46" w14:textId="77777777" w:rsidR="00EE466E" w:rsidRPr="006D4F2D" w:rsidRDefault="00EE466E" w:rsidP="00EE466E">
      <w:pPr>
        <w:spacing w:line="340" w:lineRule="atLeast"/>
        <w:outlineLvl w:val="0"/>
        <w:rPr>
          <w:rFonts w:ascii="黑体" w:eastAsia="黑体" w:hAnsi="黑体" w:cs="宋体"/>
          <w:b/>
          <w:bCs/>
          <w:kern w:val="0"/>
          <w:sz w:val="32"/>
          <w:szCs w:val="32"/>
        </w:rPr>
      </w:pPr>
    </w:p>
    <w:p w14:paraId="5DED55AA" w14:textId="77777777" w:rsidR="000866B6" w:rsidRPr="006D4F2D" w:rsidRDefault="000866B6" w:rsidP="00367174">
      <w:pPr>
        <w:pStyle w:val="a9"/>
        <w:spacing w:line="340" w:lineRule="atLeast"/>
        <w:ind w:left="765" w:firstLineChars="0" w:firstLine="0"/>
        <w:jc w:val="center"/>
        <w:outlineLvl w:val="0"/>
        <w:rPr>
          <w:rFonts w:ascii="黑体" w:eastAsia="黑体" w:hAnsi="黑体" w:cs="宋体"/>
          <w:b/>
          <w:bCs/>
          <w:kern w:val="0"/>
          <w:sz w:val="32"/>
          <w:szCs w:val="32"/>
        </w:rPr>
        <w:sectPr w:rsidR="000866B6" w:rsidRPr="006D4F2D" w:rsidSect="004665D6">
          <w:footerReference w:type="default" r:id="rId7"/>
          <w:pgSz w:w="11906" w:h="16838"/>
          <w:pgMar w:top="1440" w:right="1800" w:bottom="1440" w:left="1800" w:header="851" w:footer="992" w:gutter="0"/>
          <w:cols w:space="425"/>
          <w:titlePg/>
          <w:docGrid w:type="lines" w:linePitch="312"/>
        </w:sectPr>
      </w:pPr>
    </w:p>
    <w:p w14:paraId="74FC4B99" w14:textId="77777777" w:rsidR="00EE466E" w:rsidRPr="006D4F2D" w:rsidRDefault="00367174" w:rsidP="00367174">
      <w:pPr>
        <w:pStyle w:val="a9"/>
        <w:spacing w:line="340" w:lineRule="atLeast"/>
        <w:ind w:left="765" w:firstLineChars="0" w:firstLine="0"/>
        <w:jc w:val="center"/>
        <w:outlineLvl w:val="0"/>
        <w:rPr>
          <w:rFonts w:ascii="黑体" w:eastAsia="黑体" w:hAnsi="黑体" w:cs="宋体"/>
          <w:b/>
          <w:bCs/>
          <w:kern w:val="0"/>
          <w:sz w:val="32"/>
          <w:szCs w:val="32"/>
        </w:rPr>
      </w:pPr>
      <w:r w:rsidRPr="006D4F2D">
        <w:rPr>
          <w:rFonts w:ascii="黑体" w:eastAsia="黑体" w:hAnsi="黑体" w:cs="宋体" w:hint="eastAsia"/>
          <w:b/>
          <w:bCs/>
          <w:kern w:val="0"/>
          <w:sz w:val="32"/>
          <w:szCs w:val="32"/>
        </w:rPr>
        <w:lastRenderedPageBreak/>
        <w:t>（二）</w:t>
      </w:r>
      <w:r w:rsidR="00EE466E" w:rsidRPr="006D4F2D">
        <w:rPr>
          <w:rFonts w:ascii="黑体" w:eastAsia="黑体" w:hAnsi="黑体" w:cs="宋体" w:hint="eastAsia"/>
          <w:b/>
          <w:bCs/>
          <w:kern w:val="0"/>
          <w:sz w:val="32"/>
          <w:szCs w:val="32"/>
        </w:rPr>
        <w:t>投标函附录</w:t>
      </w:r>
    </w:p>
    <w:p w14:paraId="0DED1B8E" w14:textId="77777777" w:rsidR="0046455E" w:rsidRPr="006D4F2D" w:rsidRDefault="0046455E" w:rsidP="0046455E">
      <w:pPr>
        <w:spacing w:line="340" w:lineRule="atLeast"/>
        <w:outlineLvl w:val="0"/>
        <w:rPr>
          <w:rFonts w:ascii="黑体" w:eastAsia="黑体" w:hAnsi="黑体" w:cs="宋体"/>
          <w:kern w:val="0"/>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6922"/>
      </w:tblGrid>
      <w:tr w:rsidR="00904898" w14:paraId="342D7EC8" w14:textId="77777777" w:rsidTr="004644C0">
        <w:trPr>
          <w:trHeight w:hRule="exact" w:val="864"/>
          <w:jc w:val="center"/>
        </w:trPr>
        <w:tc>
          <w:tcPr>
            <w:tcW w:w="1906" w:type="dxa"/>
            <w:tcBorders>
              <w:top w:val="single" w:sz="4" w:space="0" w:color="auto"/>
              <w:left w:val="single" w:sz="4" w:space="0" w:color="auto"/>
            </w:tcBorders>
            <w:shd w:val="clear" w:color="auto" w:fill="FFFFFF"/>
            <w:vAlign w:val="center"/>
          </w:tcPr>
          <w:p w14:paraId="5C46CA83" w14:textId="77777777" w:rsidR="00904898" w:rsidRDefault="00904898" w:rsidP="008D1FD5">
            <w:pPr>
              <w:pStyle w:val="af8"/>
              <w:shd w:val="clear" w:color="auto" w:fill="auto"/>
              <w:spacing w:line="240" w:lineRule="auto"/>
              <w:ind w:firstLine="0"/>
              <w:jc w:val="center"/>
            </w:pPr>
            <w:r>
              <w:t>项目名称</w:t>
            </w:r>
          </w:p>
        </w:tc>
        <w:tc>
          <w:tcPr>
            <w:tcW w:w="6922" w:type="dxa"/>
            <w:tcBorders>
              <w:top w:val="single" w:sz="4" w:space="0" w:color="auto"/>
              <w:left w:val="single" w:sz="4" w:space="0" w:color="auto"/>
              <w:right w:val="single" w:sz="4" w:space="0" w:color="auto"/>
            </w:tcBorders>
            <w:shd w:val="clear" w:color="auto" w:fill="FFFFFF"/>
          </w:tcPr>
          <w:p w14:paraId="22D3D8B6" w14:textId="77777777" w:rsidR="00904898" w:rsidRDefault="00904898" w:rsidP="004644C0">
            <w:pPr>
              <w:rPr>
                <w:sz w:val="10"/>
                <w:szCs w:val="10"/>
              </w:rPr>
            </w:pPr>
          </w:p>
        </w:tc>
      </w:tr>
      <w:tr w:rsidR="00904898" w14:paraId="608E5741" w14:textId="77777777" w:rsidTr="004644C0">
        <w:trPr>
          <w:trHeight w:hRule="exact" w:val="859"/>
          <w:jc w:val="center"/>
        </w:trPr>
        <w:tc>
          <w:tcPr>
            <w:tcW w:w="1906" w:type="dxa"/>
            <w:tcBorders>
              <w:top w:val="single" w:sz="4" w:space="0" w:color="auto"/>
              <w:left w:val="single" w:sz="4" w:space="0" w:color="auto"/>
            </w:tcBorders>
            <w:shd w:val="clear" w:color="auto" w:fill="FFFFFF"/>
            <w:vAlign w:val="center"/>
          </w:tcPr>
          <w:p w14:paraId="50658F21" w14:textId="77777777" w:rsidR="00904898" w:rsidRDefault="00904898" w:rsidP="004644C0">
            <w:pPr>
              <w:pStyle w:val="af8"/>
              <w:shd w:val="clear" w:color="auto" w:fill="auto"/>
              <w:spacing w:line="240" w:lineRule="auto"/>
              <w:ind w:firstLine="0"/>
              <w:jc w:val="center"/>
            </w:pPr>
            <w:r>
              <w:t>供应商</w:t>
            </w:r>
          </w:p>
        </w:tc>
        <w:tc>
          <w:tcPr>
            <w:tcW w:w="6922" w:type="dxa"/>
            <w:tcBorders>
              <w:top w:val="single" w:sz="4" w:space="0" w:color="auto"/>
              <w:left w:val="single" w:sz="4" w:space="0" w:color="auto"/>
              <w:right w:val="single" w:sz="4" w:space="0" w:color="auto"/>
            </w:tcBorders>
            <w:shd w:val="clear" w:color="auto" w:fill="FFFFFF"/>
          </w:tcPr>
          <w:p w14:paraId="6330C1F9" w14:textId="77777777" w:rsidR="00904898" w:rsidRDefault="00904898" w:rsidP="004644C0">
            <w:pPr>
              <w:rPr>
                <w:sz w:val="10"/>
                <w:szCs w:val="10"/>
              </w:rPr>
            </w:pPr>
          </w:p>
        </w:tc>
      </w:tr>
      <w:tr w:rsidR="00904898" w14:paraId="72CABB45" w14:textId="77777777" w:rsidTr="004644C0">
        <w:trPr>
          <w:trHeight w:hRule="exact" w:val="859"/>
          <w:jc w:val="center"/>
        </w:trPr>
        <w:tc>
          <w:tcPr>
            <w:tcW w:w="1906" w:type="dxa"/>
            <w:tcBorders>
              <w:top w:val="single" w:sz="4" w:space="0" w:color="auto"/>
              <w:left w:val="single" w:sz="4" w:space="0" w:color="auto"/>
            </w:tcBorders>
            <w:shd w:val="clear" w:color="auto" w:fill="FFFFFF"/>
            <w:vAlign w:val="center"/>
          </w:tcPr>
          <w:p w14:paraId="4FB644BC" w14:textId="77777777" w:rsidR="00904898" w:rsidRDefault="00904898" w:rsidP="004644C0">
            <w:pPr>
              <w:pStyle w:val="af8"/>
              <w:shd w:val="clear" w:color="auto" w:fill="auto"/>
              <w:spacing w:line="240" w:lineRule="auto"/>
              <w:ind w:firstLine="0"/>
              <w:jc w:val="center"/>
            </w:pPr>
            <w:r>
              <w:t>响应范围</w:t>
            </w:r>
          </w:p>
        </w:tc>
        <w:tc>
          <w:tcPr>
            <w:tcW w:w="6922" w:type="dxa"/>
            <w:tcBorders>
              <w:top w:val="single" w:sz="4" w:space="0" w:color="auto"/>
              <w:left w:val="single" w:sz="4" w:space="0" w:color="auto"/>
              <w:right w:val="single" w:sz="4" w:space="0" w:color="auto"/>
            </w:tcBorders>
            <w:shd w:val="clear" w:color="auto" w:fill="FFFFFF"/>
          </w:tcPr>
          <w:p w14:paraId="1E77BE42" w14:textId="77777777" w:rsidR="00904898" w:rsidRDefault="00904898" w:rsidP="004644C0">
            <w:pPr>
              <w:rPr>
                <w:sz w:val="10"/>
                <w:szCs w:val="10"/>
              </w:rPr>
            </w:pPr>
          </w:p>
        </w:tc>
      </w:tr>
      <w:tr w:rsidR="00904898" w14:paraId="36659F91" w14:textId="77777777" w:rsidTr="004644C0">
        <w:trPr>
          <w:trHeight w:hRule="exact" w:val="864"/>
          <w:jc w:val="center"/>
        </w:trPr>
        <w:tc>
          <w:tcPr>
            <w:tcW w:w="1906" w:type="dxa"/>
            <w:tcBorders>
              <w:top w:val="single" w:sz="4" w:space="0" w:color="auto"/>
              <w:left w:val="single" w:sz="4" w:space="0" w:color="auto"/>
            </w:tcBorders>
            <w:shd w:val="clear" w:color="auto" w:fill="FFFFFF"/>
            <w:vAlign w:val="center"/>
          </w:tcPr>
          <w:p w14:paraId="667F4957" w14:textId="77777777" w:rsidR="00904898" w:rsidRDefault="00904898" w:rsidP="004644C0">
            <w:pPr>
              <w:pStyle w:val="af8"/>
              <w:shd w:val="clear" w:color="auto" w:fill="auto"/>
              <w:spacing w:line="240" w:lineRule="auto"/>
              <w:ind w:firstLine="0"/>
              <w:jc w:val="center"/>
            </w:pPr>
            <w:r>
              <w:t>磋商报价（首次）</w:t>
            </w:r>
          </w:p>
        </w:tc>
        <w:tc>
          <w:tcPr>
            <w:tcW w:w="6922" w:type="dxa"/>
            <w:tcBorders>
              <w:top w:val="single" w:sz="4" w:space="0" w:color="auto"/>
              <w:left w:val="single" w:sz="4" w:space="0" w:color="auto"/>
              <w:right w:val="single" w:sz="4" w:space="0" w:color="auto"/>
            </w:tcBorders>
            <w:shd w:val="clear" w:color="auto" w:fill="FFFFFF"/>
            <w:vAlign w:val="center"/>
          </w:tcPr>
          <w:p w14:paraId="3C2D7170" w14:textId="77777777" w:rsidR="00904898" w:rsidRDefault="00904898" w:rsidP="004644C0">
            <w:pPr>
              <w:pStyle w:val="af8"/>
              <w:shd w:val="clear" w:color="auto" w:fill="auto"/>
              <w:tabs>
                <w:tab w:val="left" w:pos="2515"/>
                <w:tab w:val="left" w:pos="4411"/>
              </w:tabs>
              <w:spacing w:line="240" w:lineRule="auto"/>
              <w:ind w:firstLine="0"/>
            </w:pPr>
            <w:r>
              <w:t>总计：大写：</w:t>
            </w:r>
            <w:r>
              <w:tab/>
              <w:t>小写：</w:t>
            </w:r>
            <w:r>
              <w:tab/>
              <w:t>元</w:t>
            </w:r>
          </w:p>
        </w:tc>
      </w:tr>
      <w:tr w:rsidR="00904898" w14:paraId="1911660D" w14:textId="77777777" w:rsidTr="004644C0">
        <w:trPr>
          <w:trHeight w:hRule="exact" w:val="859"/>
          <w:jc w:val="center"/>
        </w:trPr>
        <w:tc>
          <w:tcPr>
            <w:tcW w:w="1906" w:type="dxa"/>
            <w:tcBorders>
              <w:top w:val="single" w:sz="4" w:space="0" w:color="auto"/>
              <w:left w:val="single" w:sz="4" w:space="0" w:color="auto"/>
            </w:tcBorders>
            <w:shd w:val="clear" w:color="auto" w:fill="FFFFFF"/>
            <w:vAlign w:val="center"/>
          </w:tcPr>
          <w:p w14:paraId="73A75B42" w14:textId="77777777" w:rsidR="00904898" w:rsidRDefault="00904898" w:rsidP="004644C0">
            <w:pPr>
              <w:pStyle w:val="af8"/>
              <w:shd w:val="clear" w:color="auto" w:fill="auto"/>
              <w:spacing w:line="240" w:lineRule="auto"/>
              <w:ind w:firstLine="0"/>
              <w:jc w:val="center"/>
            </w:pPr>
            <w:r>
              <w:t>服务期限</w:t>
            </w:r>
          </w:p>
        </w:tc>
        <w:tc>
          <w:tcPr>
            <w:tcW w:w="6922" w:type="dxa"/>
            <w:tcBorders>
              <w:top w:val="single" w:sz="4" w:space="0" w:color="auto"/>
              <w:left w:val="single" w:sz="4" w:space="0" w:color="auto"/>
              <w:right w:val="single" w:sz="4" w:space="0" w:color="auto"/>
            </w:tcBorders>
            <w:shd w:val="clear" w:color="auto" w:fill="FFFFFF"/>
          </w:tcPr>
          <w:p w14:paraId="7664EE28" w14:textId="77777777" w:rsidR="00904898" w:rsidRDefault="00904898" w:rsidP="004644C0">
            <w:pPr>
              <w:rPr>
                <w:sz w:val="10"/>
                <w:szCs w:val="10"/>
              </w:rPr>
            </w:pPr>
          </w:p>
        </w:tc>
      </w:tr>
      <w:tr w:rsidR="00904898" w14:paraId="6584656B" w14:textId="77777777" w:rsidTr="004644C0">
        <w:trPr>
          <w:trHeight w:hRule="exact" w:val="859"/>
          <w:jc w:val="center"/>
        </w:trPr>
        <w:tc>
          <w:tcPr>
            <w:tcW w:w="1906" w:type="dxa"/>
            <w:tcBorders>
              <w:top w:val="single" w:sz="4" w:space="0" w:color="auto"/>
              <w:left w:val="single" w:sz="4" w:space="0" w:color="auto"/>
            </w:tcBorders>
            <w:shd w:val="clear" w:color="auto" w:fill="FFFFFF"/>
            <w:vAlign w:val="center"/>
          </w:tcPr>
          <w:p w14:paraId="4B84BB64" w14:textId="77777777" w:rsidR="00904898" w:rsidRDefault="00904898" w:rsidP="004644C0">
            <w:pPr>
              <w:pStyle w:val="af8"/>
              <w:shd w:val="clear" w:color="auto" w:fill="auto"/>
              <w:spacing w:line="240" w:lineRule="auto"/>
              <w:ind w:firstLine="0"/>
              <w:jc w:val="center"/>
            </w:pPr>
            <w:r>
              <w:t>检测标准</w:t>
            </w:r>
          </w:p>
        </w:tc>
        <w:tc>
          <w:tcPr>
            <w:tcW w:w="6922" w:type="dxa"/>
            <w:tcBorders>
              <w:top w:val="single" w:sz="4" w:space="0" w:color="auto"/>
              <w:left w:val="single" w:sz="4" w:space="0" w:color="auto"/>
              <w:right w:val="single" w:sz="4" w:space="0" w:color="auto"/>
            </w:tcBorders>
            <w:shd w:val="clear" w:color="auto" w:fill="FFFFFF"/>
          </w:tcPr>
          <w:p w14:paraId="3E15CDC9" w14:textId="77777777" w:rsidR="00904898" w:rsidRDefault="00904898" w:rsidP="004644C0">
            <w:pPr>
              <w:rPr>
                <w:sz w:val="10"/>
                <w:szCs w:val="10"/>
              </w:rPr>
            </w:pPr>
          </w:p>
        </w:tc>
      </w:tr>
      <w:tr w:rsidR="00904898" w14:paraId="4F8F533D" w14:textId="77777777" w:rsidTr="004644C0">
        <w:trPr>
          <w:trHeight w:hRule="exact" w:val="931"/>
          <w:jc w:val="center"/>
        </w:trPr>
        <w:tc>
          <w:tcPr>
            <w:tcW w:w="1906" w:type="dxa"/>
            <w:tcBorders>
              <w:top w:val="single" w:sz="4" w:space="0" w:color="auto"/>
              <w:left w:val="single" w:sz="4" w:space="0" w:color="auto"/>
            </w:tcBorders>
            <w:shd w:val="clear" w:color="auto" w:fill="FFFFFF"/>
            <w:vAlign w:val="center"/>
          </w:tcPr>
          <w:p w14:paraId="2333AC10" w14:textId="77777777" w:rsidR="00904898" w:rsidRDefault="00904898" w:rsidP="004644C0">
            <w:pPr>
              <w:pStyle w:val="af8"/>
              <w:shd w:val="clear" w:color="auto" w:fill="auto"/>
              <w:spacing w:line="240" w:lineRule="auto"/>
              <w:ind w:firstLine="0"/>
              <w:jc w:val="center"/>
            </w:pPr>
            <w:r>
              <w:t>磋商有限期</w:t>
            </w:r>
          </w:p>
        </w:tc>
        <w:tc>
          <w:tcPr>
            <w:tcW w:w="6922" w:type="dxa"/>
            <w:tcBorders>
              <w:top w:val="single" w:sz="4" w:space="0" w:color="auto"/>
              <w:left w:val="single" w:sz="4" w:space="0" w:color="auto"/>
              <w:right w:val="single" w:sz="4" w:space="0" w:color="auto"/>
            </w:tcBorders>
            <w:shd w:val="clear" w:color="auto" w:fill="FFFFFF"/>
          </w:tcPr>
          <w:p w14:paraId="105CB4C3" w14:textId="77777777" w:rsidR="00904898" w:rsidRDefault="00904898" w:rsidP="004644C0">
            <w:pPr>
              <w:rPr>
                <w:sz w:val="10"/>
                <w:szCs w:val="10"/>
              </w:rPr>
            </w:pPr>
          </w:p>
        </w:tc>
      </w:tr>
      <w:tr w:rsidR="00904898" w14:paraId="73A6FD57" w14:textId="77777777" w:rsidTr="004644C0">
        <w:trPr>
          <w:trHeight w:hRule="exact" w:val="2290"/>
          <w:jc w:val="center"/>
        </w:trPr>
        <w:tc>
          <w:tcPr>
            <w:tcW w:w="1906" w:type="dxa"/>
            <w:tcBorders>
              <w:top w:val="single" w:sz="4" w:space="0" w:color="auto"/>
              <w:left w:val="single" w:sz="4" w:space="0" w:color="auto"/>
              <w:bottom w:val="single" w:sz="4" w:space="0" w:color="auto"/>
            </w:tcBorders>
            <w:shd w:val="clear" w:color="auto" w:fill="FFFFFF"/>
            <w:vAlign w:val="center"/>
          </w:tcPr>
          <w:p w14:paraId="4879200E" w14:textId="77777777" w:rsidR="00904898" w:rsidRDefault="00904898" w:rsidP="004644C0">
            <w:pPr>
              <w:pStyle w:val="af8"/>
              <w:shd w:val="clear" w:color="auto" w:fill="auto"/>
              <w:spacing w:line="240" w:lineRule="auto"/>
              <w:ind w:firstLine="0"/>
              <w:jc w:val="center"/>
            </w:pPr>
            <w:r>
              <w:t>需要说明的问题</w:t>
            </w:r>
          </w:p>
        </w:tc>
        <w:tc>
          <w:tcPr>
            <w:tcW w:w="6922" w:type="dxa"/>
            <w:tcBorders>
              <w:top w:val="single" w:sz="4" w:space="0" w:color="auto"/>
              <w:left w:val="single" w:sz="4" w:space="0" w:color="auto"/>
              <w:bottom w:val="single" w:sz="4" w:space="0" w:color="auto"/>
              <w:right w:val="single" w:sz="4" w:space="0" w:color="auto"/>
            </w:tcBorders>
            <w:shd w:val="clear" w:color="auto" w:fill="FFFFFF"/>
          </w:tcPr>
          <w:p w14:paraId="69CF8B35" w14:textId="77777777" w:rsidR="00904898" w:rsidRDefault="00904898" w:rsidP="00904898">
            <w:pPr>
              <w:pStyle w:val="af8"/>
              <w:numPr>
                <w:ilvl w:val="0"/>
                <w:numId w:val="16"/>
              </w:numPr>
              <w:shd w:val="clear" w:color="auto" w:fill="auto"/>
              <w:tabs>
                <w:tab w:val="left" w:pos="216"/>
              </w:tabs>
              <w:spacing w:before="100" w:after="240" w:line="240" w:lineRule="auto"/>
              <w:ind w:firstLine="0"/>
            </w:pPr>
            <w:r>
              <w:t>符合和响应磋商文件及第六部分“合同条款及格式”的相关规定；</w:t>
            </w:r>
          </w:p>
          <w:p w14:paraId="5A1C4D17" w14:textId="77777777" w:rsidR="00904898" w:rsidRDefault="00904898" w:rsidP="00904898">
            <w:pPr>
              <w:pStyle w:val="af8"/>
              <w:numPr>
                <w:ilvl w:val="0"/>
                <w:numId w:val="16"/>
              </w:numPr>
              <w:shd w:val="clear" w:color="auto" w:fill="auto"/>
              <w:tabs>
                <w:tab w:val="left" w:pos="216"/>
              </w:tabs>
              <w:spacing w:after="240" w:line="240" w:lineRule="auto"/>
              <w:ind w:firstLine="0"/>
            </w:pPr>
            <w:proofErr w:type="gramStart"/>
            <w:r>
              <w:t>完全响应</w:t>
            </w:r>
            <w:proofErr w:type="gramEnd"/>
            <w:r>
              <w:t>磋商文件及采购人要求；</w:t>
            </w:r>
          </w:p>
          <w:p w14:paraId="0AC64739" w14:textId="77777777" w:rsidR="00904898" w:rsidRDefault="00904898" w:rsidP="00904898">
            <w:pPr>
              <w:pStyle w:val="af8"/>
              <w:numPr>
                <w:ilvl w:val="0"/>
                <w:numId w:val="16"/>
              </w:numPr>
              <w:shd w:val="clear" w:color="auto" w:fill="auto"/>
              <w:tabs>
                <w:tab w:val="left" w:pos="216"/>
              </w:tabs>
              <w:spacing w:after="240" w:line="240" w:lineRule="auto"/>
              <w:ind w:firstLine="0"/>
            </w:pPr>
            <w:r>
              <w:t>其他……</w:t>
            </w:r>
          </w:p>
        </w:tc>
      </w:tr>
    </w:tbl>
    <w:p w14:paraId="6851F62D" w14:textId="77777777" w:rsidR="00904898" w:rsidRDefault="00904898" w:rsidP="00904898">
      <w:pPr>
        <w:widowControl/>
        <w:jc w:val="left"/>
        <w:rPr>
          <w:rFonts w:ascii="宋体" w:hAnsi="宋体"/>
          <w:bCs/>
        </w:rPr>
      </w:pPr>
      <w:r w:rsidRPr="006D4F2D">
        <w:rPr>
          <w:rFonts w:ascii="宋体" w:hAnsi="宋体" w:hint="eastAsia"/>
          <w:bCs/>
        </w:rPr>
        <w:t>注：此投标总价</w:t>
      </w:r>
      <w:r>
        <w:rPr>
          <w:rFonts w:ascii="宋体" w:hAnsi="宋体" w:hint="eastAsia"/>
          <w:bCs/>
        </w:rPr>
        <w:t>含所有年度检测及服务项目</w:t>
      </w:r>
    </w:p>
    <w:p w14:paraId="2B5E1B0E" w14:textId="77777777" w:rsidR="00904898" w:rsidRDefault="00904898" w:rsidP="00904898">
      <w:pPr>
        <w:spacing w:after="579" w:line="1" w:lineRule="exact"/>
      </w:pPr>
    </w:p>
    <w:p w14:paraId="5440A17B" w14:textId="77777777" w:rsidR="00904898" w:rsidRDefault="00904898" w:rsidP="00904898">
      <w:pPr>
        <w:pStyle w:val="12"/>
        <w:shd w:val="clear" w:color="auto" w:fill="auto"/>
        <w:tabs>
          <w:tab w:val="left" w:leader="underscore" w:pos="7510"/>
        </w:tabs>
        <w:spacing w:after="220" w:line="240" w:lineRule="auto"/>
        <w:ind w:left="4020" w:firstLine="0"/>
      </w:pPr>
      <w:r>
        <w:t>供 应 商:</w:t>
      </w:r>
      <w:r>
        <w:tab/>
        <w:t>（盖单位章）</w:t>
      </w:r>
    </w:p>
    <w:p w14:paraId="4E7FCAC4" w14:textId="77777777" w:rsidR="00904898" w:rsidRDefault="00904898" w:rsidP="00904898">
      <w:pPr>
        <w:pStyle w:val="12"/>
        <w:shd w:val="clear" w:color="auto" w:fill="auto"/>
        <w:tabs>
          <w:tab w:val="left" w:leader="underscore" w:pos="8244"/>
        </w:tabs>
        <w:spacing w:after="220" w:line="240" w:lineRule="auto"/>
        <w:ind w:left="4020" w:firstLine="0"/>
      </w:pPr>
      <w:r>
        <w:t>法定代表人或其委托代理人:</w:t>
      </w:r>
      <w:r>
        <w:tab/>
        <w:t>（签字）</w:t>
      </w:r>
    </w:p>
    <w:p w14:paraId="1792AE4D" w14:textId="77777777" w:rsidR="00904898" w:rsidRDefault="00904898" w:rsidP="00904898">
      <w:pPr>
        <w:pStyle w:val="12"/>
        <w:shd w:val="clear" w:color="auto" w:fill="auto"/>
        <w:tabs>
          <w:tab w:val="left" w:leader="underscore" w:pos="5762"/>
          <w:tab w:val="left" w:leader="underscore" w:pos="6602"/>
          <w:tab w:val="left" w:leader="underscore" w:pos="7510"/>
        </w:tabs>
        <w:spacing w:after="220" w:line="240" w:lineRule="auto"/>
        <w:ind w:left="4020" w:firstLine="0"/>
      </w:pPr>
      <w:r>
        <w:t>日 期:</w:t>
      </w:r>
      <w:r>
        <w:tab/>
        <w:t>年</w:t>
      </w:r>
      <w:r>
        <w:tab/>
        <w:t>月</w:t>
      </w:r>
      <w:r>
        <w:tab/>
        <w:t>日</w:t>
      </w:r>
    </w:p>
    <w:p w14:paraId="7135856E" w14:textId="77777777" w:rsidR="004553E3" w:rsidRDefault="004553E3">
      <w:pPr>
        <w:widowControl/>
        <w:jc w:val="left"/>
        <w:rPr>
          <w:rFonts w:ascii="宋体" w:hAnsi="宋体"/>
          <w:bCs/>
        </w:rPr>
      </w:pPr>
      <w:r>
        <w:rPr>
          <w:rFonts w:ascii="宋体" w:hAnsi="宋体"/>
          <w:bCs/>
        </w:rPr>
        <w:br w:type="page"/>
      </w:r>
    </w:p>
    <w:p w14:paraId="2D4CB56A" w14:textId="77777777" w:rsidR="000866B6" w:rsidRPr="004553E3" w:rsidRDefault="000866B6" w:rsidP="008D1FD5">
      <w:pPr>
        <w:spacing w:beforeLines="50" w:before="156" w:afterLines="50" w:after="156"/>
        <w:jc w:val="center"/>
        <w:rPr>
          <w:rFonts w:ascii="仿宋" w:eastAsia="仿宋" w:hAnsi="仿宋"/>
          <w:b/>
          <w:sz w:val="24"/>
        </w:rPr>
      </w:pPr>
      <w:r w:rsidRPr="006D4F2D">
        <w:rPr>
          <w:rFonts w:ascii="仿宋" w:eastAsia="仿宋" w:hAnsi="仿宋" w:hint="eastAsia"/>
          <w:b/>
          <w:kern w:val="0"/>
          <w:sz w:val="32"/>
          <w:szCs w:val="32"/>
        </w:rPr>
        <w:lastRenderedPageBreak/>
        <w:t>（三）</w:t>
      </w:r>
      <w:r w:rsidR="004553E3">
        <w:rPr>
          <w:rFonts w:ascii="仿宋" w:eastAsia="仿宋" w:hAnsi="仿宋" w:hint="eastAsia"/>
          <w:b/>
          <w:kern w:val="0"/>
          <w:sz w:val="32"/>
          <w:szCs w:val="32"/>
        </w:rPr>
        <w:t>检测</w:t>
      </w:r>
      <w:r w:rsidRPr="006D4F2D">
        <w:rPr>
          <w:rFonts w:ascii="仿宋" w:eastAsia="仿宋" w:hAnsi="仿宋" w:hint="eastAsia"/>
          <w:b/>
          <w:kern w:val="0"/>
          <w:sz w:val="32"/>
          <w:szCs w:val="32"/>
        </w:rPr>
        <w:t>报价一览表</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3385"/>
        <w:gridCol w:w="1825"/>
        <w:gridCol w:w="2127"/>
      </w:tblGrid>
      <w:tr w:rsidR="003E739A" w:rsidRPr="006D4F2D" w14:paraId="13DD45F0" w14:textId="77777777" w:rsidTr="003E739A">
        <w:trPr>
          <w:trHeight w:val="860"/>
          <w:jc w:val="center"/>
        </w:trPr>
        <w:tc>
          <w:tcPr>
            <w:tcW w:w="1016" w:type="dxa"/>
            <w:vAlign w:val="center"/>
          </w:tcPr>
          <w:p w14:paraId="72D85F13" w14:textId="77777777" w:rsidR="003E739A" w:rsidRPr="006D4F2D" w:rsidRDefault="003E739A" w:rsidP="00035086">
            <w:pPr>
              <w:jc w:val="center"/>
              <w:rPr>
                <w:rFonts w:ascii="仿宋" w:eastAsia="仿宋" w:hAnsi="仿宋"/>
                <w:sz w:val="24"/>
              </w:rPr>
            </w:pPr>
            <w:r w:rsidRPr="006D4F2D">
              <w:rPr>
                <w:rFonts w:ascii="仿宋" w:eastAsia="仿宋" w:hAnsi="仿宋" w:hint="eastAsia"/>
                <w:sz w:val="24"/>
              </w:rPr>
              <w:t>序号</w:t>
            </w:r>
          </w:p>
        </w:tc>
        <w:tc>
          <w:tcPr>
            <w:tcW w:w="3385" w:type="dxa"/>
            <w:vAlign w:val="center"/>
          </w:tcPr>
          <w:p w14:paraId="71C44540" w14:textId="77777777" w:rsidR="003E739A" w:rsidRPr="006D4F2D" w:rsidRDefault="003E739A" w:rsidP="00035086">
            <w:pPr>
              <w:jc w:val="center"/>
              <w:rPr>
                <w:rFonts w:ascii="仿宋" w:eastAsia="仿宋" w:hAnsi="仿宋"/>
                <w:sz w:val="24"/>
              </w:rPr>
            </w:pPr>
            <w:r>
              <w:rPr>
                <w:rFonts w:ascii="仿宋" w:eastAsia="仿宋" w:hAnsi="仿宋" w:hint="eastAsia"/>
                <w:sz w:val="24"/>
              </w:rPr>
              <w:t>检测项目</w:t>
            </w:r>
            <w:r w:rsidRPr="006D4F2D">
              <w:rPr>
                <w:rFonts w:ascii="仿宋" w:eastAsia="仿宋" w:hAnsi="仿宋" w:hint="eastAsia"/>
                <w:sz w:val="24"/>
              </w:rPr>
              <w:t>名称</w:t>
            </w:r>
          </w:p>
        </w:tc>
        <w:tc>
          <w:tcPr>
            <w:tcW w:w="1825" w:type="dxa"/>
            <w:vAlign w:val="center"/>
          </w:tcPr>
          <w:p w14:paraId="11A19114" w14:textId="77777777" w:rsidR="003E739A" w:rsidRPr="006D4F2D" w:rsidRDefault="003E739A" w:rsidP="00035086">
            <w:pPr>
              <w:jc w:val="center"/>
              <w:rPr>
                <w:rFonts w:ascii="仿宋" w:eastAsia="仿宋" w:hAnsi="仿宋"/>
                <w:sz w:val="24"/>
              </w:rPr>
            </w:pPr>
            <w:r w:rsidRPr="006D4F2D">
              <w:rPr>
                <w:rFonts w:ascii="仿宋" w:eastAsia="仿宋" w:hAnsi="仿宋" w:hint="eastAsia"/>
                <w:sz w:val="24"/>
              </w:rPr>
              <w:t>投标单价</w:t>
            </w:r>
          </w:p>
        </w:tc>
        <w:tc>
          <w:tcPr>
            <w:tcW w:w="2127" w:type="dxa"/>
            <w:vAlign w:val="center"/>
          </w:tcPr>
          <w:p w14:paraId="7E47643C" w14:textId="77777777" w:rsidR="003E739A" w:rsidRPr="006D4F2D" w:rsidRDefault="003E739A" w:rsidP="00035086">
            <w:pPr>
              <w:jc w:val="center"/>
              <w:rPr>
                <w:rFonts w:ascii="仿宋" w:eastAsia="仿宋" w:hAnsi="仿宋"/>
                <w:sz w:val="24"/>
              </w:rPr>
            </w:pPr>
            <w:r w:rsidRPr="006D4F2D">
              <w:rPr>
                <w:rFonts w:ascii="仿宋" w:eastAsia="仿宋" w:hAnsi="仿宋" w:hint="eastAsia"/>
                <w:sz w:val="24"/>
              </w:rPr>
              <w:t>备注</w:t>
            </w:r>
          </w:p>
        </w:tc>
      </w:tr>
      <w:tr w:rsidR="003E739A" w:rsidRPr="006D4F2D" w14:paraId="0A6A79CF" w14:textId="77777777" w:rsidTr="003E739A">
        <w:trPr>
          <w:trHeight w:val="238"/>
          <w:jc w:val="center"/>
        </w:trPr>
        <w:tc>
          <w:tcPr>
            <w:tcW w:w="1016" w:type="dxa"/>
            <w:vAlign w:val="center"/>
          </w:tcPr>
          <w:p w14:paraId="2AD0D0A5" w14:textId="77777777" w:rsidR="003E739A" w:rsidRPr="006D4F2D" w:rsidRDefault="003E739A" w:rsidP="00035086">
            <w:pPr>
              <w:jc w:val="center"/>
              <w:rPr>
                <w:rFonts w:ascii="仿宋" w:eastAsia="仿宋" w:hAnsi="仿宋"/>
                <w:sz w:val="24"/>
              </w:rPr>
            </w:pPr>
            <w:r w:rsidRPr="006D4F2D">
              <w:rPr>
                <w:rFonts w:ascii="仿宋" w:eastAsia="仿宋" w:hAnsi="仿宋" w:hint="eastAsia"/>
                <w:sz w:val="24"/>
              </w:rPr>
              <w:t>1</w:t>
            </w:r>
          </w:p>
        </w:tc>
        <w:tc>
          <w:tcPr>
            <w:tcW w:w="3385" w:type="dxa"/>
            <w:vAlign w:val="center"/>
          </w:tcPr>
          <w:p w14:paraId="27E11638"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PH</w:t>
            </w:r>
          </w:p>
        </w:tc>
        <w:tc>
          <w:tcPr>
            <w:tcW w:w="1825" w:type="dxa"/>
            <w:vAlign w:val="center"/>
          </w:tcPr>
          <w:p w14:paraId="011E38BE" w14:textId="77777777" w:rsidR="003E739A" w:rsidRPr="006D4F2D" w:rsidRDefault="003E739A" w:rsidP="00035086">
            <w:pPr>
              <w:jc w:val="center"/>
              <w:rPr>
                <w:rFonts w:ascii="仿宋" w:eastAsia="仿宋" w:hAnsi="仿宋"/>
                <w:sz w:val="24"/>
              </w:rPr>
            </w:pPr>
          </w:p>
        </w:tc>
        <w:tc>
          <w:tcPr>
            <w:tcW w:w="2127" w:type="dxa"/>
            <w:vAlign w:val="center"/>
          </w:tcPr>
          <w:p w14:paraId="7F736EB1" w14:textId="77777777" w:rsidR="003E739A" w:rsidRPr="006D4F2D" w:rsidRDefault="003E739A" w:rsidP="00035086">
            <w:pPr>
              <w:jc w:val="center"/>
              <w:rPr>
                <w:rFonts w:ascii="仿宋" w:eastAsia="仿宋" w:hAnsi="仿宋"/>
                <w:sz w:val="24"/>
              </w:rPr>
            </w:pPr>
          </w:p>
        </w:tc>
      </w:tr>
      <w:tr w:rsidR="003E739A" w:rsidRPr="006D4F2D" w14:paraId="6B0EF1FE" w14:textId="77777777" w:rsidTr="003E739A">
        <w:trPr>
          <w:trHeight w:val="205"/>
          <w:jc w:val="center"/>
        </w:trPr>
        <w:tc>
          <w:tcPr>
            <w:tcW w:w="1016" w:type="dxa"/>
            <w:vAlign w:val="center"/>
          </w:tcPr>
          <w:p w14:paraId="31CFC2CE" w14:textId="77777777" w:rsidR="003E739A" w:rsidRPr="006D4F2D" w:rsidRDefault="003E739A" w:rsidP="00035086">
            <w:pPr>
              <w:jc w:val="center"/>
              <w:rPr>
                <w:rFonts w:ascii="仿宋" w:eastAsia="仿宋" w:hAnsi="仿宋"/>
                <w:sz w:val="24"/>
              </w:rPr>
            </w:pPr>
            <w:r w:rsidRPr="006D4F2D">
              <w:rPr>
                <w:rFonts w:ascii="仿宋" w:eastAsia="仿宋" w:hAnsi="仿宋" w:hint="eastAsia"/>
                <w:sz w:val="24"/>
              </w:rPr>
              <w:t>2</w:t>
            </w:r>
          </w:p>
        </w:tc>
        <w:tc>
          <w:tcPr>
            <w:tcW w:w="3385" w:type="dxa"/>
            <w:vAlign w:val="center"/>
          </w:tcPr>
          <w:p w14:paraId="0A71330E"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色度</w:t>
            </w:r>
          </w:p>
        </w:tc>
        <w:tc>
          <w:tcPr>
            <w:tcW w:w="1825" w:type="dxa"/>
            <w:vAlign w:val="center"/>
          </w:tcPr>
          <w:p w14:paraId="33C047E0" w14:textId="77777777" w:rsidR="003E739A" w:rsidRPr="006D4F2D" w:rsidRDefault="003E739A" w:rsidP="00035086">
            <w:pPr>
              <w:jc w:val="center"/>
              <w:rPr>
                <w:rFonts w:ascii="仿宋" w:eastAsia="仿宋" w:hAnsi="仿宋"/>
                <w:sz w:val="24"/>
              </w:rPr>
            </w:pPr>
          </w:p>
        </w:tc>
        <w:tc>
          <w:tcPr>
            <w:tcW w:w="2127" w:type="dxa"/>
            <w:vAlign w:val="center"/>
          </w:tcPr>
          <w:p w14:paraId="72922128" w14:textId="77777777" w:rsidR="003E739A" w:rsidRPr="006D4F2D" w:rsidRDefault="003E739A" w:rsidP="00035086">
            <w:pPr>
              <w:jc w:val="center"/>
              <w:rPr>
                <w:rFonts w:ascii="仿宋" w:eastAsia="仿宋" w:hAnsi="仿宋"/>
                <w:sz w:val="24"/>
              </w:rPr>
            </w:pPr>
          </w:p>
        </w:tc>
      </w:tr>
      <w:tr w:rsidR="003E739A" w:rsidRPr="006D4F2D" w14:paraId="16E03FCA" w14:textId="77777777" w:rsidTr="003E739A">
        <w:trPr>
          <w:trHeight w:val="188"/>
          <w:jc w:val="center"/>
        </w:trPr>
        <w:tc>
          <w:tcPr>
            <w:tcW w:w="1016" w:type="dxa"/>
            <w:vAlign w:val="center"/>
          </w:tcPr>
          <w:p w14:paraId="37667DDB" w14:textId="77777777" w:rsidR="003E739A" w:rsidRPr="006D4F2D" w:rsidRDefault="003E739A" w:rsidP="00035086">
            <w:pPr>
              <w:jc w:val="center"/>
              <w:rPr>
                <w:rFonts w:ascii="仿宋" w:eastAsia="仿宋" w:hAnsi="仿宋"/>
                <w:sz w:val="24"/>
              </w:rPr>
            </w:pPr>
            <w:r>
              <w:rPr>
                <w:rFonts w:ascii="仿宋" w:eastAsia="仿宋" w:hAnsi="仿宋" w:hint="eastAsia"/>
                <w:sz w:val="24"/>
              </w:rPr>
              <w:t>3</w:t>
            </w:r>
          </w:p>
        </w:tc>
        <w:tc>
          <w:tcPr>
            <w:tcW w:w="3385" w:type="dxa"/>
            <w:vAlign w:val="center"/>
          </w:tcPr>
          <w:p w14:paraId="71F719A4"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悬浮物</w:t>
            </w:r>
          </w:p>
        </w:tc>
        <w:tc>
          <w:tcPr>
            <w:tcW w:w="1825" w:type="dxa"/>
            <w:vAlign w:val="center"/>
          </w:tcPr>
          <w:p w14:paraId="2F9F95AD" w14:textId="77777777" w:rsidR="003E739A" w:rsidRPr="006D4F2D" w:rsidRDefault="003E739A" w:rsidP="00035086">
            <w:pPr>
              <w:jc w:val="center"/>
              <w:rPr>
                <w:rFonts w:ascii="仿宋" w:eastAsia="仿宋" w:hAnsi="仿宋"/>
                <w:sz w:val="24"/>
              </w:rPr>
            </w:pPr>
          </w:p>
        </w:tc>
        <w:tc>
          <w:tcPr>
            <w:tcW w:w="2127" w:type="dxa"/>
            <w:vAlign w:val="center"/>
          </w:tcPr>
          <w:p w14:paraId="183DD34F" w14:textId="77777777" w:rsidR="003E739A" w:rsidRPr="006D4F2D" w:rsidRDefault="003E739A" w:rsidP="00035086">
            <w:pPr>
              <w:jc w:val="center"/>
              <w:rPr>
                <w:rFonts w:ascii="仿宋" w:eastAsia="仿宋" w:hAnsi="仿宋"/>
                <w:sz w:val="24"/>
              </w:rPr>
            </w:pPr>
          </w:p>
        </w:tc>
      </w:tr>
      <w:tr w:rsidR="003E739A" w:rsidRPr="006D4F2D" w14:paraId="2E817E6C" w14:textId="77777777" w:rsidTr="003E739A">
        <w:trPr>
          <w:trHeight w:val="113"/>
          <w:jc w:val="center"/>
        </w:trPr>
        <w:tc>
          <w:tcPr>
            <w:tcW w:w="1016" w:type="dxa"/>
            <w:vAlign w:val="center"/>
          </w:tcPr>
          <w:p w14:paraId="33FBE3CD" w14:textId="77777777" w:rsidR="003E739A" w:rsidRPr="006D4F2D" w:rsidRDefault="003E739A" w:rsidP="00035086">
            <w:pPr>
              <w:jc w:val="center"/>
              <w:rPr>
                <w:rFonts w:ascii="仿宋" w:eastAsia="仿宋" w:hAnsi="仿宋"/>
                <w:sz w:val="24"/>
              </w:rPr>
            </w:pPr>
            <w:r>
              <w:rPr>
                <w:rFonts w:ascii="仿宋" w:eastAsia="仿宋" w:hAnsi="仿宋" w:hint="eastAsia"/>
                <w:sz w:val="24"/>
              </w:rPr>
              <w:t>4</w:t>
            </w:r>
          </w:p>
        </w:tc>
        <w:tc>
          <w:tcPr>
            <w:tcW w:w="3385" w:type="dxa"/>
            <w:vAlign w:val="center"/>
          </w:tcPr>
          <w:p w14:paraId="615F0AE2"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五日生化需氧量</w:t>
            </w:r>
          </w:p>
        </w:tc>
        <w:tc>
          <w:tcPr>
            <w:tcW w:w="1825" w:type="dxa"/>
            <w:vAlign w:val="center"/>
          </w:tcPr>
          <w:p w14:paraId="16317105" w14:textId="77777777" w:rsidR="003E739A" w:rsidRPr="006D4F2D" w:rsidRDefault="003E739A" w:rsidP="00035086">
            <w:pPr>
              <w:jc w:val="center"/>
              <w:rPr>
                <w:rFonts w:ascii="仿宋" w:eastAsia="仿宋" w:hAnsi="仿宋"/>
                <w:sz w:val="24"/>
              </w:rPr>
            </w:pPr>
          </w:p>
        </w:tc>
        <w:tc>
          <w:tcPr>
            <w:tcW w:w="2127" w:type="dxa"/>
            <w:vAlign w:val="center"/>
          </w:tcPr>
          <w:p w14:paraId="01C99C65" w14:textId="77777777" w:rsidR="003E739A" w:rsidRPr="006D4F2D" w:rsidRDefault="003E739A" w:rsidP="00035086">
            <w:pPr>
              <w:jc w:val="center"/>
              <w:rPr>
                <w:rFonts w:ascii="仿宋" w:eastAsia="仿宋" w:hAnsi="仿宋"/>
                <w:sz w:val="24"/>
              </w:rPr>
            </w:pPr>
          </w:p>
        </w:tc>
      </w:tr>
      <w:tr w:rsidR="003E739A" w:rsidRPr="006D4F2D" w14:paraId="3B9E27BE" w14:textId="77777777" w:rsidTr="003E739A">
        <w:trPr>
          <w:trHeight w:val="131"/>
          <w:jc w:val="center"/>
        </w:trPr>
        <w:tc>
          <w:tcPr>
            <w:tcW w:w="1016" w:type="dxa"/>
            <w:vAlign w:val="center"/>
          </w:tcPr>
          <w:p w14:paraId="38DBC3C3" w14:textId="77777777" w:rsidR="003E739A" w:rsidRPr="006D4F2D" w:rsidRDefault="003E739A" w:rsidP="00035086">
            <w:pPr>
              <w:jc w:val="center"/>
              <w:rPr>
                <w:rFonts w:ascii="仿宋" w:eastAsia="仿宋" w:hAnsi="仿宋"/>
                <w:sz w:val="24"/>
              </w:rPr>
            </w:pPr>
            <w:r>
              <w:rPr>
                <w:rFonts w:ascii="仿宋" w:eastAsia="仿宋" w:hAnsi="仿宋" w:hint="eastAsia"/>
                <w:sz w:val="24"/>
              </w:rPr>
              <w:t>5</w:t>
            </w:r>
          </w:p>
        </w:tc>
        <w:tc>
          <w:tcPr>
            <w:tcW w:w="3385" w:type="dxa"/>
            <w:vAlign w:val="center"/>
          </w:tcPr>
          <w:p w14:paraId="61F1E81B"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化学需氧量</w:t>
            </w:r>
          </w:p>
        </w:tc>
        <w:tc>
          <w:tcPr>
            <w:tcW w:w="1825" w:type="dxa"/>
            <w:vAlign w:val="center"/>
          </w:tcPr>
          <w:p w14:paraId="18622C9A" w14:textId="77777777" w:rsidR="003E739A" w:rsidRPr="006D4F2D" w:rsidRDefault="003E739A" w:rsidP="00035086">
            <w:pPr>
              <w:jc w:val="center"/>
              <w:rPr>
                <w:rFonts w:ascii="仿宋" w:eastAsia="仿宋" w:hAnsi="仿宋"/>
                <w:sz w:val="24"/>
              </w:rPr>
            </w:pPr>
          </w:p>
        </w:tc>
        <w:tc>
          <w:tcPr>
            <w:tcW w:w="2127" w:type="dxa"/>
            <w:vAlign w:val="center"/>
          </w:tcPr>
          <w:p w14:paraId="0955CCCA" w14:textId="77777777" w:rsidR="003E739A" w:rsidRPr="006D4F2D" w:rsidRDefault="003E739A" w:rsidP="00035086">
            <w:pPr>
              <w:jc w:val="center"/>
              <w:rPr>
                <w:rFonts w:ascii="仿宋" w:eastAsia="仿宋" w:hAnsi="仿宋"/>
                <w:sz w:val="24"/>
              </w:rPr>
            </w:pPr>
          </w:p>
        </w:tc>
      </w:tr>
      <w:tr w:rsidR="003E739A" w:rsidRPr="006D4F2D" w14:paraId="7438B119" w14:textId="77777777" w:rsidTr="003E739A">
        <w:trPr>
          <w:trHeight w:val="154"/>
          <w:jc w:val="center"/>
        </w:trPr>
        <w:tc>
          <w:tcPr>
            <w:tcW w:w="1016" w:type="dxa"/>
            <w:vAlign w:val="center"/>
          </w:tcPr>
          <w:p w14:paraId="3D676D01" w14:textId="77777777" w:rsidR="003E739A" w:rsidRPr="006D4F2D" w:rsidRDefault="003E739A" w:rsidP="00035086">
            <w:pPr>
              <w:jc w:val="center"/>
              <w:rPr>
                <w:rFonts w:ascii="仿宋" w:eastAsia="仿宋" w:hAnsi="仿宋"/>
                <w:sz w:val="24"/>
              </w:rPr>
            </w:pPr>
            <w:r>
              <w:rPr>
                <w:rFonts w:ascii="仿宋" w:eastAsia="仿宋" w:hAnsi="仿宋" w:hint="eastAsia"/>
                <w:sz w:val="24"/>
              </w:rPr>
              <w:t>6</w:t>
            </w:r>
          </w:p>
        </w:tc>
        <w:tc>
          <w:tcPr>
            <w:tcW w:w="3385" w:type="dxa"/>
            <w:vAlign w:val="center"/>
          </w:tcPr>
          <w:p w14:paraId="43CD960E"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阴离子表面活性剂</w:t>
            </w:r>
          </w:p>
        </w:tc>
        <w:tc>
          <w:tcPr>
            <w:tcW w:w="1825" w:type="dxa"/>
            <w:vAlign w:val="center"/>
          </w:tcPr>
          <w:p w14:paraId="410276FF" w14:textId="77777777" w:rsidR="003E739A" w:rsidRPr="006D4F2D" w:rsidRDefault="003E739A" w:rsidP="00035086">
            <w:pPr>
              <w:jc w:val="center"/>
              <w:rPr>
                <w:rFonts w:ascii="仿宋" w:eastAsia="仿宋" w:hAnsi="仿宋"/>
                <w:sz w:val="24"/>
              </w:rPr>
            </w:pPr>
          </w:p>
        </w:tc>
        <w:tc>
          <w:tcPr>
            <w:tcW w:w="2127" w:type="dxa"/>
            <w:vAlign w:val="center"/>
          </w:tcPr>
          <w:p w14:paraId="169BDB4C" w14:textId="77777777" w:rsidR="003E739A" w:rsidRPr="006D4F2D" w:rsidRDefault="003E739A" w:rsidP="00035086">
            <w:pPr>
              <w:jc w:val="center"/>
              <w:rPr>
                <w:rFonts w:ascii="仿宋" w:eastAsia="仿宋" w:hAnsi="仿宋"/>
                <w:sz w:val="24"/>
              </w:rPr>
            </w:pPr>
          </w:p>
        </w:tc>
      </w:tr>
      <w:tr w:rsidR="003E739A" w:rsidRPr="006D4F2D" w14:paraId="1EBE9AD3"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3DEEF8A7" w14:textId="77777777" w:rsidR="003E739A" w:rsidRPr="006D4F2D" w:rsidRDefault="003E739A" w:rsidP="003C663C">
            <w:pPr>
              <w:jc w:val="center"/>
              <w:rPr>
                <w:rFonts w:ascii="仿宋" w:eastAsia="仿宋" w:hAnsi="仿宋"/>
                <w:sz w:val="24"/>
              </w:rPr>
            </w:pPr>
            <w:r>
              <w:rPr>
                <w:rFonts w:ascii="仿宋" w:eastAsia="仿宋" w:hAnsi="仿宋" w:hint="eastAsia"/>
                <w:sz w:val="24"/>
              </w:rPr>
              <w:t>7</w:t>
            </w:r>
          </w:p>
        </w:tc>
        <w:tc>
          <w:tcPr>
            <w:tcW w:w="3385" w:type="dxa"/>
            <w:tcBorders>
              <w:top w:val="single" w:sz="4" w:space="0" w:color="auto"/>
              <w:left w:val="single" w:sz="4" w:space="0" w:color="auto"/>
              <w:bottom w:val="single" w:sz="4" w:space="0" w:color="auto"/>
              <w:right w:val="single" w:sz="4" w:space="0" w:color="auto"/>
            </w:tcBorders>
            <w:vAlign w:val="center"/>
          </w:tcPr>
          <w:p w14:paraId="13C60027"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氨氮</w:t>
            </w:r>
          </w:p>
        </w:tc>
        <w:tc>
          <w:tcPr>
            <w:tcW w:w="1825" w:type="dxa"/>
            <w:tcBorders>
              <w:top w:val="single" w:sz="4" w:space="0" w:color="auto"/>
              <w:left w:val="single" w:sz="4" w:space="0" w:color="auto"/>
              <w:bottom w:val="single" w:sz="4" w:space="0" w:color="auto"/>
              <w:right w:val="single" w:sz="4" w:space="0" w:color="auto"/>
            </w:tcBorders>
            <w:vAlign w:val="center"/>
          </w:tcPr>
          <w:p w14:paraId="2E0097B5"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C8D5CA" w14:textId="77777777" w:rsidR="003E739A" w:rsidRPr="006D4F2D" w:rsidRDefault="003E739A" w:rsidP="003C663C">
            <w:pPr>
              <w:jc w:val="center"/>
              <w:rPr>
                <w:rFonts w:ascii="仿宋" w:eastAsia="仿宋" w:hAnsi="仿宋"/>
                <w:sz w:val="24"/>
              </w:rPr>
            </w:pPr>
          </w:p>
        </w:tc>
      </w:tr>
      <w:tr w:rsidR="003E739A" w:rsidRPr="006D4F2D" w14:paraId="3F6F4D90"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11464E79" w14:textId="77777777" w:rsidR="003E739A" w:rsidRPr="006D4F2D" w:rsidRDefault="003E739A" w:rsidP="003C663C">
            <w:pPr>
              <w:jc w:val="center"/>
              <w:rPr>
                <w:rFonts w:ascii="仿宋" w:eastAsia="仿宋" w:hAnsi="仿宋"/>
                <w:sz w:val="24"/>
              </w:rPr>
            </w:pPr>
            <w:r>
              <w:rPr>
                <w:rFonts w:ascii="仿宋" w:eastAsia="仿宋" w:hAnsi="仿宋" w:hint="eastAsia"/>
                <w:sz w:val="24"/>
              </w:rPr>
              <w:t>8</w:t>
            </w:r>
          </w:p>
        </w:tc>
        <w:tc>
          <w:tcPr>
            <w:tcW w:w="3385" w:type="dxa"/>
            <w:tcBorders>
              <w:top w:val="single" w:sz="4" w:space="0" w:color="auto"/>
              <w:left w:val="single" w:sz="4" w:space="0" w:color="auto"/>
              <w:bottom w:val="single" w:sz="4" w:space="0" w:color="auto"/>
              <w:right w:val="single" w:sz="4" w:space="0" w:color="auto"/>
            </w:tcBorders>
            <w:vAlign w:val="center"/>
          </w:tcPr>
          <w:p w14:paraId="513D25D0"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石油类</w:t>
            </w:r>
          </w:p>
        </w:tc>
        <w:tc>
          <w:tcPr>
            <w:tcW w:w="1825" w:type="dxa"/>
            <w:tcBorders>
              <w:top w:val="single" w:sz="4" w:space="0" w:color="auto"/>
              <w:left w:val="single" w:sz="4" w:space="0" w:color="auto"/>
              <w:bottom w:val="single" w:sz="4" w:space="0" w:color="auto"/>
              <w:right w:val="single" w:sz="4" w:space="0" w:color="auto"/>
            </w:tcBorders>
            <w:vAlign w:val="center"/>
          </w:tcPr>
          <w:p w14:paraId="31E07CB2"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C1C943B" w14:textId="77777777" w:rsidR="003E739A" w:rsidRPr="006D4F2D" w:rsidRDefault="003E739A" w:rsidP="003C663C">
            <w:pPr>
              <w:jc w:val="center"/>
              <w:rPr>
                <w:rFonts w:ascii="仿宋" w:eastAsia="仿宋" w:hAnsi="仿宋"/>
                <w:sz w:val="24"/>
              </w:rPr>
            </w:pPr>
          </w:p>
        </w:tc>
      </w:tr>
      <w:tr w:rsidR="003E739A" w:rsidRPr="006D4F2D" w14:paraId="098E2A24"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2BFF54A5" w14:textId="77777777" w:rsidR="003E739A" w:rsidRPr="006D4F2D" w:rsidRDefault="003E739A" w:rsidP="003C663C">
            <w:pPr>
              <w:jc w:val="center"/>
              <w:rPr>
                <w:rFonts w:ascii="仿宋" w:eastAsia="仿宋" w:hAnsi="仿宋"/>
                <w:sz w:val="24"/>
              </w:rPr>
            </w:pPr>
            <w:r>
              <w:rPr>
                <w:rFonts w:ascii="仿宋" w:eastAsia="仿宋" w:hAnsi="仿宋" w:hint="eastAsia"/>
                <w:sz w:val="24"/>
              </w:rPr>
              <w:t>9</w:t>
            </w:r>
          </w:p>
        </w:tc>
        <w:tc>
          <w:tcPr>
            <w:tcW w:w="3385" w:type="dxa"/>
            <w:tcBorders>
              <w:top w:val="single" w:sz="4" w:space="0" w:color="auto"/>
              <w:left w:val="single" w:sz="4" w:space="0" w:color="auto"/>
              <w:bottom w:val="single" w:sz="4" w:space="0" w:color="auto"/>
              <w:right w:val="single" w:sz="4" w:space="0" w:color="auto"/>
            </w:tcBorders>
            <w:vAlign w:val="center"/>
          </w:tcPr>
          <w:p w14:paraId="7D5F14C8"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动植物油</w:t>
            </w:r>
          </w:p>
        </w:tc>
        <w:tc>
          <w:tcPr>
            <w:tcW w:w="1825" w:type="dxa"/>
            <w:tcBorders>
              <w:top w:val="single" w:sz="4" w:space="0" w:color="auto"/>
              <w:left w:val="single" w:sz="4" w:space="0" w:color="auto"/>
              <w:bottom w:val="single" w:sz="4" w:space="0" w:color="auto"/>
              <w:right w:val="single" w:sz="4" w:space="0" w:color="auto"/>
            </w:tcBorders>
            <w:vAlign w:val="center"/>
          </w:tcPr>
          <w:p w14:paraId="43AD2A80"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544556D" w14:textId="77777777" w:rsidR="003E739A" w:rsidRPr="006D4F2D" w:rsidRDefault="003E739A" w:rsidP="003C663C">
            <w:pPr>
              <w:jc w:val="center"/>
              <w:rPr>
                <w:rFonts w:ascii="仿宋" w:eastAsia="仿宋" w:hAnsi="仿宋"/>
                <w:sz w:val="24"/>
              </w:rPr>
            </w:pPr>
          </w:p>
        </w:tc>
      </w:tr>
      <w:tr w:rsidR="003E739A" w:rsidRPr="006D4F2D" w14:paraId="2719F179"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2DF35E01" w14:textId="77777777" w:rsidR="003E739A" w:rsidRPr="006D4F2D" w:rsidRDefault="003E739A" w:rsidP="003C663C">
            <w:pPr>
              <w:jc w:val="center"/>
              <w:rPr>
                <w:rFonts w:ascii="仿宋" w:eastAsia="仿宋" w:hAnsi="仿宋"/>
                <w:sz w:val="24"/>
              </w:rPr>
            </w:pPr>
            <w:r>
              <w:rPr>
                <w:rFonts w:ascii="仿宋" w:eastAsia="仿宋" w:hAnsi="仿宋" w:hint="eastAsia"/>
                <w:sz w:val="24"/>
              </w:rPr>
              <w:t>10</w:t>
            </w:r>
          </w:p>
        </w:tc>
        <w:tc>
          <w:tcPr>
            <w:tcW w:w="3385" w:type="dxa"/>
            <w:tcBorders>
              <w:top w:val="single" w:sz="4" w:space="0" w:color="auto"/>
              <w:left w:val="single" w:sz="4" w:space="0" w:color="auto"/>
              <w:bottom w:val="single" w:sz="4" w:space="0" w:color="auto"/>
              <w:right w:val="single" w:sz="4" w:space="0" w:color="auto"/>
            </w:tcBorders>
            <w:vAlign w:val="center"/>
          </w:tcPr>
          <w:p w14:paraId="6C6A054E"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挥发</w:t>
            </w:r>
            <w:proofErr w:type="gramStart"/>
            <w:r w:rsidRPr="004553E3">
              <w:rPr>
                <w:rFonts w:ascii="仿宋" w:eastAsia="仿宋" w:hAnsi="仿宋" w:hint="eastAsia"/>
                <w:sz w:val="24"/>
              </w:rPr>
              <w:t>酚</w:t>
            </w:r>
            <w:proofErr w:type="gramEnd"/>
          </w:p>
        </w:tc>
        <w:tc>
          <w:tcPr>
            <w:tcW w:w="1825" w:type="dxa"/>
            <w:tcBorders>
              <w:top w:val="single" w:sz="4" w:space="0" w:color="auto"/>
              <w:left w:val="single" w:sz="4" w:space="0" w:color="auto"/>
              <w:bottom w:val="single" w:sz="4" w:space="0" w:color="auto"/>
              <w:right w:val="single" w:sz="4" w:space="0" w:color="auto"/>
            </w:tcBorders>
            <w:vAlign w:val="center"/>
          </w:tcPr>
          <w:p w14:paraId="3A5A8356"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D6D59C7" w14:textId="77777777" w:rsidR="003E739A" w:rsidRPr="006D4F2D" w:rsidRDefault="003E739A" w:rsidP="003C663C">
            <w:pPr>
              <w:jc w:val="center"/>
              <w:rPr>
                <w:rFonts w:ascii="仿宋" w:eastAsia="仿宋" w:hAnsi="仿宋"/>
                <w:sz w:val="24"/>
              </w:rPr>
            </w:pPr>
          </w:p>
        </w:tc>
      </w:tr>
      <w:tr w:rsidR="003E739A" w:rsidRPr="006D4F2D" w14:paraId="74E35A08"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2951820E" w14:textId="77777777" w:rsidR="003E739A" w:rsidRPr="006D4F2D" w:rsidRDefault="003E739A" w:rsidP="003C663C">
            <w:pPr>
              <w:jc w:val="center"/>
              <w:rPr>
                <w:rFonts w:ascii="仿宋" w:eastAsia="仿宋" w:hAnsi="仿宋"/>
                <w:sz w:val="24"/>
              </w:rPr>
            </w:pPr>
            <w:r>
              <w:rPr>
                <w:rFonts w:ascii="仿宋" w:eastAsia="仿宋" w:hAnsi="仿宋" w:hint="eastAsia"/>
                <w:sz w:val="24"/>
              </w:rPr>
              <w:t>11</w:t>
            </w:r>
          </w:p>
        </w:tc>
        <w:tc>
          <w:tcPr>
            <w:tcW w:w="3385" w:type="dxa"/>
            <w:tcBorders>
              <w:top w:val="single" w:sz="4" w:space="0" w:color="auto"/>
              <w:left w:val="single" w:sz="4" w:space="0" w:color="auto"/>
              <w:bottom w:val="single" w:sz="4" w:space="0" w:color="auto"/>
              <w:right w:val="single" w:sz="4" w:space="0" w:color="auto"/>
            </w:tcBorders>
            <w:vAlign w:val="center"/>
          </w:tcPr>
          <w:p w14:paraId="36F7176C"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总氰化物</w:t>
            </w:r>
          </w:p>
        </w:tc>
        <w:tc>
          <w:tcPr>
            <w:tcW w:w="1825" w:type="dxa"/>
            <w:tcBorders>
              <w:top w:val="single" w:sz="4" w:space="0" w:color="auto"/>
              <w:left w:val="single" w:sz="4" w:space="0" w:color="auto"/>
              <w:bottom w:val="single" w:sz="4" w:space="0" w:color="auto"/>
              <w:right w:val="single" w:sz="4" w:space="0" w:color="auto"/>
            </w:tcBorders>
            <w:vAlign w:val="center"/>
          </w:tcPr>
          <w:p w14:paraId="404A56E3"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EF41555" w14:textId="77777777" w:rsidR="003E739A" w:rsidRPr="006D4F2D" w:rsidRDefault="003E739A" w:rsidP="003C663C">
            <w:pPr>
              <w:jc w:val="center"/>
              <w:rPr>
                <w:rFonts w:ascii="仿宋" w:eastAsia="仿宋" w:hAnsi="仿宋"/>
                <w:sz w:val="24"/>
              </w:rPr>
            </w:pPr>
          </w:p>
        </w:tc>
      </w:tr>
      <w:tr w:rsidR="003E739A" w:rsidRPr="006D4F2D" w14:paraId="18928513"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5101E45C" w14:textId="77777777" w:rsidR="003E739A" w:rsidRPr="006D4F2D" w:rsidRDefault="003E739A" w:rsidP="003C663C">
            <w:pPr>
              <w:jc w:val="center"/>
              <w:rPr>
                <w:rFonts w:ascii="仿宋" w:eastAsia="仿宋" w:hAnsi="仿宋"/>
                <w:sz w:val="24"/>
              </w:rPr>
            </w:pPr>
            <w:r>
              <w:rPr>
                <w:rFonts w:ascii="仿宋" w:eastAsia="仿宋" w:hAnsi="仿宋" w:hint="eastAsia"/>
                <w:sz w:val="24"/>
              </w:rPr>
              <w:t>12</w:t>
            </w:r>
          </w:p>
        </w:tc>
        <w:tc>
          <w:tcPr>
            <w:tcW w:w="3385" w:type="dxa"/>
            <w:tcBorders>
              <w:top w:val="single" w:sz="4" w:space="0" w:color="auto"/>
              <w:left w:val="single" w:sz="4" w:space="0" w:color="auto"/>
              <w:bottom w:val="single" w:sz="4" w:space="0" w:color="auto"/>
              <w:right w:val="single" w:sz="4" w:space="0" w:color="auto"/>
            </w:tcBorders>
            <w:vAlign w:val="center"/>
          </w:tcPr>
          <w:p w14:paraId="50A27636"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总余氯</w:t>
            </w:r>
          </w:p>
        </w:tc>
        <w:tc>
          <w:tcPr>
            <w:tcW w:w="1825" w:type="dxa"/>
            <w:tcBorders>
              <w:top w:val="single" w:sz="4" w:space="0" w:color="auto"/>
              <w:left w:val="single" w:sz="4" w:space="0" w:color="auto"/>
              <w:bottom w:val="single" w:sz="4" w:space="0" w:color="auto"/>
              <w:right w:val="single" w:sz="4" w:space="0" w:color="auto"/>
            </w:tcBorders>
            <w:vAlign w:val="center"/>
          </w:tcPr>
          <w:p w14:paraId="039DD8D4"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993DD02" w14:textId="77777777" w:rsidR="003E739A" w:rsidRPr="006D4F2D" w:rsidRDefault="003E739A" w:rsidP="003C663C">
            <w:pPr>
              <w:jc w:val="center"/>
              <w:rPr>
                <w:rFonts w:ascii="仿宋" w:eastAsia="仿宋" w:hAnsi="仿宋"/>
                <w:sz w:val="24"/>
              </w:rPr>
            </w:pPr>
          </w:p>
        </w:tc>
      </w:tr>
      <w:tr w:rsidR="003E739A" w:rsidRPr="006D4F2D" w14:paraId="77119C42"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4807DA3B" w14:textId="77777777" w:rsidR="003E739A" w:rsidRPr="006D4F2D" w:rsidRDefault="003E739A" w:rsidP="003C663C">
            <w:pPr>
              <w:jc w:val="center"/>
              <w:rPr>
                <w:rFonts w:ascii="仿宋" w:eastAsia="仿宋" w:hAnsi="仿宋"/>
                <w:sz w:val="24"/>
              </w:rPr>
            </w:pPr>
            <w:r>
              <w:rPr>
                <w:rFonts w:ascii="仿宋" w:eastAsia="仿宋" w:hAnsi="仿宋" w:hint="eastAsia"/>
                <w:sz w:val="24"/>
              </w:rPr>
              <w:t>13</w:t>
            </w:r>
          </w:p>
        </w:tc>
        <w:tc>
          <w:tcPr>
            <w:tcW w:w="3385" w:type="dxa"/>
            <w:tcBorders>
              <w:top w:val="single" w:sz="4" w:space="0" w:color="auto"/>
              <w:left w:val="single" w:sz="4" w:space="0" w:color="auto"/>
              <w:bottom w:val="single" w:sz="4" w:space="0" w:color="auto"/>
              <w:right w:val="single" w:sz="4" w:space="0" w:color="auto"/>
            </w:tcBorders>
            <w:vAlign w:val="center"/>
          </w:tcPr>
          <w:p w14:paraId="704BE957"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粪大肠菌群</w:t>
            </w:r>
          </w:p>
        </w:tc>
        <w:tc>
          <w:tcPr>
            <w:tcW w:w="1825" w:type="dxa"/>
            <w:tcBorders>
              <w:top w:val="single" w:sz="4" w:space="0" w:color="auto"/>
              <w:left w:val="single" w:sz="4" w:space="0" w:color="auto"/>
              <w:bottom w:val="single" w:sz="4" w:space="0" w:color="auto"/>
              <w:right w:val="single" w:sz="4" w:space="0" w:color="auto"/>
            </w:tcBorders>
            <w:vAlign w:val="center"/>
          </w:tcPr>
          <w:p w14:paraId="2B439BA1"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BB62E0D" w14:textId="77777777" w:rsidR="003E739A" w:rsidRPr="006D4F2D" w:rsidRDefault="003E739A" w:rsidP="003C663C">
            <w:pPr>
              <w:jc w:val="center"/>
              <w:rPr>
                <w:rFonts w:ascii="仿宋" w:eastAsia="仿宋" w:hAnsi="仿宋"/>
                <w:sz w:val="24"/>
              </w:rPr>
            </w:pPr>
          </w:p>
        </w:tc>
      </w:tr>
      <w:tr w:rsidR="003E739A" w:rsidRPr="006D4F2D" w14:paraId="34E9F352"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79A4939F" w14:textId="77777777" w:rsidR="003E739A" w:rsidRPr="006D4F2D" w:rsidRDefault="003E739A" w:rsidP="003C663C">
            <w:pPr>
              <w:jc w:val="center"/>
              <w:rPr>
                <w:rFonts w:ascii="仿宋" w:eastAsia="仿宋" w:hAnsi="仿宋"/>
                <w:sz w:val="24"/>
              </w:rPr>
            </w:pPr>
            <w:r>
              <w:rPr>
                <w:rFonts w:ascii="仿宋" w:eastAsia="仿宋" w:hAnsi="仿宋" w:hint="eastAsia"/>
                <w:sz w:val="24"/>
              </w:rPr>
              <w:t>14</w:t>
            </w:r>
          </w:p>
        </w:tc>
        <w:tc>
          <w:tcPr>
            <w:tcW w:w="3385" w:type="dxa"/>
            <w:tcBorders>
              <w:top w:val="single" w:sz="4" w:space="0" w:color="auto"/>
              <w:left w:val="single" w:sz="4" w:space="0" w:color="auto"/>
              <w:bottom w:val="single" w:sz="4" w:space="0" w:color="auto"/>
              <w:right w:val="single" w:sz="4" w:space="0" w:color="auto"/>
            </w:tcBorders>
            <w:vAlign w:val="center"/>
          </w:tcPr>
          <w:p w14:paraId="39C04082" w14:textId="77777777" w:rsidR="003E739A" w:rsidRPr="004553E3" w:rsidRDefault="003E739A" w:rsidP="003C663C">
            <w:pPr>
              <w:widowControl/>
              <w:jc w:val="center"/>
              <w:rPr>
                <w:rFonts w:ascii="仿宋" w:eastAsia="仿宋" w:hAnsi="仿宋"/>
                <w:sz w:val="24"/>
              </w:rPr>
            </w:pPr>
            <w:r>
              <w:rPr>
                <w:rFonts w:ascii="仿宋" w:eastAsia="仿宋" w:hAnsi="仿宋" w:hint="eastAsia"/>
                <w:sz w:val="24"/>
              </w:rPr>
              <w:t>沙门氏</w:t>
            </w:r>
            <w:r w:rsidRPr="004553E3">
              <w:rPr>
                <w:rFonts w:ascii="仿宋" w:eastAsia="仿宋" w:hAnsi="仿宋" w:hint="eastAsia"/>
                <w:sz w:val="24"/>
              </w:rPr>
              <w:t>菌</w:t>
            </w:r>
          </w:p>
        </w:tc>
        <w:tc>
          <w:tcPr>
            <w:tcW w:w="1825" w:type="dxa"/>
            <w:tcBorders>
              <w:top w:val="single" w:sz="4" w:space="0" w:color="auto"/>
              <w:left w:val="single" w:sz="4" w:space="0" w:color="auto"/>
              <w:bottom w:val="single" w:sz="4" w:space="0" w:color="auto"/>
              <w:right w:val="single" w:sz="4" w:space="0" w:color="auto"/>
            </w:tcBorders>
            <w:vAlign w:val="center"/>
          </w:tcPr>
          <w:p w14:paraId="1F779DE9"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AF1AF96" w14:textId="77777777" w:rsidR="003E739A" w:rsidRPr="006D4F2D" w:rsidRDefault="003E739A" w:rsidP="003C663C">
            <w:pPr>
              <w:jc w:val="center"/>
              <w:rPr>
                <w:rFonts w:ascii="仿宋" w:eastAsia="仿宋" w:hAnsi="仿宋"/>
                <w:sz w:val="24"/>
              </w:rPr>
            </w:pPr>
          </w:p>
        </w:tc>
      </w:tr>
      <w:tr w:rsidR="003E739A" w:rsidRPr="006D4F2D" w14:paraId="30795BBA"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0E2864DD" w14:textId="77777777" w:rsidR="003E739A" w:rsidRPr="006D4F2D" w:rsidRDefault="003E739A" w:rsidP="003C663C">
            <w:pPr>
              <w:jc w:val="center"/>
              <w:rPr>
                <w:rFonts w:ascii="仿宋" w:eastAsia="仿宋" w:hAnsi="仿宋"/>
                <w:sz w:val="24"/>
              </w:rPr>
            </w:pPr>
            <w:r>
              <w:rPr>
                <w:rFonts w:ascii="仿宋" w:eastAsia="仿宋" w:hAnsi="仿宋" w:hint="eastAsia"/>
                <w:sz w:val="24"/>
              </w:rPr>
              <w:t>15</w:t>
            </w:r>
          </w:p>
        </w:tc>
        <w:tc>
          <w:tcPr>
            <w:tcW w:w="3385" w:type="dxa"/>
            <w:tcBorders>
              <w:top w:val="single" w:sz="4" w:space="0" w:color="auto"/>
              <w:left w:val="single" w:sz="4" w:space="0" w:color="auto"/>
              <w:bottom w:val="single" w:sz="4" w:space="0" w:color="auto"/>
              <w:right w:val="single" w:sz="4" w:space="0" w:color="auto"/>
            </w:tcBorders>
            <w:vAlign w:val="center"/>
          </w:tcPr>
          <w:p w14:paraId="3EB21E1E" w14:textId="77777777" w:rsidR="003E739A" w:rsidRPr="004553E3" w:rsidRDefault="003E739A" w:rsidP="003C663C">
            <w:pPr>
              <w:widowControl/>
              <w:jc w:val="center"/>
              <w:rPr>
                <w:rFonts w:ascii="仿宋" w:eastAsia="仿宋" w:hAnsi="仿宋"/>
                <w:sz w:val="24"/>
              </w:rPr>
            </w:pPr>
            <w:r>
              <w:rPr>
                <w:rFonts w:ascii="仿宋" w:eastAsia="仿宋" w:hAnsi="仿宋" w:hint="eastAsia"/>
                <w:sz w:val="24"/>
              </w:rPr>
              <w:t>志贺氏菌</w:t>
            </w:r>
          </w:p>
        </w:tc>
        <w:tc>
          <w:tcPr>
            <w:tcW w:w="1825" w:type="dxa"/>
            <w:tcBorders>
              <w:top w:val="single" w:sz="4" w:space="0" w:color="auto"/>
              <w:left w:val="single" w:sz="4" w:space="0" w:color="auto"/>
              <w:bottom w:val="single" w:sz="4" w:space="0" w:color="auto"/>
              <w:right w:val="single" w:sz="4" w:space="0" w:color="auto"/>
            </w:tcBorders>
            <w:vAlign w:val="center"/>
          </w:tcPr>
          <w:p w14:paraId="523A48B4"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103F922" w14:textId="77777777" w:rsidR="003E739A" w:rsidRPr="006D4F2D" w:rsidRDefault="003E739A" w:rsidP="003C663C">
            <w:pPr>
              <w:jc w:val="center"/>
              <w:rPr>
                <w:rFonts w:ascii="仿宋" w:eastAsia="仿宋" w:hAnsi="仿宋"/>
                <w:sz w:val="24"/>
              </w:rPr>
            </w:pPr>
          </w:p>
        </w:tc>
      </w:tr>
      <w:tr w:rsidR="003E739A" w:rsidRPr="006D4F2D" w14:paraId="34B87CB0"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3AC0C843" w14:textId="77777777" w:rsidR="003E739A" w:rsidRPr="006D4F2D" w:rsidRDefault="003E739A" w:rsidP="003C663C">
            <w:pPr>
              <w:jc w:val="center"/>
              <w:rPr>
                <w:rFonts w:ascii="仿宋" w:eastAsia="仿宋" w:hAnsi="仿宋"/>
                <w:sz w:val="24"/>
              </w:rPr>
            </w:pPr>
            <w:r>
              <w:rPr>
                <w:rFonts w:ascii="仿宋" w:eastAsia="仿宋" w:hAnsi="仿宋" w:hint="eastAsia"/>
                <w:sz w:val="24"/>
              </w:rPr>
              <w:t>16</w:t>
            </w:r>
          </w:p>
        </w:tc>
        <w:tc>
          <w:tcPr>
            <w:tcW w:w="3385" w:type="dxa"/>
            <w:tcBorders>
              <w:top w:val="single" w:sz="4" w:space="0" w:color="auto"/>
              <w:left w:val="single" w:sz="4" w:space="0" w:color="auto"/>
              <w:bottom w:val="single" w:sz="4" w:space="0" w:color="auto"/>
              <w:right w:val="single" w:sz="4" w:space="0" w:color="auto"/>
            </w:tcBorders>
            <w:vAlign w:val="center"/>
          </w:tcPr>
          <w:p w14:paraId="10CF7614"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总α放射性</w:t>
            </w:r>
          </w:p>
        </w:tc>
        <w:tc>
          <w:tcPr>
            <w:tcW w:w="1825" w:type="dxa"/>
            <w:tcBorders>
              <w:top w:val="single" w:sz="4" w:space="0" w:color="auto"/>
              <w:left w:val="single" w:sz="4" w:space="0" w:color="auto"/>
              <w:bottom w:val="single" w:sz="4" w:space="0" w:color="auto"/>
              <w:right w:val="single" w:sz="4" w:space="0" w:color="auto"/>
            </w:tcBorders>
            <w:vAlign w:val="center"/>
          </w:tcPr>
          <w:p w14:paraId="01F1988A"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C758D3F" w14:textId="77777777" w:rsidR="003E739A" w:rsidRPr="006D4F2D" w:rsidRDefault="003E739A" w:rsidP="003C663C">
            <w:pPr>
              <w:jc w:val="center"/>
              <w:rPr>
                <w:rFonts w:ascii="仿宋" w:eastAsia="仿宋" w:hAnsi="仿宋"/>
                <w:sz w:val="24"/>
              </w:rPr>
            </w:pPr>
          </w:p>
        </w:tc>
      </w:tr>
      <w:tr w:rsidR="003E739A" w:rsidRPr="006D4F2D" w14:paraId="4CAC3547"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24942B67" w14:textId="77777777" w:rsidR="003E739A" w:rsidRPr="006D4F2D" w:rsidRDefault="003E739A" w:rsidP="003C663C">
            <w:pPr>
              <w:jc w:val="center"/>
              <w:rPr>
                <w:rFonts w:ascii="仿宋" w:eastAsia="仿宋" w:hAnsi="仿宋"/>
                <w:sz w:val="24"/>
              </w:rPr>
            </w:pPr>
            <w:r>
              <w:rPr>
                <w:rFonts w:ascii="仿宋" w:eastAsia="仿宋" w:hAnsi="仿宋" w:hint="eastAsia"/>
                <w:sz w:val="24"/>
              </w:rPr>
              <w:t>17</w:t>
            </w:r>
          </w:p>
        </w:tc>
        <w:tc>
          <w:tcPr>
            <w:tcW w:w="3385" w:type="dxa"/>
            <w:tcBorders>
              <w:top w:val="single" w:sz="4" w:space="0" w:color="auto"/>
              <w:left w:val="single" w:sz="4" w:space="0" w:color="auto"/>
              <w:bottom w:val="single" w:sz="4" w:space="0" w:color="auto"/>
              <w:right w:val="single" w:sz="4" w:space="0" w:color="auto"/>
            </w:tcBorders>
            <w:vAlign w:val="center"/>
          </w:tcPr>
          <w:p w14:paraId="6351E27C"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总β放射性</w:t>
            </w:r>
          </w:p>
        </w:tc>
        <w:tc>
          <w:tcPr>
            <w:tcW w:w="1825" w:type="dxa"/>
            <w:tcBorders>
              <w:top w:val="single" w:sz="4" w:space="0" w:color="auto"/>
              <w:left w:val="single" w:sz="4" w:space="0" w:color="auto"/>
              <w:bottom w:val="single" w:sz="4" w:space="0" w:color="auto"/>
              <w:right w:val="single" w:sz="4" w:space="0" w:color="auto"/>
            </w:tcBorders>
            <w:vAlign w:val="center"/>
          </w:tcPr>
          <w:p w14:paraId="576AA79B"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1ACC91D" w14:textId="77777777" w:rsidR="003E739A" w:rsidRPr="006D4F2D" w:rsidRDefault="003E739A" w:rsidP="003C663C">
            <w:pPr>
              <w:jc w:val="center"/>
              <w:rPr>
                <w:rFonts w:ascii="仿宋" w:eastAsia="仿宋" w:hAnsi="仿宋"/>
                <w:sz w:val="24"/>
              </w:rPr>
            </w:pPr>
          </w:p>
        </w:tc>
      </w:tr>
      <w:tr w:rsidR="003E739A" w:rsidRPr="006D4F2D" w14:paraId="6986677F"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0584B32C" w14:textId="77777777" w:rsidR="003E739A" w:rsidRPr="006D4F2D" w:rsidRDefault="003E739A" w:rsidP="003C663C">
            <w:pPr>
              <w:jc w:val="center"/>
              <w:rPr>
                <w:rFonts w:ascii="仿宋" w:eastAsia="仿宋" w:hAnsi="仿宋"/>
                <w:sz w:val="24"/>
              </w:rPr>
            </w:pPr>
            <w:r>
              <w:rPr>
                <w:rFonts w:ascii="仿宋" w:eastAsia="仿宋" w:hAnsi="仿宋" w:hint="eastAsia"/>
                <w:sz w:val="24"/>
              </w:rPr>
              <w:t>18</w:t>
            </w:r>
          </w:p>
        </w:tc>
        <w:tc>
          <w:tcPr>
            <w:tcW w:w="3385" w:type="dxa"/>
            <w:tcBorders>
              <w:top w:val="single" w:sz="4" w:space="0" w:color="auto"/>
              <w:left w:val="single" w:sz="4" w:space="0" w:color="auto"/>
              <w:bottom w:val="single" w:sz="4" w:space="0" w:color="auto"/>
              <w:right w:val="single" w:sz="4" w:space="0" w:color="auto"/>
            </w:tcBorders>
            <w:vAlign w:val="center"/>
          </w:tcPr>
          <w:p w14:paraId="4EDA524F" w14:textId="77777777" w:rsidR="003E739A" w:rsidRPr="004553E3" w:rsidRDefault="003E739A" w:rsidP="003C663C">
            <w:pPr>
              <w:widowControl/>
              <w:jc w:val="center"/>
              <w:rPr>
                <w:rFonts w:ascii="仿宋" w:eastAsia="仿宋" w:hAnsi="仿宋"/>
                <w:sz w:val="24"/>
              </w:rPr>
            </w:pPr>
            <w:proofErr w:type="gramStart"/>
            <w:r w:rsidRPr="004553E3">
              <w:rPr>
                <w:rFonts w:ascii="仿宋" w:eastAsia="仿宋" w:hAnsi="仿宋" w:hint="eastAsia"/>
                <w:sz w:val="24"/>
              </w:rPr>
              <w:t>总铬</w:t>
            </w:r>
            <w:proofErr w:type="gramEnd"/>
          </w:p>
        </w:tc>
        <w:tc>
          <w:tcPr>
            <w:tcW w:w="1825" w:type="dxa"/>
            <w:tcBorders>
              <w:top w:val="single" w:sz="4" w:space="0" w:color="auto"/>
              <w:left w:val="single" w:sz="4" w:space="0" w:color="auto"/>
              <w:bottom w:val="single" w:sz="4" w:space="0" w:color="auto"/>
              <w:right w:val="single" w:sz="4" w:space="0" w:color="auto"/>
            </w:tcBorders>
            <w:vAlign w:val="center"/>
          </w:tcPr>
          <w:p w14:paraId="28948ACD"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59D95BD" w14:textId="77777777" w:rsidR="003E739A" w:rsidRPr="006D4F2D" w:rsidRDefault="003E739A" w:rsidP="003C663C">
            <w:pPr>
              <w:jc w:val="center"/>
              <w:rPr>
                <w:rFonts w:ascii="仿宋" w:eastAsia="仿宋" w:hAnsi="仿宋"/>
                <w:sz w:val="24"/>
              </w:rPr>
            </w:pPr>
          </w:p>
        </w:tc>
      </w:tr>
      <w:tr w:rsidR="003E739A" w:rsidRPr="006D4F2D" w14:paraId="7F386509"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643D6C4B" w14:textId="77777777" w:rsidR="003E739A" w:rsidRPr="006D4F2D" w:rsidRDefault="003E739A" w:rsidP="003C663C">
            <w:pPr>
              <w:jc w:val="center"/>
              <w:rPr>
                <w:rFonts w:ascii="仿宋" w:eastAsia="仿宋" w:hAnsi="仿宋"/>
                <w:sz w:val="24"/>
              </w:rPr>
            </w:pPr>
            <w:r>
              <w:rPr>
                <w:rFonts w:ascii="仿宋" w:eastAsia="仿宋" w:hAnsi="仿宋" w:hint="eastAsia"/>
                <w:sz w:val="24"/>
              </w:rPr>
              <w:t>19</w:t>
            </w:r>
          </w:p>
        </w:tc>
        <w:tc>
          <w:tcPr>
            <w:tcW w:w="3385" w:type="dxa"/>
            <w:tcBorders>
              <w:top w:val="single" w:sz="4" w:space="0" w:color="auto"/>
              <w:left w:val="single" w:sz="4" w:space="0" w:color="auto"/>
              <w:bottom w:val="single" w:sz="4" w:space="0" w:color="auto"/>
              <w:right w:val="single" w:sz="4" w:space="0" w:color="auto"/>
            </w:tcBorders>
            <w:vAlign w:val="center"/>
          </w:tcPr>
          <w:p w14:paraId="23706E70"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臭气浓度</w:t>
            </w:r>
          </w:p>
        </w:tc>
        <w:tc>
          <w:tcPr>
            <w:tcW w:w="1825" w:type="dxa"/>
            <w:tcBorders>
              <w:top w:val="single" w:sz="4" w:space="0" w:color="auto"/>
              <w:left w:val="single" w:sz="4" w:space="0" w:color="auto"/>
              <w:bottom w:val="single" w:sz="4" w:space="0" w:color="auto"/>
              <w:right w:val="single" w:sz="4" w:space="0" w:color="auto"/>
            </w:tcBorders>
            <w:vAlign w:val="center"/>
          </w:tcPr>
          <w:p w14:paraId="2B497576"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C2C013D" w14:textId="77777777" w:rsidR="003E739A" w:rsidRPr="006D4F2D" w:rsidRDefault="003E739A" w:rsidP="003C663C">
            <w:pPr>
              <w:jc w:val="center"/>
              <w:rPr>
                <w:rFonts w:ascii="仿宋" w:eastAsia="仿宋" w:hAnsi="仿宋"/>
                <w:sz w:val="24"/>
              </w:rPr>
            </w:pPr>
          </w:p>
        </w:tc>
      </w:tr>
      <w:tr w:rsidR="003E739A" w:rsidRPr="006D4F2D" w14:paraId="46E8F935"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31890F58" w14:textId="77777777" w:rsidR="003E739A" w:rsidRPr="006D4F2D" w:rsidRDefault="003E739A" w:rsidP="003C663C">
            <w:pPr>
              <w:jc w:val="center"/>
              <w:rPr>
                <w:rFonts w:ascii="仿宋" w:eastAsia="仿宋" w:hAnsi="仿宋"/>
                <w:sz w:val="24"/>
              </w:rPr>
            </w:pPr>
            <w:r>
              <w:rPr>
                <w:rFonts w:ascii="仿宋" w:eastAsia="仿宋" w:hAnsi="仿宋" w:hint="eastAsia"/>
                <w:sz w:val="24"/>
              </w:rPr>
              <w:t>20</w:t>
            </w:r>
          </w:p>
        </w:tc>
        <w:tc>
          <w:tcPr>
            <w:tcW w:w="3385" w:type="dxa"/>
            <w:tcBorders>
              <w:top w:val="single" w:sz="4" w:space="0" w:color="auto"/>
              <w:left w:val="single" w:sz="4" w:space="0" w:color="auto"/>
              <w:bottom w:val="single" w:sz="4" w:space="0" w:color="auto"/>
              <w:right w:val="single" w:sz="4" w:space="0" w:color="auto"/>
            </w:tcBorders>
            <w:vAlign w:val="center"/>
          </w:tcPr>
          <w:p w14:paraId="721E6D38"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硫化氢</w:t>
            </w:r>
          </w:p>
        </w:tc>
        <w:tc>
          <w:tcPr>
            <w:tcW w:w="1825" w:type="dxa"/>
            <w:tcBorders>
              <w:top w:val="single" w:sz="4" w:space="0" w:color="auto"/>
              <w:left w:val="single" w:sz="4" w:space="0" w:color="auto"/>
              <w:bottom w:val="single" w:sz="4" w:space="0" w:color="auto"/>
              <w:right w:val="single" w:sz="4" w:space="0" w:color="auto"/>
            </w:tcBorders>
            <w:vAlign w:val="center"/>
          </w:tcPr>
          <w:p w14:paraId="1450FDC6"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224554C" w14:textId="77777777" w:rsidR="003E739A" w:rsidRPr="006D4F2D" w:rsidRDefault="003E739A" w:rsidP="003C663C">
            <w:pPr>
              <w:jc w:val="center"/>
              <w:rPr>
                <w:rFonts w:ascii="仿宋" w:eastAsia="仿宋" w:hAnsi="仿宋"/>
                <w:sz w:val="24"/>
              </w:rPr>
            </w:pPr>
          </w:p>
        </w:tc>
      </w:tr>
      <w:tr w:rsidR="003E739A" w:rsidRPr="006D4F2D" w14:paraId="6EF92D0D"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72AD53B9" w14:textId="77777777" w:rsidR="003E739A" w:rsidRPr="006D4F2D" w:rsidRDefault="003E739A" w:rsidP="003C663C">
            <w:pPr>
              <w:jc w:val="center"/>
              <w:rPr>
                <w:rFonts w:ascii="仿宋" w:eastAsia="仿宋" w:hAnsi="仿宋"/>
                <w:sz w:val="24"/>
              </w:rPr>
            </w:pPr>
            <w:r>
              <w:rPr>
                <w:rFonts w:ascii="仿宋" w:eastAsia="仿宋" w:hAnsi="仿宋" w:hint="eastAsia"/>
                <w:sz w:val="24"/>
              </w:rPr>
              <w:t>21</w:t>
            </w:r>
          </w:p>
        </w:tc>
        <w:tc>
          <w:tcPr>
            <w:tcW w:w="3385" w:type="dxa"/>
            <w:tcBorders>
              <w:top w:val="single" w:sz="4" w:space="0" w:color="auto"/>
              <w:left w:val="single" w:sz="4" w:space="0" w:color="auto"/>
              <w:bottom w:val="single" w:sz="4" w:space="0" w:color="auto"/>
              <w:right w:val="single" w:sz="4" w:space="0" w:color="auto"/>
            </w:tcBorders>
            <w:vAlign w:val="center"/>
          </w:tcPr>
          <w:p w14:paraId="7E71DF82"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氨气</w:t>
            </w:r>
          </w:p>
        </w:tc>
        <w:tc>
          <w:tcPr>
            <w:tcW w:w="1825" w:type="dxa"/>
            <w:tcBorders>
              <w:top w:val="single" w:sz="4" w:space="0" w:color="auto"/>
              <w:left w:val="single" w:sz="4" w:space="0" w:color="auto"/>
              <w:bottom w:val="single" w:sz="4" w:space="0" w:color="auto"/>
              <w:right w:val="single" w:sz="4" w:space="0" w:color="auto"/>
            </w:tcBorders>
            <w:vAlign w:val="center"/>
          </w:tcPr>
          <w:p w14:paraId="71986F71"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FF82D92" w14:textId="77777777" w:rsidR="003E739A" w:rsidRPr="006D4F2D" w:rsidRDefault="003E739A" w:rsidP="003C663C">
            <w:pPr>
              <w:jc w:val="center"/>
              <w:rPr>
                <w:rFonts w:ascii="仿宋" w:eastAsia="仿宋" w:hAnsi="仿宋"/>
                <w:sz w:val="24"/>
              </w:rPr>
            </w:pPr>
          </w:p>
        </w:tc>
      </w:tr>
      <w:tr w:rsidR="003E739A" w:rsidRPr="006D4F2D" w14:paraId="389F9071"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68424508" w14:textId="77777777" w:rsidR="003E739A" w:rsidRPr="006D4F2D" w:rsidRDefault="003E739A" w:rsidP="003C663C">
            <w:pPr>
              <w:jc w:val="center"/>
              <w:rPr>
                <w:rFonts w:ascii="仿宋" w:eastAsia="仿宋" w:hAnsi="仿宋"/>
                <w:sz w:val="24"/>
              </w:rPr>
            </w:pPr>
            <w:r>
              <w:rPr>
                <w:rFonts w:ascii="仿宋" w:eastAsia="仿宋" w:hAnsi="仿宋" w:hint="eastAsia"/>
                <w:sz w:val="24"/>
              </w:rPr>
              <w:t>22</w:t>
            </w:r>
          </w:p>
        </w:tc>
        <w:tc>
          <w:tcPr>
            <w:tcW w:w="3385" w:type="dxa"/>
            <w:tcBorders>
              <w:top w:val="single" w:sz="4" w:space="0" w:color="auto"/>
              <w:left w:val="single" w:sz="4" w:space="0" w:color="auto"/>
              <w:bottom w:val="single" w:sz="4" w:space="0" w:color="auto"/>
              <w:right w:val="single" w:sz="4" w:space="0" w:color="auto"/>
            </w:tcBorders>
            <w:vAlign w:val="center"/>
          </w:tcPr>
          <w:p w14:paraId="515F20BE"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氯气</w:t>
            </w:r>
          </w:p>
        </w:tc>
        <w:tc>
          <w:tcPr>
            <w:tcW w:w="1825" w:type="dxa"/>
            <w:tcBorders>
              <w:top w:val="single" w:sz="4" w:space="0" w:color="auto"/>
              <w:left w:val="single" w:sz="4" w:space="0" w:color="auto"/>
              <w:bottom w:val="single" w:sz="4" w:space="0" w:color="auto"/>
              <w:right w:val="single" w:sz="4" w:space="0" w:color="auto"/>
            </w:tcBorders>
            <w:vAlign w:val="center"/>
          </w:tcPr>
          <w:p w14:paraId="4977F4E3"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9FA7678" w14:textId="77777777" w:rsidR="003E739A" w:rsidRPr="006D4F2D" w:rsidRDefault="003E739A" w:rsidP="003C663C">
            <w:pPr>
              <w:jc w:val="center"/>
              <w:rPr>
                <w:rFonts w:ascii="仿宋" w:eastAsia="仿宋" w:hAnsi="仿宋"/>
                <w:sz w:val="24"/>
              </w:rPr>
            </w:pPr>
          </w:p>
        </w:tc>
      </w:tr>
      <w:tr w:rsidR="003E739A" w:rsidRPr="006D4F2D" w14:paraId="22E08976"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5C751764" w14:textId="77777777" w:rsidR="003E739A" w:rsidRPr="006D4F2D" w:rsidRDefault="003E739A" w:rsidP="003C663C">
            <w:pPr>
              <w:jc w:val="center"/>
              <w:rPr>
                <w:rFonts w:ascii="仿宋" w:eastAsia="仿宋" w:hAnsi="仿宋"/>
                <w:sz w:val="24"/>
              </w:rPr>
            </w:pPr>
            <w:r>
              <w:rPr>
                <w:rFonts w:ascii="仿宋" w:eastAsia="仿宋" w:hAnsi="仿宋" w:hint="eastAsia"/>
                <w:sz w:val="24"/>
              </w:rPr>
              <w:t>23</w:t>
            </w:r>
          </w:p>
        </w:tc>
        <w:tc>
          <w:tcPr>
            <w:tcW w:w="3385" w:type="dxa"/>
            <w:tcBorders>
              <w:top w:val="single" w:sz="4" w:space="0" w:color="auto"/>
              <w:left w:val="single" w:sz="4" w:space="0" w:color="auto"/>
              <w:bottom w:val="single" w:sz="4" w:space="0" w:color="auto"/>
              <w:right w:val="single" w:sz="4" w:space="0" w:color="auto"/>
            </w:tcBorders>
            <w:vAlign w:val="center"/>
          </w:tcPr>
          <w:p w14:paraId="130F3717"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甲烷</w:t>
            </w:r>
          </w:p>
        </w:tc>
        <w:tc>
          <w:tcPr>
            <w:tcW w:w="1825" w:type="dxa"/>
            <w:tcBorders>
              <w:top w:val="single" w:sz="4" w:space="0" w:color="auto"/>
              <w:left w:val="single" w:sz="4" w:space="0" w:color="auto"/>
              <w:bottom w:val="single" w:sz="4" w:space="0" w:color="auto"/>
              <w:right w:val="single" w:sz="4" w:space="0" w:color="auto"/>
            </w:tcBorders>
            <w:vAlign w:val="center"/>
          </w:tcPr>
          <w:p w14:paraId="49C12613"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1DE9400" w14:textId="77777777" w:rsidR="003E739A" w:rsidRPr="006D4F2D" w:rsidRDefault="003E739A" w:rsidP="003C663C">
            <w:pPr>
              <w:jc w:val="center"/>
              <w:rPr>
                <w:rFonts w:ascii="仿宋" w:eastAsia="仿宋" w:hAnsi="仿宋"/>
                <w:sz w:val="24"/>
              </w:rPr>
            </w:pPr>
          </w:p>
        </w:tc>
      </w:tr>
      <w:tr w:rsidR="003E739A" w:rsidRPr="006D4F2D" w14:paraId="0DB2E280"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1B0635F5" w14:textId="77777777" w:rsidR="003E739A" w:rsidRPr="006D4F2D" w:rsidRDefault="003E739A" w:rsidP="003C663C">
            <w:pPr>
              <w:jc w:val="center"/>
              <w:rPr>
                <w:rFonts w:ascii="仿宋" w:eastAsia="仿宋" w:hAnsi="仿宋"/>
                <w:sz w:val="24"/>
              </w:rPr>
            </w:pPr>
            <w:r>
              <w:rPr>
                <w:rFonts w:ascii="仿宋" w:eastAsia="仿宋" w:hAnsi="仿宋" w:hint="eastAsia"/>
                <w:sz w:val="24"/>
              </w:rPr>
              <w:t>24</w:t>
            </w:r>
          </w:p>
        </w:tc>
        <w:tc>
          <w:tcPr>
            <w:tcW w:w="3385" w:type="dxa"/>
            <w:tcBorders>
              <w:top w:val="single" w:sz="4" w:space="0" w:color="auto"/>
              <w:left w:val="single" w:sz="4" w:space="0" w:color="auto"/>
              <w:bottom w:val="single" w:sz="4" w:space="0" w:color="auto"/>
              <w:right w:val="single" w:sz="4" w:space="0" w:color="auto"/>
            </w:tcBorders>
            <w:vAlign w:val="center"/>
          </w:tcPr>
          <w:p w14:paraId="5850B36C"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氮氧化物</w:t>
            </w:r>
          </w:p>
        </w:tc>
        <w:tc>
          <w:tcPr>
            <w:tcW w:w="1825" w:type="dxa"/>
            <w:tcBorders>
              <w:top w:val="single" w:sz="4" w:space="0" w:color="auto"/>
              <w:left w:val="single" w:sz="4" w:space="0" w:color="auto"/>
              <w:bottom w:val="single" w:sz="4" w:space="0" w:color="auto"/>
              <w:right w:val="single" w:sz="4" w:space="0" w:color="auto"/>
            </w:tcBorders>
            <w:vAlign w:val="center"/>
          </w:tcPr>
          <w:p w14:paraId="2B0011A6"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CB1D7DC" w14:textId="77777777" w:rsidR="003E739A" w:rsidRPr="006D4F2D" w:rsidRDefault="003E739A" w:rsidP="003C663C">
            <w:pPr>
              <w:jc w:val="center"/>
              <w:rPr>
                <w:rFonts w:ascii="仿宋" w:eastAsia="仿宋" w:hAnsi="仿宋"/>
                <w:sz w:val="24"/>
              </w:rPr>
            </w:pPr>
          </w:p>
        </w:tc>
      </w:tr>
      <w:tr w:rsidR="003E739A" w:rsidRPr="006D4F2D" w14:paraId="22B08B5A"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22A7F83B" w14:textId="77777777" w:rsidR="003E739A" w:rsidRPr="006D4F2D" w:rsidRDefault="003E739A" w:rsidP="003C663C">
            <w:pPr>
              <w:jc w:val="center"/>
              <w:rPr>
                <w:rFonts w:ascii="仿宋" w:eastAsia="仿宋" w:hAnsi="仿宋"/>
                <w:sz w:val="24"/>
              </w:rPr>
            </w:pPr>
            <w:r>
              <w:rPr>
                <w:rFonts w:ascii="仿宋" w:eastAsia="仿宋" w:hAnsi="仿宋" w:hint="eastAsia"/>
                <w:sz w:val="24"/>
              </w:rPr>
              <w:t>25</w:t>
            </w:r>
          </w:p>
        </w:tc>
        <w:tc>
          <w:tcPr>
            <w:tcW w:w="3385" w:type="dxa"/>
            <w:tcBorders>
              <w:top w:val="single" w:sz="4" w:space="0" w:color="auto"/>
              <w:left w:val="single" w:sz="4" w:space="0" w:color="auto"/>
              <w:bottom w:val="single" w:sz="4" w:space="0" w:color="auto"/>
              <w:right w:val="single" w:sz="4" w:space="0" w:color="auto"/>
            </w:tcBorders>
            <w:vAlign w:val="center"/>
          </w:tcPr>
          <w:p w14:paraId="20EABDF6"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颗粒物</w:t>
            </w:r>
          </w:p>
        </w:tc>
        <w:tc>
          <w:tcPr>
            <w:tcW w:w="1825" w:type="dxa"/>
            <w:tcBorders>
              <w:top w:val="single" w:sz="4" w:space="0" w:color="auto"/>
              <w:left w:val="single" w:sz="4" w:space="0" w:color="auto"/>
              <w:bottom w:val="single" w:sz="4" w:space="0" w:color="auto"/>
              <w:right w:val="single" w:sz="4" w:space="0" w:color="auto"/>
            </w:tcBorders>
            <w:vAlign w:val="center"/>
          </w:tcPr>
          <w:p w14:paraId="688647A1"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276CD59" w14:textId="77777777" w:rsidR="003E739A" w:rsidRPr="006D4F2D" w:rsidRDefault="003E739A" w:rsidP="003C663C">
            <w:pPr>
              <w:jc w:val="center"/>
              <w:rPr>
                <w:rFonts w:ascii="仿宋" w:eastAsia="仿宋" w:hAnsi="仿宋"/>
                <w:sz w:val="24"/>
              </w:rPr>
            </w:pPr>
          </w:p>
        </w:tc>
      </w:tr>
      <w:tr w:rsidR="003E739A" w:rsidRPr="006D4F2D" w14:paraId="44950C3A"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69DEC221" w14:textId="77777777" w:rsidR="003E739A" w:rsidRPr="006D4F2D" w:rsidRDefault="003E739A" w:rsidP="003C663C">
            <w:pPr>
              <w:jc w:val="center"/>
              <w:rPr>
                <w:rFonts w:ascii="仿宋" w:eastAsia="仿宋" w:hAnsi="仿宋"/>
                <w:sz w:val="24"/>
              </w:rPr>
            </w:pPr>
            <w:r>
              <w:rPr>
                <w:rFonts w:ascii="仿宋" w:eastAsia="仿宋" w:hAnsi="仿宋" w:hint="eastAsia"/>
                <w:sz w:val="24"/>
              </w:rPr>
              <w:t>26</w:t>
            </w:r>
          </w:p>
        </w:tc>
        <w:tc>
          <w:tcPr>
            <w:tcW w:w="3385" w:type="dxa"/>
            <w:tcBorders>
              <w:top w:val="single" w:sz="4" w:space="0" w:color="auto"/>
              <w:left w:val="single" w:sz="4" w:space="0" w:color="auto"/>
              <w:bottom w:val="single" w:sz="4" w:space="0" w:color="auto"/>
              <w:right w:val="single" w:sz="4" w:space="0" w:color="auto"/>
            </w:tcBorders>
            <w:vAlign w:val="center"/>
          </w:tcPr>
          <w:p w14:paraId="21CA52F1"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二氧化硫</w:t>
            </w:r>
          </w:p>
        </w:tc>
        <w:tc>
          <w:tcPr>
            <w:tcW w:w="1825" w:type="dxa"/>
            <w:tcBorders>
              <w:top w:val="single" w:sz="4" w:space="0" w:color="auto"/>
              <w:left w:val="single" w:sz="4" w:space="0" w:color="auto"/>
              <w:bottom w:val="single" w:sz="4" w:space="0" w:color="auto"/>
              <w:right w:val="single" w:sz="4" w:space="0" w:color="auto"/>
            </w:tcBorders>
            <w:vAlign w:val="center"/>
          </w:tcPr>
          <w:p w14:paraId="69DCB10E"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2814731" w14:textId="77777777" w:rsidR="003E739A" w:rsidRPr="006D4F2D" w:rsidRDefault="003E739A" w:rsidP="003C663C">
            <w:pPr>
              <w:jc w:val="center"/>
              <w:rPr>
                <w:rFonts w:ascii="仿宋" w:eastAsia="仿宋" w:hAnsi="仿宋"/>
                <w:sz w:val="24"/>
              </w:rPr>
            </w:pPr>
          </w:p>
        </w:tc>
      </w:tr>
      <w:tr w:rsidR="003E739A" w:rsidRPr="006D4F2D" w14:paraId="7360A55F"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2502D65A" w14:textId="77777777" w:rsidR="003E739A" w:rsidRPr="006D4F2D" w:rsidRDefault="003E739A" w:rsidP="003C663C">
            <w:pPr>
              <w:jc w:val="center"/>
              <w:rPr>
                <w:rFonts w:ascii="仿宋" w:eastAsia="仿宋" w:hAnsi="仿宋"/>
                <w:sz w:val="24"/>
              </w:rPr>
            </w:pPr>
            <w:r>
              <w:rPr>
                <w:rFonts w:ascii="仿宋" w:eastAsia="仿宋" w:hAnsi="仿宋" w:hint="eastAsia"/>
                <w:sz w:val="24"/>
              </w:rPr>
              <w:t>27</w:t>
            </w:r>
          </w:p>
        </w:tc>
        <w:tc>
          <w:tcPr>
            <w:tcW w:w="3385" w:type="dxa"/>
            <w:tcBorders>
              <w:top w:val="single" w:sz="4" w:space="0" w:color="auto"/>
              <w:left w:val="single" w:sz="4" w:space="0" w:color="auto"/>
              <w:bottom w:val="single" w:sz="4" w:space="0" w:color="auto"/>
              <w:right w:val="single" w:sz="4" w:space="0" w:color="auto"/>
            </w:tcBorders>
            <w:vAlign w:val="center"/>
          </w:tcPr>
          <w:p w14:paraId="78E606E5"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林格曼黑度</w:t>
            </w:r>
          </w:p>
        </w:tc>
        <w:tc>
          <w:tcPr>
            <w:tcW w:w="1825" w:type="dxa"/>
            <w:tcBorders>
              <w:top w:val="single" w:sz="4" w:space="0" w:color="auto"/>
              <w:left w:val="single" w:sz="4" w:space="0" w:color="auto"/>
              <w:bottom w:val="single" w:sz="4" w:space="0" w:color="auto"/>
              <w:right w:val="single" w:sz="4" w:space="0" w:color="auto"/>
            </w:tcBorders>
            <w:vAlign w:val="center"/>
          </w:tcPr>
          <w:p w14:paraId="2BA374FB"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8CB8957" w14:textId="77777777" w:rsidR="003E739A" w:rsidRPr="006D4F2D" w:rsidRDefault="003E739A" w:rsidP="003C663C">
            <w:pPr>
              <w:jc w:val="center"/>
              <w:rPr>
                <w:rFonts w:ascii="仿宋" w:eastAsia="仿宋" w:hAnsi="仿宋"/>
                <w:sz w:val="24"/>
              </w:rPr>
            </w:pPr>
          </w:p>
        </w:tc>
      </w:tr>
      <w:tr w:rsidR="003E739A" w:rsidRPr="006D4F2D" w14:paraId="03F33796" w14:textId="77777777" w:rsidTr="003E739A">
        <w:trPr>
          <w:trHeight w:val="154"/>
          <w:jc w:val="center"/>
        </w:trPr>
        <w:tc>
          <w:tcPr>
            <w:tcW w:w="1016" w:type="dxa"/>
            <w:tcBorders>
              <w:top w:val="single" w:sz="4" w:space="0" w:color="auto"/>
              <w:left w:val="single" w:sz="4" w:space="0" w:color="auto"/>
              <w:bottom w:val="single" w:sz="4" w:space="0" w:color="auto"/>
              <w:right w:val="single" w:sz="4" w:space="0" w:color="auto"/>
            </w:tcBorders>
            <w:vAlign w:val="center"/>
          </w:tcPr>
          <w:p w14:paraId="5DB51463" w14:textId="77777777" w:rsidR="003E739A" w:rsidRPr="006D4F2D" w:rsidRDefault="003E739A" w:rsidP="003C663C">
            <w:pPr>
              <w:jc w:val="center"/>
              <w:rPr>
                <w:rFonts w:ascii="仿宋" w:eastAsia="仿宋" w:hAnsi="仿宋"/>
                <w:sz w:val="24"/>
              </w:rPr>
            </w:pPr>
            <w:r>
              <w:rPr>
                <w:rFonts w:ascii="仿宋" w:eastAsia="仿宋" w:hAnsi="仿宋" w:hint="eastAsia"/>
                <w:sz w:val="24"/>
              </w:rPr>
              <w:t>28</w:t>
            </w:r>
          </w:p>
        </w:tc>
        <w:tc>
          <w:tcPr>
            <w:tcW w:w="3385" w:type="dxa"/>
            <w:tcBorders>
              <w:top w:val="single" w:sz="4" w:space="0" w:color="auto"/>
              <w:left w:val="single" w:sz="4" w:space="0" w:color="auto"/>
              <w:bottom w:val="single" w:sz="4" w:space="0" w:color="auto"/>
              <w:right w:val="single" w:sz="4" w:space="0" w:color="auto"/>
            </w:tcBorders>
            <w:vAlign w:val="center"/>
          </w:tcPr>
          <w:p w14:paraId="06DC02F1" w14:textId="77777777" w:rsidR="003E739A" w:rsidRPr="004553E3" w:rsidRDefault="003E739A" w:rsidP="003C663C">
            <w:pPr>
              <w:widowControl/>
              <w:jc w:val="center"/>
              <w:rPr>
                <w:rFonts w:ascii="仿宋" w:eastAsia="仿宋" w:hAnsi="仿宋"/>
                <w:sz w:val="24"/>
              </w:rPr>
            </w:pPr>
            <w:r w:rsidRPr="004553E3">
              <w:rPr>
                <w:rFonts w:ascii="仿宋" w:eastAsia="仿宋" w:hAnsi="仿宋" w:hint="eastAsia"/>
                <w:sz w:val="24"/>
              </w:rPr>
              <w:t>噪声</w:t>
            </w:r>
          </w:p>
        </w:tc>
        <w:tc>
          <w:tcPr>
            <w:tcW w:w="1825" w:type="dxa"/>
            <w:tcBorders>
              <w:top w:val="single" w:sz="4" w:space="0" w:color="auto"/>
              <w:left w:val="single" w:sz="4" w:space="0" w:color="auto"/>
              <w:bottom w:val="single" w:sz="4" w:space="0" w:color="auto"/>
              <w:right w:val="single" w:sz="4" w:space="0" w:color="auto"/>
            </w:tcBorders>
            <w:vAlign w:val="center"/>
          </w:tcPr>
          <w:p w14:paraId="41699D62" w14:textId="77777777" w:rsidR="003E739A" w:rsidRPr="006D4F2D" w:rsidRDefault="003E739A" w:rsidP="003C663C">
            <w:pPr>
              <w:jc w:val="center"/>
              <w:rPr>
                <w:rFonts w:ascii="仿宋" w:eastAsia="仿宋" w:hAnsi="仿宋"/>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BC79D89" w14:textId="77777777" w:rsidR="003E739A" w:rsidRPr="006D4F2D" w:rsidRDefault="003E739A" w:rsidP="003C663C">
            <w:pPr>
              <w:jc w:val="center"/>
              <w:rPr>
                <w:rFonts w:ascii="仿宋" w:eastAsia="仿宋" w:hAnsi="仿宋"/>
                <w:sz w:val="24"/>
              </w:rPr>
            </w:pPr>
          </w:p>
        </w:tc>
      </w:tr>
    </w:tbl>
    <w:p w14:paraId="24A82C6B" w14:textId="77777777" w:rsidR="000866B6" w:rsidRPr="006D4F2D" w:rsidRDefault="000866B6" w:rsidP="000866B6">
      <w:pPr>
        <w:spacing w:line="360" w:lineRule="auto"/>
        <w:ind w:right="119"/>
        <w:rPr>
          <w:rFonts w:ascii="仿宋" w:eastAsia="仿宋" w:hAnsi="仿宋"/>
          <w:sz w:val="24"/>
        </w:rPr>
      </w:pPr>
      <w:r w:rsidRPr="006D4F2D">
        <w:rPr>
          <w:rFonts w:ascii="仿宋" w:eastAsia="仿宋" w:hAnsi="仿宋" w:hint="eastAsia"/>
          <w:sz w:val="24"/>
        </w:rPr>
        <w:t>投标报价要求：</w:t>
      </w:r>
    </w:p>
    <w:p w14:paraId="62BCBDD1" w14:textId="77777777" w:rsidR="000866B6" w:rsidRPr="004644C0" w:rsidRDefault="000866B6" w:rsidP="004644C0">
      <w:pPr>
        <w:spacing w:line="360" w:lineRule="auto"/>
        <w:ind w:right="119" w:firstLineChars="200" w:firstLine="480"/>
        <w:rPr>
          <w:rFonts w:ascii="仿宋" w:eastAsia="仿宋" w:hAnsi="仿宋"/>
          <w:sz w:val="24"/>
        </w:rPr>
      </w:pPr>
      <w:r w:rsidRPr="006D4F2D">
        <w:rPr>
          <w:rFonts w:ascii="仿宋" w:eastAsia="仿宋" w:hAnsi="仿宋" w:hint="eastAsia"/>
          <w:sz w:val="24"/>
        </w:rPr>
        <w:t>1、</w:t>
      </w:r>
      <w:r w:rsidR="00DA62F0">
        <w:rPr>
          <w:rFonts w:ascii="仿宋" w:eastAsia="仿宋" w:hAnsi="仿宋" w:hint="eastAsia"/>
          <w:sz w:val="24"/>
        </w:rPr>
        <w:t>所有项目单项检测费均包括交通费、耗材费、试剂费等所有费用</w:t>
      </w:r>
      <w:r w:rsidRPr="006D4F2D">
        <w:rPr>
          <w:rFonts w:ascii="仿宋" w:eastAsia="仿宋" w:hAnsi="仿宋" w:hint="eastAsia"/>
          <w:sz w:val="24"/>
        </w:rPr>
        <w:t>。</w:t>
      </w:r>
    </w:p>
    <w:p w14:paraId="7DCAD68F" w14:textId="77777777" w:rsidR="000866B6" w:rsidRPr="006D4F2D" w:rsidRDefault="000866B6" w:rsidP="000866B6">
      <w:pPr>
        <w:spacing w:line="480" w:lineRule="auto"/>
        <w:ind w:right="120"/>
        <w:jc w:val="right"/>
        <w:rPr>
          <w:rFonts w:ascii="仿宋" w:eastAsia="仿宋" w:hAnsi="仿宋"/>
          <w:sz w:val="24"/>
        </w:rPr>
      </w:pPr>
      <w:r w:rsidRPr="006D4F2D">
        <w:rPr>
          <w:rFonts w:ascii="仿宋" w:eastAsia="仿宋" w:hAnsi="仿宋" w:hint="eastAsia"/>
          <w:sz w:val="24"/>
        </w:rPr>
        <w:t>投标公司名称：________________</w:t>
      </w:r>
    </w:p>
    <w:p w14:paraId="699631C5" w14:textId="77777777" w:rsidR="000866B6" w:rsidRPr="006D4F2D" w:rsidRDefault="000866B6" w:rsidP="000866B6">
      <w:pPr>
        <w:spacing w:line="480" w:lineRule="auto"/>
        <w:ind w:right="360" w:firstLine="420"/>
        <w:jc w:val="right"/>
        <w:rPr>
          <w:rFonts w:ascii="仿宋" w:eastAsia="仿宋" w:hAnsi="仿宋"/>
          <w:sz w:val="24"/>
        </w:rPr>
        <w:sectPr w:rsidR="000866B6" w:rsidRPr="006D4F2D" w:rsidSect="004553E3">
          <w:pgSz w:w="11906" w:h="16838"/>
          <w:pgMar w:top="1440" w:right="1418" w:bottom="1440" w:left="1418" w:header="851" w:footer="992" w:gutter="0"/>
          <w:cols w:space="425"/>
          <w:docGrid w:type="linesAndChars" w:linePitch="312"/>
        </w:sectPr>
      </w:pPr>
      <w:r w:rsidRPr="006D4F2D">
        <w:rPr>
          <w:rFonts w:ascii="仿宋" w:eastAsia="仿宋" w:hAnsi="仿宋" w:hint="eastAsia"/>
          <w:sz w:val="24"/>
        </w:rPr>
        <w:t>投标人代表签字____________</w:t>
      </w:r>
    </w:p>
    <w:p w14:paraId="42003C4A" w14:textId="77777777" w:rsidR="000866B6" w:rsidRPr="006D4F2D" w:rsidRDefault="000866B6" w:rsidP="008D1FD5">
      <w:pPr>
        <w:spacing w:beforeLines="50" w:before="156" w:afterLines="50" w:after="156"/>
        <w:jc w:val="center"/>
        <w:rPr>
          <w:rFonts w:ascii="仿宋" w:eastAsia="仿宋" w:hAnsi="仿宋"/>
          <w:b/>
          <w:sz w:val="24"/>
        </w:rPr>
      </w:pPr>
      <w:r w:rsidRPr="006D4F2D">
        <w:rPr>
          <w:rFonts w:ascii="仿宋" w:eastAsia="仿宋" w:hAnsi="仿宋" w:hint="eastAsia"/>
          <w:b/>
          <w:kern w:val="0"/>
          <w:sz w:val="32"/>
          <w:szCs w:val="32"/>
        </w:rPr>
        <w:lastRenderedPageBreak/>
        <w:t>（四）</w:t>
      </w:r>
      <w:r w:rsidR="006968BA">
        <w:rPr>
          <w:rFonts w:ascii="仿宋" w:eastAsia="仿宋" w:hAnsi="仿宋" w:hint="eastAsia"/>
          <w:b/>
          <w:kern w:val="0"/>
          <w:sz w:val="32"/>
          <w:szCs w:val="32"/>
        </w:rPr>
        <w:t>其他</w:t>
      </w:r>
      <w:r w:rsidRPr="006D4F2D">
        <w:rPr>
          <w:rFonts w:ascii="仿宋" w:eastAsia="仿宋" w:hAnsi="仿宋" w:hint="eastAsia"/>
          <w:b/>
          <w:kern w:val="0"/>
          <w:sz w:val="32"/>
          <w:szCs w:val="32"/>
        </w:rPr>
        <w:t>服务报价一览表</w:t>
      </w:r>
    </w:p>
    <w:p w14:paraId="1E15C80A" w14:textId="77777777" w:rsidR="000866B6" w:rsidRPr="006D4F2D" w:rsidRDefault="000866B6" w:rsidP="000866B6">
      <w:pPr>
        <w:jc w:val="center"/>
        <w:rPr>
          <w:rFonts w:ascii="仿宋" w:eastAsia="仿宋" w:hAnsi="仿宋"/>
          <w:b/>
          <w:sz w:val="24"/>
        </w:rPr>
      </w:pPr>
    </w:p>
    <w:p w14:paraId="44A7E35A" w14:textId="77777777" w:rsidR="000866B6" w:rsidRPr="006D4F2D" w:rsidRDefault="000866B6" w:rsidP="000866B6">
      <w:pPr>
        <w:rPr>
          <w:rFonts w:ascii="仿宋" w:eastAsia="仿宋" w:hAnsi="仿宋"/>
          <w:sz w:val="26"/>
          <w:szCs w:val="26"/>
          <w:u w:val="single"/>
        </w:rPr>
      </w:pPr>
      <w:r w:rsidRPr="006D4F2D">
        <w:rPr>
          <w:rFonts w:ascii="仿宋" w:eastAsia="仿宋" w:hAnsi="仿宋" w:hint="eastAsia"/>
          <w:sz w:val="26"/>
          <w:szCs w:val="26"/>
        </w:rPr>
        <w:t>招标项目名称：</w:t>
      </w:r>
      <w:r w:rsidRPr="006D4F2D">
        <w:rPr>
          <w:rFonts w:ascii="仿宋" w:eastAsia="仿宋" w:hAnsi="仿宋" w:hint="eastAsia"/>
          <w:sz w:val="26"/>
          <w:szCs w:val="26"/>
          <w:u w:val="single"/>
        </w:rPr>
        <w:t xml:space="preserve">            　　　　  </w:t>
      </w:r>
      <w:r w:rsidRPr="006D4F2D">
        <w:rPr>
          <w:rFonts w:ascii="仿宋" w:eastAsia="仿宋" w:hAnsi="仿宋" w:hint="eastAsia"/>
          <w:sz w:val="26"/>
          <w:szCs w:val="26"/>
        </w:rPr>
        <w:t xml:space="preserve"> 招标编号</w:t>
      </w:r>
      <w:r w:rsidRPr="006D4F2D">
        <w:rPr>
          <w:rFonts w:ascii="仿宋" w:eastAsia="仿宋" w:hAnsi="仿宋" w:hint="eastAsia"/>
          <w:sz w:val="26"/>
          <w:szCs w:val="26"/>
          <w:u w:val="single"/>
        </w:rPr>
        <w:t xml:space="preserve">：                </w:t>
      </w:r>
    </w:p>
    <w:p w14:paraId="77C9C49D" w14:textId="77777777" w:rsidR="000866B6" w:rsidRPr="006D4F2D" w:rsidRDefault="000866B6" w:rsidP="000866B6">
      <w:pPr>
        <w:rPr>
          <w:rFonts w:ascii="仿宋" w:eastAsia="仿宋" w:hAnsi="仿宋"/>
          <w:sz w:val="24"/>
          <w:u w:val="single"/>
        </w:rPr>
      </w:pPr>
    </w:p>
    <w:tbl>
      <w:tblPr>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004"/>
        <w:gridCol w:w="1134"/>
        <w:gridCol w:w="1134"/>
        <w:gridCol w:w="2126"/>
      </w:tblGrid>
      <w:tr w:rsidR="006968BA" w:rsidRPr="006D4F2D" w14:paraId="19AFEF9E" w14:textId="77777777" w:rsidTr="006968BA">
        <w:trPr>
          <w:trHeight w:val="847"/>
          <w:jc w:val="center"/>
        </w:trPr>
        <w:tc>
          <w:tcPr>
            <w:tcW w:w="843" w:type="dxa"/>
            <w:vAlign w:val="center"/>
          </w:tcPr>
          <w:p w14:paraId="1288C1D6" w14:textId="77777777" w:rsidR="006968BA" w:rsidRPr="006D4F2D" w:rsidRDefault="006968BA" w:rsidP="00035086">
            <w:pPr>
              <w:jc w:val="center"/>
              <w:rPr>
                <w:rFonts w:ascii="仿宋" w:eastAsia="仿宋" w:hAnsi="仿宋"/>
                <w:b/>
                <w:sz w:val="24"/>
              </w:rPr>
            </w:pPr>
            <w:r w:rsidRPr="006D4F2D">
              <w:rPr>
                <w:rFonts w:ascii="仿宋" w:eastAsia="仿宋" w:hAnsi="仿宋" w:hint="eastAsia"/>
                <w:b/>
                <w:sz w:val="24"/>
              </w:rPr>
              <w:t>序号</w:t>
            </w:r>
          </w:p>
        </w:tc>
        <w:tc>
          <w:tcPr>
            <w:tcW w:w="2004" w:type="dxa"/>
            <w:vAlign w:val="center"/>
          </w:tcPr>
          <w:p w14:paraId="2380D987" w14:textId="77777777" w:rsidR="006968BA" w:rsidRPr="006D4F2D" w:rsidRDefault="006968BA" w:rsidP="00035086">
            <w:pPr>
              <w:jc w:val="center"/>
              <w:rPr>
                <w:rFonts w:ascii="仿宋" w:eastAsia="仿宋" w:hAnsi="仿宋"/>
                <w:b/>
                <w:sz w:val="24"/>
              </w:rPr>
            </w:pPr>
            <w:r>
              <w:rPr>
                <w:rFonts w:ascii="仿宋" w:eastAsia="仿宋" w:hAnsi="仿宋" w:hint="eastAsia"/>
                <w:b/>
                <w:sz w:val="24"/>
              </w:rPr>
              <w:t>服务</w:t>
            </w:r>
            <w:r w:rsidRPr="006D4F2D">
              <w:rPr>
                <w:rFonts w:ascii="仿宋" w:eastAsia="仿宋" w:hAnsi="仿宋" w:hint="eastAsia"/>
                <w:b/>
                <w:sz w:val="24"/>
              </w:rPr>
              <w:t>名称</w:t>
            </w:r>
          </w:p>
        </w:tc>
        <w:tc>
          <w:tcPr>
            <w:tcW w:w="1134" w:type="dxa"/>
            <w:vAlign w:val="center"/>
          </w:tcPr>
          <w:p w14:paraId="2125DF05" w14:textId="77777777" w:rsidR="006968BA" w:rsidRPr="006D4F2D" w:rsidRDefault="006968BA" w:rsidP="00035086">
            <w:pPr>
              <w:jc w:val="center"/>
              <w:rPr>
                <w:rFonts w:ascii="仿宋" w:eastAsia="仿宋" w:hAnsi="仿宋"/>
                <w:b/>
                <w:sz w:val="24"/>
              </w:rPr>
            </w:pPr>
            <w:r w:rsidRPr="006D4F2D">
              <w:rPr>
                <w:rFonts w:ascii="仿宋" w:eastAsia="仿宋" w:hAnsi="仿宋" w:hint="eastAsia"/>
                <w:b/>
                <w:sz w:val="24"/>
              </w:rPr>
              <w:t>单位</w:t>
            </w:r>
          </w:p>
        </w:tc>
        <w:tc>
          <w:tcPr>
            <w:tcW w:w="1134" w:type="dxa"/>
            <w:vAlign w:val="center"/>
          </w:tcPr>
          <w:p w14:paraId="44E98787" w14:textId="77777777" w:rsidR="006968BA" w:rsidRPr="006D4F2D" w:rsidRDefault="006968BA" w:rsidP="00035086">
            <w:pPr>
              <w:jc w:val="center"/>
              <w:rPr>
                <w:rFonts w:ascii="仿宋" w:eastAsia="仿宋" w:hAnsi="仿宋"/>
                <w:b/>
                <w:sz w:val="24"/>
              </w:rPr>
            </w:pPr>
            <w:r w:rsidRPr="006D4F2D">
              <w:rPr>
                <w:rFonts w:ascii="仿宋" w:eastAsia="仿宋" w:hAnsi="仿宋" w:hint="eastAsia"/>
                <w:b/>
                <w:sz w:val="24"/>
              </w:rPr>
              <w:t>单价</w:t>
            </w:r>
          </w:p>
        </w:tc>
        <w:tc>
          <w:tcPr>
            <w:tcW w:w="2126" w:type="dxa"/>
            <w:vAlign w:val="center"/>
          </w:tcPr>
          <w:p w14:paraId="4E010F2C" w14:textId="77777777" w:rsidR="006968BA" w:rsidRPr="006D4F2D" w:rsidRDefault="006968BA" w:rsidP="00035086">
            <w:pPr>
              <w:jc w:val="center"/>
              <w:rPr>
                <w:rFonts w:ascii="仿宋" w:eastAsia="仿宋" w:hAnsi="仿宋"/>
                <w:b/>
                <w:sz w:val="24"/>
              </w:rPr>
            </w:pPr>
            <w:r w:rsidRPr="006D4F2D">
              <w:rPr>
                <w:rFonts w:ascii="仿宋" w:eastAsia="仿宋" w:hAnsi="仿宋" w:hint="eastAsia"/>
                <w:b/>
                <w:sz w:val="24"/>
              </w:rPr>
              <w:t>说明</w:t>
            </w:r>
          </w:p>
        </w:tc>
      </w:tr>
      <w:tr w:rsidR="006968BA" w:rsidRPr="006D4F2D" w14:paraId="5936E717" w14:textId="77777777" w:rsidTr="006968BA">
        <w:trPr>
          <w:trHeight w:val="847"/>
          <w:jc w:val="center"/>
        </w:trPr>
        <w:tc>
          <w:tcPr>
            <w:tcW w:w="843" w:type="dxa"/>
            <w:vAlign w:val="center"/>
          </w:tcPr>
          <w:p w14:paraId="0D8831B4" w14:textId="77777777" w:rsidR="006968BA" w:rsidRPr="006D4F2D" w:rsidRDefault="006968BA" w:rsidP="00035086">
            <w:pPr>
              <w:jc w:val="center"/>
              <w:rPr>
                <w:rFonts w:ascii="仿宋" w:eastAsia="仿宋" w:hAnsi="仿宋"/>
                <w:sz w:val="24"/>
              </w:rPr>
            </w:pPr>
            <w:r w:rsidRPr="006D4F2D">
              <w:rPr>
                <w:rFonts w:ascii="仿宋" w:eastAsia="仿宋" w:hAnsi="仿宋" w:hint="eastAsia"/>
                <w:sz w:val="24"/>
              </w:rPr>
              <w:t>1</w:t>
            </w:r>
          </w:p>
        </w:tc>
        <w:tc>
          <w:tcPr>
            <w:tcW w:w="2004" w:type="dxa"/>
            <w:vAlign w:val="center"/>
          </w:tcPr>
          <w:p w14:paraId="3CE78DCC" w14:textId="77777777" w:rsidR="006968BA" w:rsidRPr="006D4F2D" w:rsidRDefault="006968BA" w:rsidP="000A1494">
            <w:pPr>
              <w:rPr>
                <w:rFonts w:ascii="仿宋" w:eastAsia="仿宋" w:hAnsi="仿宋"/>
                <w:sz w:val="24"/>
              </w:rPr>
            </w:pPr>
          </w:p>
        </w:tc>
        <w:tc>
          <w:tcPr>
            <w:tcW w:w="1134" w:type="dxa"/>
            <w:vAlign w:val="center"/>
          </w:tcPr>
          <w:p w14:paraId="1A37A8EC" w14:textId="77777777" w:rsidR="006968BA" w:rsidRPr="006D4F2D" w:rsidRDefault="006968BA" w:rsidP="00035086">
            <w:pPr>
              <w:jc w:val="center"/>
              <w:rPr>
                <w:rFonts w:ascii="仿宋" w:eastAsia="仿宋" w:hAnsi="仿宋"/>
                <w:sz w:val="24"/>
              </w:rPr>
            </w:pPr>
          </w:p>
        </w:tc>
        <w:tc>
          <w:tcPr>
            <w:tcW w:w="1134" w:type="dxa"/>
            <w:vAlign w:val="center"/>
          </w:tcPr>
          <w:p w14:paraId="64582918" w14:textId="77777777" w:rsidR="006968BA" w:rsidRPr="006D4F2D" w:rsidRDefault="006968BA" w:rsidP="00035086">
            <w:pPr>
              <w:jc w:val="center"/>
              <w:rPr>
                <w:rFonts w:ascii="仿宋" w:eastAsia="仿宋" w:hAnsi="仿宋"/>
                <w:sz w:val="24"/>
              </w:rPr>
            </w:pPr>
          </w:p>
        </w:tc>
        <w:tc>
          <w:tcPr>
            <w:tcW w:w="2126" w:type="dxa"/>
            <w:vAlign w:val="center"/>
          </w:tcPr>
          <w:p w14:paraId="252D62E0" w14:textId="77777777" w:rsidR="006968BA" w:rsidRPr="006D4F2D" w:rsidRDefault="006968BA" w:rsidP="00035086">
            <w:pPr>
              <w:jc w:val="center"/>
              <w:rPr>
                <w:rFonts w:ascii="仿宋" w:eastAsia="仿宋" w:hAnsi="仿宋"/>
                <w:sz w:val="24"/>
              </w:rPr>
            </w:pPr>
          </w:p>
        </w:tc>
      </w:tr>
      <w:tr w:rsidR="006968BA" w:rsidRPr="006D4F2D" w14:paraId="596C7C86" w14:textId="77777777" w:rsidTr="006968BA">
        <w:trPr>
          <w:trHeight w:val="847"/>
          <w:jc w:val="center"/>
        </w:trPr>
        <w:tc>
          <w:tcPr>
            <w:tcW w:w="843" w:type="dxa"/>
            <w:vAlign w:val="center"/>
          </w:tcPr>
          <w:p w14:paraId="2A4C54A5" w14:textId="77777777" w:rsidR="006968BA" w:rsidRPr="006D4F2D" w:rsidRDefault="006968BA" w:rsidP="00035086">
            <w:pPr>
              <w:jc w:val="center"/>
              <w:rPr>
                <w:rFonts w:ascii="仿宋" w:eastAsia="仿宋" w:hAnsi="仿宋"/>
                <w:sz w:val="24"/>
              </w:rPr>
            </w:pPr>
            <w:r w:rsidRPr="006D4F2D">
              <w:rPr>
                <w:rFonts w:ascii="仿宋" w:eastAsia="仿宋" w:hAnsi="仿宋" w:hint="eastAsia"/>
                <w:sz w:val="24"/>
              </w:rPr>
              <w:t>2</w:t>
            </w:r>
          </w:p>
        </w:tc>
        <w:tc>
          <w:tcPr>
            <w:tcW w:w="2004" w:type="dxa"/>
            <w:vAlign w:val="center"/>
          </w:tcPr>
          <w:p w14:paraId="4D57F803" w14:textId="77777777" w:rsidR="006968BA" w:rsidRPr="006D4F2D" w:rsidRDefault="006968BA" w:rsidP="000A1494">
            <w:pPr>
              <w:rPr>
                <w:rFonts w:ascii="仿宋" w:eastAsia="仿宋" w:hAnsi="仿宋"/>
                <w:sz w:val="24"/>
              </w:rPr>
            </w:pPr>
          </w:p>
        </w:tc>
        <w:tc>
          <w:tcPr>
            <w:tcW w:w="1134" w:type="dxa"/>
            <w:vAlign w:val="center"/>
          </w:tcPr>
          <w:p w14:paraId="42D25C2A" w14:textId="77777777" w:rsidR="006968BA" w:rsidRPr="006D4F2D" w:rsidRDefault="006968BA" w:rsidP="00035086">
            <w:pPr>
              <w:jc w:val="center"/>
              <w:rPr>
                <w:rFonts w:ascii="仿宋" w:eastAsia="仿宋" w:hAnsi="仿宋"/>
                <w:sz w:val="24"/>
              </w:rPr>
            </w:pPr>
          </w:p>
        </w:tc>
        <w:tc>
          <w:tcPr>
            <w:tcW w:w="1134" w:type="dxa"/>
            <w:vAlign w:val="center"/>
          </w:tcPr>
          <w:p w14:paraId="1B267F44" w14:textId="77777777" w:rsidR="006968BA" w:rsidRPr="006D4F2D" w:rsidRDefault="006968BA" w:rsidP="00035086">
            <w:pPr>
              <w:jc w:val="center"/>
              <w:rPr>
                <w:rFonts w:ascii="仿宋" w:eastAsia="仿宋" w:hAnsi="仿宋"/>
                <w:sz w:val="24"/>
              </w:rPr>
            </w:pPr>
          </w:p>
        </w:tc>
        <w:tc>
          <w:tcPr>
            <w:tcW w:w="2126" w:type="dxa"/>
            <w:vAlign w:val="center"/>
          </w:tcPr>
          <w:p w14:paraId="2EED1C89" w14:textId="77777777" w:rsidR="006968BA" w:rsidRPr="006D4F2D" w:rsidRDefault="006968BA" w:rsidP="00035086">
            <w:pPr>
              <w:jc w:val="center"/>
              <w:rPr>
                <w:rFonts w:ascii="仿宋" w:eastAsia="仿宋" w:hAnsi="仿宋"/>
                <w:sz w:val="24"/>
              </w:rPr>
            </w:pPr>
          </w:p>
        </w:tc>
      </w:tr>
      <w:tr w:rsidR="006968BA" w:rsidRPr="006D4F2D" w14:paraId="5E0F5922" w14:textId="77777777" w:rsidTr="006968BA">
        <w:trPr>
          <w:trHeight w:val="847"/>
          <w:jc w:val="center"/>
        </w:trPr>
        <w:tc>
          <w:tcPr>
            <w:tcW w:w="843" w:type="dxa"/>
            <w:vAlign w:val="center"/>
          </w:tcPr>
          <w:p w14:paraId="31F208D5" w14:textId="77777777" w:rsidR="006968BA" w:rsidRPr="006D4F2D" w:rsidRDefault="006968BA" w:rsidP="00035086">
            <w:pPr>
              <w:jc w:val="center"/>
              <w:rPr>
                <w:rFonts w:ascii="仿宋" w:eastAsia="仿宋" w:hAnsi="仿宋"/>
                <w:sz w:val="24"/>
              </w:rPr>
            </w:pPr>
            <w:r w:rsidRPr="006D4F2D">
              <w:rPr>
                <w:rFonts w:ascii="仿宋" w:eastAsia="仿宋" w:hAnsi="仿宋" w:hint="eastAsia"/>
                <w:sz w:val="24"/>
              </w:rPr>
              <w:t>3</w:t>
            </w:r>
          </w:p>
        </w:tc>
        <w:tc>
          <w:tcPr>
            <w:tcW w:w="2004" w:type="dxa"/>
            <w:vAlign w:val="center"/>
          </w:tcPr>
          <w:p w14:paraId="2D49994A" w14:textId="77777777" w:rsidR="006968BA" w:rsidRPr="006D4F2D" w:rsidRDefault="006968BA" w:rsidP="000A1494">
            <w:pPr>
              <w:rPr>
                <w:rFonts w:ascii="仿宋" w:eastAsia="仿宋" w:hAnsi="仿宋"/>
                <w:sz w:val="24"/>
              </w:rPr>
            </w:pPr>
          </w:p>
        </w:tc>
        <w:tc>
          <w:tcPr>
            <w:tcW w:w="1134" w:type="dxa"/>
            <w:vAlign w:val="center"/>
          </w:tcPr>
          <w:p w14:paraId="7B8A716A" w14:textId="77777777" w:rsidR="006968BA" w:rsidRPr="006D4F2D" w:rsidRDefault="006968BA" w:rsidP="00035086">
            <w:pPr>
              <w:jc w:val="center"/>
              <w:rPr>
                <w:rFonts w:ascii="仿宋" w:eastAsia="仿宋" w:hAnsi="仿宋"/>
                <w:sz w:val="24"/>
              </w:rPr>
            </w:pPr>
          </w:p>
        </w:tc>
        <w:tc>
          <w:tcPr>
            <w:tcW w:w="1134" w:type="dxa"/>
            <w:vAlign w:val="center"/>
          </w:tcPr>
          <w:p w14:paraId="092DDEEE" w14:textId="77777777" w:rsidR="006968BA" w:rsidRPr="006D4F2D" w:rsidRDefault="006968BA" w:rsidP="00035086">
            <w:pPr>
              <w:jc w:val="center"/>
              <w:rPr>
                <w:rFonts w:ascii="仿宋" w:eastAsia="仿宋" w:hAnsi="仿宋"/>
                <w:sz w:val="24"/>
              </w:rPr>
            </w:pPr>
          </w:p>
        </w:tc>
        <w:tc>
          <w:tcPr>
            <w:tcW w:w="2126" w:type="dxa"/>
            <w:vAlign w:val="center"/>
          </w:tcPr>
          <w:p w14:paraId="3FCE07D5" w14:textId="77777777" w:rsidR="006968BA" w:rsidRPr="006D4F2D" w:rsidRDefault="006968BA" w:rsidP="00035086">
            <w:pPr>
              <w:jc w:val="center"/>
              <w:rPr>
                <w:rFonts w:ascii="仿宋" w:eastAsia="仿宋" w:hAnsi="仿宋"/>
                <w:sz w:val="24"/>
              </w:rPr>
            </w:pPr>
          </w:p>
        </w:tc>
      </w:tr>
      <w:tr w:rsidR="006968BA" w:rsidRPr="006D4F2D" w14:paraId="503CB018" w14:textId="77777777" w:rsidTr="006968BA">
        <w:trPr>
          <w:trHeight w:val="847"/>
          <w:jc w:val="center"/>
        </w:trPr>
        <w:tc>
          <w:tcPr>
            <w:tcW w:w="843" w:type="dxa"/>
            <w:vAlign w:val="center"/>
          </w:tcPr>
          <w:p w14:paraId="0DDB56A1" w14:textId="77777777" w:rsidR="006968BA" w:rsidRPr="006D4F2D" w:rsidRDefault="006968BA" w:rsidP="00035086">
            <w:pPr>
              <w:jc w:val="center"/>
              <w:rPr>
                <w:rFonts w:ascii="仿宋" w:eastAsia="仿宋" w:hAnsi="仿宋"/>
                <w:sz w:val="24"/>
              </w:rPr>
            </w:pPr>
            <w:r w:rsidRPr="006D4F2D">
              <w:rPr>
                <w:rFonts w:ascii="仿宋" w:eastAsia="仿宋" w:hAnsi="仿宋" w:hint="eastAsia"/>
                <w:sz w:val="24"/>
              </w:rPr>
              <w:t>4</w:t>
            </w:r>
          </w:p>
        </w:tc>
        <w:tc>
          <w:tcPr>
            <w:tcW w:w="2004" w:type="dxa"/>
            <w:vAlign w:val="center"/>
          </w:tcPr>
          <w:p w14:paraId="329719D5" w14:textId="77777777" w:rsidR="006968BA" w:rsidRPr="006D4F2D" w:rsidRDefault="006968BA" w:rsidP="000A1494">
            <w:pPr>
              <w:rPr>
                <w:rFonts w:ascii="仿宋" w:eastAsia="仿宋" w:hAnsi="仿宋"/>
                <w:sz w:val="24"/>
              </w:rPr>
            </w:pPr>
          </w:p>
        </w:tc>
        <w:tc>
          <w:tcPr>
            <w:tcW w:w="1134" w:type="dxa"/>
            <w:vAlign w:val="center"/>
          </w:tcPr>
          <w:p w14:paraId="69C6D4D2" w14:textId="77777777" w:rsidR="006968BA" w:rsidRPr="006D4F2D" w:rsidRDefault="006968BA" w:rsidP="00035086">
            <w:pPr>
              <w:jc w:val="center"/>
              <w:rPr>
                <w:rFonts w:ascii="仿宋" w:eastAsia="仿宋" w:hAnsi="仿宋"/>
                <w:sz w:val="24"/>
              </w:rPr>
            </w:pPr>
          </w:p>
        </w:tc>
        <w:tc>
          <w:tcPr>
            <w:tcW w:w="1134" w:type="dxa"/>
            <w:vAlign w:val="center"/>
          </w:tcPr>
          <w:p w14:paraId="0BDF7155" w14:textId="77777777" w:rsidR="006968BA" w:rsidRPr="006D4F2D" w:rsidRDefault="006968BA" w:rsidP="00035086">
            <w:pPr>
              <w:jc w:val="center"/>
              <w:rPr>
                <w:rFonts w:ascii="仿宋" w:eastAsia="仿宋" w:hAnsi="仿宋"/>
                <w:sz w:val="24"/>
              </w:rPr>
            </w:pPr>
          </w:p>
        </w:tc>
        <w:tc>
          <w:tcPr>
            <w:tcW w:w="2126" w:type="dxa"/>
            <w:vAlign w:val="center"/>
          </w:tcPr>
          <w:p w14:paraId="160B72B8" w14:textId="77777777" w:rsidR="006968BA" w:rsidRPr="006D4F2D" w:rsidRDefault="006968BA" w:rsidP="00035086">
            <w:pPr>
              <w:jc w:val="center"/>
              <w:rPr>
                <w:rFonts w:ascii="仿宋" w:eastAsia="仿宋" w:hAnsi="仿宋"/>
                <w:sz w:val="24"/>
              </w:rPr>
            </w:pPr>
          </w:p>
        </w:tc>
      </w:tr>
      <w:tr w:rsidR="006968BA" w:rsidRPr="006D4F2D" w14:paraId="547547BC" w14:textId="77777777" w:rsidTr="006968BA">
        <w:trPr>
          <w:trHeight w:val="847"/>
          <w:jc w:val="center"/>
        </w:trPr>
        <w:tc>
          <w:tcPr>
            <w:tcW w:w="843" w:type="dxa"/>
            <w:vAlign w:val="center"/>
          </w:tcPr>
          <w:p w14:paraId="433C6BD9" w14:textId="77777777" w:rsidR="006968BA" w:rsidRPr="006D4F2D" w:rsidRDefault="006968BA" w:rsidP="00035086">
            <w:pPr>
              <w:jc w:val="center"/>
              <w:rPr>
                <w:rFonts w:ascii="仿宋" w:eastAsia="仿宋" w:hAnsi="仿宋"/>
                <w:sz w:val="24"/>
              </w:rPr>
            </w:pPr>
            <w:r w:rsidRPr="006D4F2D">
              <w:rPr>
                <w:rFonts w:ascii="仿宋" w:eastAsia="仿宋" w:hAnsi="仿宋" w:hint="eastAsia"/>
                <w:sz w:val="24"/>
              </w:rPr>
              <w:t>5</w:t>
            </w:r>
          </w:p>
        </w:tc>
        <w:tc>
          <w:tcPr>
            <w:tcW w:w="2004" w:type="dxa"/>
            <w:vAlign w:val="center"/>
          </w:tcPr>
          <w:p w14:paraId="00024997" w14:textId="77777777" w:rsidR="006968BA" w:rsidRPr="006D4F2D" w:rsidRDefault="006968BA" w:rsidP="000A1494">
            <w:pPr>
              <w:rPr>
                <w:rFonts w:ascii="仿宋" w:eastAsia="仿宋" w:hAnsi="仿宋"/>
                <w:sz w:val="24"/>
              </w:rPr>
            </w:pPr>
          </w:p>
        </w:tc>
        <w:tc>
          <w:tcPr>
            <w:tcW w:w="1134" w:type="dxa"/>
            <w:vAlign w:val="center"/>
          </w:tcPr>
          <w:p w14:paraId="72CDCC97" w14:textId="77777777" w:rsidR="006968BA" w:rsidRPr="006D4F2D" w:rsidRDefault="006968BA" w:rsidP="00035086">
            <w:pPr>
              <w:jc w:val="center"/>
              <w:rPr>
                <w:rFonts w:ascii="仿宋" w:eastAsia="仿宋" w:hAnsi="仿宋"/>
                <w:sz w:val="24"/>
              </w:rPr>
            </w:pPr>
          </w:p>
        </w:tc>
        <w:tc>
          <w:tcPr>
            <w:tcW w:w="1134" w:type="dxa"/>
            <w:vAlign w:val="center"/>
          </w:tcPr>
          <w:p w14:paraId="5C2EB989" w14:textId="77777777" w:rsidR="006968BA" w:rsidRPr="006D4F2D" w:rsidRDefault="006968BA" w:rsidP="00035086">
            <w:pPr>
              <w:jc w:val="center"/>
              <w:rPr>
                <w:rFonts w:ascii="仿宋" w:eastAsia="仿宋" w:hAnsi="仿宋"/>
                <w:sz w:val="24"/>
              </w:rPr>
            </w:pPr>
          </w:p>
        </w:tc>
        <w:tc>
          <w:tcPr>
            <w:tcW w:w="2126" w:type="dxa"/>
            <w:vAlign w:val="center"/>
          </w:tcPr>
          <w:p w14:paraId="0790AE24" w14:textId="77777777" w:rsidR="006968BA" w:rsidRPr="006D4F2D" w:rsidRDefault="006968BA" w:rsidP="00035086">
            <w:pPr>
              <w:jc w:val="center"/>
              <w:rPr>
                <w:rFonts w:ascii="仿宋" w:eastAsia="仿宋" w:hAnsi="仿宋"/>
                <w:sz w:val="24"/>
              </w:rPr>
            </w:pPr>
          </w:p>
        </w:tc>
      </w:tr>
      <w:tr w:rsidR="006968BA" w:rsidRPr="006D4F2D" w14:paraId="60C72FF2" w14:textId="77777777" w:rsidTr="006968BA">
        <w:trPr>
          <w:trHeight w:val="847"/>
          <w:jc w:val="center"/>
        </w:trPr>
        <w:tc>
          <w:tcPr>
            <w:tcW w:w="843" w:type="dxa"/>
            <w:vAlign w:val="center"/>
          </w:tcPr>
          <w:p w14:paraId="324DDB07" w14:textId="77777777" w:rsidR="006968BA" w:rsidRPr="006D4F2D" w:rsidRDefault="006968BA" w:rsidP="00035086">
            <w:pPr>
              <w:jc w:val="center"/>
              <w:rPr>
                <w:rFonts w:ascii="仿宋" w:eastAsia="仿宋" w:hAnsi="仿宋"/>
                <w:sz w:val="24"/>
              </w:rPr>
            </w:pPr>
            <w:r w:rsidRPr="006D4F2D">
              <w:rPr>
                <w:rFonts w:ascii="仿宋" w:eastAsia="仿宋" w:hAnsi="仿宋"/>
                <w:sz w:val="24"/>
              </w:rPr>
              <w:t>…</w:t>
            </w:r>
          </w:p>
        </w:tc>
        <w:tc>
          <w:tcPr>
            <w:tcW w:w="2004" w:type="dxa"/>
            <w:vAlign w:val="center"/>
          </w:tcPr>
          <w:p w14:paraId="6FD86C50" w14:textId="77777777" w:rsidR="006968BA" w:rsidRPr="006D4F2D" w:rsidRDefault="006968BA" w:rsidP="00035086">
            <w:pPr>
              <w:jc w:val="center"/>
              <w:rPr>
                <w:rFonts w:ascii="仿宋" w:eastAsia="仿宋" w:hAnsi="仿宋"/>
                <w:sz w:val="24"/>
              </w:rPr>
            </w:pPr>
            <w:r w:rsidRPr="006D4F2D">
              <w:rPr>
                <w:rFonts w:ascii="仿宋" w:eastAsia="仿宋" w:hAnsi="仿宋"/>
                <w:sz w:val="24"/>
              </w:rPr>
              <w:t>…</w:t>
            </w:r>
          </w:p>
        </w:tc>
        <w:tc>
          <w:tcPr>
            <w:tcW w:w="1134" w:type="dxa"/>
            <w:vAlign w:val="center"/>
          </w:tcPr>
          <w:p w14:paraId="5CC031EC" w14:textId="77777777" w:rsidR="006968BA" w:rsidRPr="006D4F2D" w:rsidRDefault="006968BA" w:rsidP="00035086">
            <w:pPr>
              <w:jc w:val="center"/>
              <w:rPr>
                <w:rFonts w:ascii="仿宋" w:eastAsia="仿宋" w:hAnsi="仿宋"/>
                <w:sz w:val="24"/>
              </w:rPr>
            </w:pPr>
          </w:p>
        </w:tc>
        <w:tc>
          <w:tcPr>
            <w:tcW w:w="1134" w:type="dxa"/>
            <w:vAlign w:val="center"/>
          </w:tcPr>
          <w:p w14:paraId="5448041F" w14:textId="77777777" w:rsidR="006968BA" w:rsidRPr="006D4F2D" w:rsidRDefault="006968BA" w:rsidP="00035086">
            <w:pPr>
              <w:jc w:val="center"/>
              <w:rPr>
                <w:rFonts w:ascii="仿宋" w:eastAsia="仿宋" w:hAnsi="仿宋"/>
                <w:sz w:val="24"/>
              </w:rPr>
            </w:pPr>
          </w:p>
        </w:tc>
        <w:tc>
          <w:tcPr>
            <w:tcW w:w="2126" w:type="dxa"/>
            <w:vAlign w:val="center"/>
          </w:tcPr>
          <w:p w14:paraId="69D30DD9" w14:textId="77777777" w:rsidR="006968BA" w:rsidRPr="006D4F2D" w:rsidRDefault="006968BA" w:rsidP="00035086">
            <w:pPr>
              <w:jc w:val="center"/>
              <w:rPr>
                <w:rFonts w:ascii="仿宋" w:eastAsia="仿宋" w:hAnsi="仿宋"/>
                <w:sz w:val="24"/>
              </w:rPr>
            </w:pPr>
          </w:p>
        </w:tc>
      </w:tr>
      <w:tr w:rsidR="006968BA" w:rsidRPr="006D4F2D" w14:paraId="051F4A17" w14:textId="77777777" w:rsidTr="006968BA">
        <w:trPr>
          <w:trHeight w:val="847"/>
          <w:jc w:val="center"/>
        </w:trPr>
        <w:tc>
          <w:tcPr>
            <w:tcW w:w="843" w:type="dxa"/>
            <w:vAlign w:val="center"/>
          </w:tcPr>
          <w:p w14:paraId="54874941" w14:textId="77777777" w:rsidR="006968BA" w:rsidRPr="006D4F2D" w:rsidRDefault="006968BA" w:rsidP="00035086">
            <w:pPr>
              <w:jc w:val="center"/>
              <w:rPr>
                <w:rFonts w:ascii="仿宋" w:eastAsia="仿宋" w:hAnsi="仿宋"/>
                <w:sz w:val="24"/>
              </w:rPr>
            </w:pPr>
          </w:p>
        </w:tc>
        <w:tc>
          <w:tcPr>
            <w:tcW w:w="2004" w:type="dxa"/>
            <w:vAlign w:val="center"/>
          </w:tcPr>
          <w:p w14:paraId="6512237E" w14:textId="77777777" w:rsidR="006968BA" w:rsidRPr="006D4F2D" w:rsidRDefault="006968BA" w:rsidP="00035086">
            <w:pPr>
              <w:jc w:val="center"/>
              <w:rPr>
                <w:rFonts w:ascii="仿宋" w:eastAsia="仿宋" w:hAnsi="仿宋"/>
                <w:sz w:val="24"/>
              </w:rPr>
            </w:pPr>
          </w:p>
        </w:tc>
        <w:tc>
          <w:tcPr>
            <w:tcW w:w="1134" w:type="dxa"/>
            <w:vAlign w:val="center"/>
          </w:tcPr>
          <w:p w14:paraId="03E893A9" w14:textId="77777777" w:rsidR="006968BA" w:rsidRPr="006D4F2D" w:rsidRDefault="006968BA" w:rsidP="00035086">
            <w:pPr>
              <w:jc w:val="center"/>
              <w:rPr>
                <w:rFonts w:ascii="仿宋" w:eastAsia="仿宋" w:hAnsi="仿宋"/>
                <w:sz w:val="24"/>
              </w:rPr>
            </w:pPr>
          </w:p>
        </w:tc>
        <w:tc>
          <w:tcPr>
            <w:tcW w:w="1134" w:type="dxa"/>
            <w:vAlign w:val="center"/>
          </w:tcPr>
          <w:p w14:paraId="0C7569AE" w14:textId="77777777" w:rsidR="006968BA" w:rsidRPr="006D4F2D" w:rsidRDefault="006968BA" w:rsidP="00035086">
            <w:pPr>
              <w:jc w:val="center"/>
              <w:rPr>
                <w:rFonts w:ascii="仿宋" w:eastAsia="仿宋" w:hAnsi="仿宋"/>
                <w:sz w:val="24"/>
              </w:rPr>
            </w:pPr>
          </w:p>
        </w:tc>
        <w:tc>
          <w:tcPr>
            <w:tcW w:w="2126" w:type="dxa"/>
            <w:vAlign w:val="center"/>
          </w:tcPr>
          <w:p w14:paraId="0F63DCEE" w14:textId="77777777" w:rsidR="006968BA" w:rsidRPr="006D4F2D" w:rsidRDefault="006968BA" w:rsidP="00035086">
            <w:pPr>
              <w:jc w:val="center"/>
              <w:rPr>
                <w:rFonts w:ascii="仿宋" w:eastAsia="仿宋" w:hAnsi="仿宋"/>
                <w:sz w:val="24"/>
              </w:rPr>
            </w:pPr>
          </w:p>
        </w:tc>
      </w:tr>
      <w:tr w:rsidR="006968BA" w:rsidRPr="006D4F2D" w14:paraId="37CDC0FE" w14:textId="77777777" w:rsidTr="006968BA">
        <w:trPr>
          <w:trHeight w:val="847"/>
          <w:jc w:val="center"/>
        </w:trPr>
        <w:tc>
          <w:tcPr>
            <w:tcW w:w="843" w:type="dxa"/>
            <w:vAlign w:val="center"/>
          </w:tcPr>
          <w:p w14:paraId="1C6A0D9A" w14:textId="77777777" w:rsidR="006968BA" w:rsidRPr="006D4F2D" w:rsidRDefault="006968BA" w:rsidP="00035086">
            <w:pPr>
              <w:jc w:val="center"/>
              <w:rPr>
                <w:rFonts w:ascii="仿宋" w:eastAsia="仿宋" w:hAnsi="仿宋"/>
                <w:sz w:val="24"/>
              </w:rPr>
            </w:pPr>
          </w:p>
        </w:tc>
        <w:tc>
          <w:tcPr>
            <w:tcW w:w="2004" w:type="dxa"/>
            <w:vAlign w:val="center"/>
          </w:tcPr>
          <w:p w14:paraId="2B989E18" w14:textId="77777777" w:rsidR="006968BA" w:rsidRPr="006D4F2D" w:rsidRDefault="006968BA" w:rsidP="00035086">
            <w:pPr>
              <w:jc w:val="center"/>
              <w:rPr>
                <w:rFonts w:ascii="仿宋" w:eastAsia="仿宋" w:hAnsi="仿宋"/>
                <w:sz w:val="24"/>
              </w:rPr>
            </w:pPr>
          </w:p>
        </w:tc>
        <w:tc>
          <w:tcPr>
            <w:tcW w:w="1134" w:type="dxa"/>
            <w:vAlign w:val="center"/>
          </w:tcPr>
          <w:p w14:paraId="18F5CDB2" w14:textId="77777777" w:rsidR="006968BA" w:rsidRPr="006D4F2D" w:rsidRDefault="006968BA" w:rsidP="00035086">
            <w:pPr>
              <w:jc w:val="center"/>
              <w:rPr>
                <w:rFonts w:ascii="仿宋" w:eastAsia="仿宋" w:hAnsi="仿宋"/>
                <w:sz w:val="24"/>
              </w:rPr>
            </w:pPr>
          </w:p>
        </w:tc>
        <w:tc>
          <w:tcPr>
            <w:tcW w:w="1134" w:type="dxa"/>
            <w:vAlign w:val="center"/>
          </w:tcPr>
          <w:p w14:paraId="28E0EA60" w14:textId="77777777" w:rsidR="006968BA" w:rsidRPr="006D4F2D" w:rsidRDefault="006968BA" w:rsidP="00035086">
            <w:pPr>
              <w:jc w:val="center"/>
              <w:rPr>
                <w:rFonts w:ascii="仿宋" w:eastAsia="仿宋" w:hAnsi="仿宋"/>
                <w:sz w:val="24"/>
              </w:rPr>
            </w:pPr>
          </w:p>
        </w:tc>
        <w:tc>
          <w:tcPr>
            <w:tcW w:w="2126" w:type="dxa"/>
            <w:vAlign w:val="center"/>
          </w:tcPr>
          <w:p w14:paraId="578C2E01" w14:textId="77777777" w:rsidR="006968BA" w:rsidRPr="006D4F2D" w:rsidRDefault="006968BA" w:rsidP="00035086">
            <w:pPr>
              <w:jc w:val="center"/>
              <w:rPr>
                <w:rFonts w:ascii="仿宋" w:eastAsia="仿宋" w:hAnsi="仿宋"/>
                <w:sz w:val="24"/>
              </w:rPr>
            </w:pPr>
          </w:p>
        </w:tc>
      </w:tr>
      <w:tr w:rsidR="006968BA" w:rsidRPr="006D4F2D" w14:paraId="1E62F238" w14:textId="77777777" w:rsidTr="006968BA">
        <w:trPr>
          <w:trHeight w:val="847"/>
          <w:jc w:val="center"/>
        </w:trPr>
        <w:tc>
          <w:tcPr>
            <w:tcW w:w="843" w:type="dxa"/>
            <w:vAlign w:val="center"/>
          </w:tcPr>
          <w:p w14:paraId="6B71A7F0" w14:textId="77777777" w:rsidR="006968BA" w:rsidRPr="006D4F2D" w:rsidRDefault="006968BA" w:rsidP="00035086">
            <w:pPr>
              <w:jc w:val="center"/>
              <w:rPr>
                <w:rFonts w:ascii="仿宋" w:eastAsia="仿宋" w:hAnsi="仿宋"/>
                <w:sz w:val="24"/>
              </w:rPr>
            </w:pPr>
          </w:p>
        </w:tc>
        <w:tc>
          <w:tcPr>
            <w:tcW w:w="2004" w:type="dxa"/>
            <w:vAlign w:val="center"/>
          </w:tcPr>
          <w:p w14:paraId="02448FF6" w14:textId="77777777" w:rsidR="006968BA" w:rsidRPr="006D4F2D" w:rsidRDefault="006968BA" w:rsidP="00035086">
            <w:pPr>
              <w:jc w:val="center"/>
              <w:rPr>
                <w:rFonts w:ascii="仿宋" w:eastAsia="仿宋" w:hAnsi="仿宋"/>
                <w:sz w:val="24"/>
              </w:rPr>
            </w:pPr>
          </w:p>
        </w:tc>
        <w:tc>
          <w:tcPr>
            <w:tcW w:w="1134" w:type="dxa"/>
            <w:vAlign w:val="center"/>
          </w:tcPr>
          <w:p w14:paraId="1B5387E4" w14:textId="77777777" w:rsidR="006968BA" w:rsidRPr="006D4F2D" w:rsidRDefault="006968BA" w:rsidP="00035086">
            <w:pPr>
              <w:jc w:val="center"/>
              <w:rPr>
                <w:rFonts w:ascii="仿宋" w:eastAsia="仿宋" w:hAnsi="仿宋"/>
                <w:sz w:val="24"/>
              </w:rPr>
            </w:pPr>
          </w:p>
        </w:tc>
        <w:tc>
          <w:tcPr>
            <w:tcW w:w="1134" w:type="dxa"/>
            <w:vAlign w:val="center"/>
          </w:tcPr>
          <w:p w14:paraId="6E910028" w14:textId="77777777" w:rsidR="006968BA" w:rsidRPr="006D4F2D" w:rsidRDefault="006968BA" w:rsidP="00035086">
            <w:pPr>
              <w:jc w:val="center"/>
              <w:rPr>
                <w:rFonts w:ascii="仿宋" w:eastAsia="仿宋" w:hAnsi="仿宋"/>
                <w:sz w:val="24"/>
              </w:rPr>
            </w:pPr>
          </w:p>
        </w:tc>
        <w:tc>
          <w:tcPr>
            <w:tcW w:w="2126" w:type="dxa"/>
            <w:vAlign w:val="center"/>
          </w:tcPr>
          <w:p w14:paraId="4BBFF691" w14:textId="77777777" w:rsidR="006968BA" w:rsidRPr="006D4F2D" w:rsidRDefault="006968BA" w:rsidP="00035086">
            <w:pPr>
              <w:jc w:val="center"/>
              <w:rPr>
                <w:rFonts w:ascii="仿宋" w:eastAsia="仿宋" w:hAnsi="仿宋"/>
                <w:sz w:val="24"/>
              </w:rPr>
            </w:pPr>
          </w:p>
        </w:tc>
      </w:tr>
    </w:tbl>
    <w:p w14:paraId="54F30424" w14:textId="77777777" w:rsidR="000866B6" w:rsidRPr="006D4F2D" w:rsidRDefault="000866B6" w:rsidP="000866B6">
      <w:pPr>
        <w:spacing w:line="360" w:lineRule="auto"/>
        <w:rPr>
          <w:rFonts w:ascii="仿宋" w:eastAsia="仿宋" w:hAnsi="仿宋"/>
          <w:sz w:val="24"/>
        </w:rPr>
      </w:pPr>
    </w:p>
    <w:p w14:paraId="09F2C2F5" w14:textId="77777777" w:rsidR="000866B6" w:rsidRPr="006D4F2D" w:rsidRDefault="000866B6" w:rsidP="000866B6">
      <w:pPr>
        <w:spacing w:line="480" w:lineRule="auto"/>
        <w:rPr>
          <w:rFonts w:ascii="仿宋" w:eastAsia="仿宋" w:hAnsi="仿宋"/>
          <w:sz w:val="24"/>
          <w:u w:val="single"/>
        </w:rPr>
      </w:pPr>
      <w:r w:rsidRPr="006D4F2D">
        <w:rPr>
          <w:rFonts w:ascii="仿宋" w:eastAsia="仿宋" w:hAnsi="仿宋" w:hint="eastAsia"/>
          <w:sz w:val="24"/>
        </w:rPr>
        <w:t>投标公司名称  ：</w:t>
      </w:r>
    </w:p>
    <w:p w14:paraId="412DD75E" w14:textId="77777777" w:rsidR="000866B6" w:rsidRPr="006D4F2D" w:rsidRDefault="000866B6" w:rsidP="000866B6">
      <w:pPr>
        <w:spacing w:line="480" w:lineRule="auto"/>
        <w:rPr>
          <w:rFonts w:ascii="仿宋" w:eastAsia="仿宋" w:hAnsi="仿宋"/>
          <w:sz w:val="24"/>
          <w:u w:val="single"/>
        </w:rPr>
      </w:pPr>
      <w:r w:rsidRPr="006D4F2D">
        <w:rPr>
          <w:rFonts w:ascii="仿宋" w:eastAsia="仿宋" w:hAnsi="仿宋" w:hint="eastAsia"/>
          <w:sz w:val="24"/>
        </w:rPr>
        <w:t>投标人代表签字：</w:t>
      </w:r>
    </w:p>
    <w:p w14:paraId="16AC0AFE" w14:textId="77777777" w:rsidR="000866B6" w:rsidRPr="006D4F2D" w:rsidRDefault="000866B6" w:rsidP="000866B6">
      <w:pPr>
        <w:rPr>
          <w:rFonts w:ascii="仿宋_GB2312" w:eastAsia="仿宋_GB2312"/>
          <w:b/>
          <w:sz w:val="24"/>
        </w:rPr>
      </w:pPr>
      <w:r w:rsidRPr="006D4F2D">
        <w:rPr>
          <w:rFonts w:ascii="黑体" w:eastAsia="黑体" w:hAnsi="黑体" w:cs="宋体"/>
          <w:b/>
          <w:bCs/>
          <w:kern w:val="0"/>
          <w:sz w:val="32"/>
          <w:szCs w:val="32"/>
        </w:rPr>
        <w:br w:type="page"/>
      </w:r>
    </w:p>
    <w:p w14:paraId="612E5D95" w14:textId="77777777" w:rsidR="00E53146" w:rsidRPr="006D4F2D" w:rsidRDefault="00E53146">
      <w:pPr>
        <w:widowControl/>
        <w:jc w:val="left"/>
        <w:rPr>
          <w:rFonts w:ascii="黑体" w:eastAsia="黑体" w:hAnsi="黑体" w:cs="宋体"/>
          <w:b/>
          <w:bCs/>
          <w:kern w:val="0"/>
          <w:sz w:val="32"/>
          <w:szCs w:val="32"/>
        </w:rPr>
      </w:pPr>
    </w:p>
    <w:p w14:paraId="4AC8F685" w14:textId="77777777" w:rsidR="006C29CE" w:rsidRPr="006D4F2D" w:rsidRDefault="006C29CE" w:rsidP="001D2103">
      <w:pPr>
        <w:widowControl/>
        <w:jc w:val="center"/>
        <w:rPr>
          <w:rFonts w:ascii="宋体" w:eastAsia="宋体" w:hAnsi="宋体" w:cs="宋体"/>
          <w:kern w:val="0"/>
          <w:sz w:val="24"/>
          <w:szCs w:val="24"/>
        </w:rPr>
      </w:pPr>
      <w:r w:rsidRPr="006D4F2D">
        <w:rPr>
          <w:rFonts w:ascii="黑体" w:eastAsia="黑体" w:hAnsi="黑体" w:cs="宋体" w:hint="eastAsia"/>
          <w:b/>
          <w:bCs/>
          <w:kern w:val="0"/>
          <w:sz w:val="32"/>
          <w:szCs w:val="32"/>
        </w:rPr>
        <w:t>二、法定代表人（单位负责人）身份证明</w:t>
      </w:r>
    </w:p>
    <w:p w14:paraId="1AA61A8B" w14:textId="77777777" w:rsidR="00EA7BE4" w:rsidRPr="006D4F2D" w:rsidRDefault="00EA7BE4" w:rsidP="006C29CE">
      <w:pPr>
        <w:widowControl/>
        <w:jc w:val="left"/>
        <w:rPr>
          <w:rFonts w:ascii="宋体" w:eastAsia="宋体" w:hAnsi="宋体" w:cs="宋体"/>
          <w:kern w:val="0"/>
          <w:szCs w:val="21"/>
        </w:rPr>
      </w:pPr>
    </w:p>
    <w:p w14:paraId="7155123F" w14:textId="77777777" w:rsidR="006C29CE" w:rsidRPr="006D4F2D" w:rsidRDefault="006C29CE" w:rsidP="006C29CE">
      <w:pPr>
        <w:widowControl/>
        <w:jc w:val="left"/>
        <w:rPr>
          <w:rFonts w:ascii="宋体" w:eastAsia="宋体" w:hAnsi="宋体" w:cs="宋体"/>
          <w:kern w:val="0"/>
          <w:szCs w:val="21"/>
          <w:u w:val="single"/>
        </w:rPr>
      </w:pPr>
      <w:r w:rsidRPr="006D4F2D">
        <w:rPr>
          <w:rFonts w:ascii="宋体" w:eastAsia="宋体" w:hAnsi="宋体" w:cs="宋体" w:hint="eastAsia"/>
          <w:kern w:val="0"/>
          <w:szCs w:val="21"/>
        </w:rPr>
        <w:t>投标人名称：</w:t>
      </w:r>
    </w:p>
    <w:p w14:paraId="67A9ED3A" w14:textId="77777777" w:rsidR="006C29CE" w:rsidRPr="006D4F2D" w:rsidRDefault="006C29CE" w:rsidP="006C29CE">
      <w:pPr>
        <w:widowControl/>
        <w:jc w:val="left"/>
        <w:rPr>
          <w:rFonts w:ascii="宋体" w:eastAsia="宋体" w:hAnsi="宋体" w:cs="宋体"/>
          <w:kern w:val="0"/>
          <w:sz w:val="24"/>
          <w:szCs w:val="24"/>
          <w:u w:val="single"/>
        </w:rPr>
      </w:pPr>
      <w:r w:rsidRPr="006D4F2D">
        <w:rPr>
          <w:rFonts w:ascii="宋体" w:eastAsia="宋体" w:hAnsi="宋体" w:cs="宋体" w:hint="eastAsia"/>
          <w:kern w:val="0"/>
          <w:szCs w:val="21"/>
        </w:rPr>
        <w:t>姓名：性别：年龄：职务：</w:t>
      </w:r>
    </w:p>
    <w:p w14:paraId="7CFEAB19"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系（投标人名称）的法定代表人（单位负责人）。 </w:t>
      </w:r>
    </w:p>
    <w:p w14:paraId="50F6E6E7" w14:textId="77777777" w:rsidR="006C29CE" w:rsidRPr="006D4F2D" w:rsidRDefault="006C29CE" w:rsidP="001D2103">
      <w:pPr>
        <w:widowControl/>
        <w:ind w:firstLineChars="200" w:firstLine="420"/>
        <w:jc w:val="left"/>
        <w:rPr>
          <w:rFonts w:ascii="宋体" w:eastAsia="宋体" w:hAnsi="宋体" w:cs="宋体"/>
          <w:kern w:val="0"/>
          <w:sz w:val="24"/>
          <w:szCs w:val="24"/>
        </w:rPr>
      </w:pPr>
      <w:r w:rsidRPr="006D4F2D">
        <w:rPr>
          <w:rFonts w:ascii="宋体" w:eastAsia="宋体" w:hAnsi="宋体" w:cs="宋体" w:hint="eastAsia"/>
          <w:kern w:val="0"/>
          <w:szCs w:val="21"/>
        </w:rPr>
        <w:t xml:space="preserve">特此证明。 </w:t>
      </w:r>
    </w:p>
    <w:p w14:paraId="2B04F978" w14:textId="77777777" w:rsidR="001D2103" w:rsidRPr="006D4F2D" w:rsidRDefault="001D2103" w:rsidP="006C29CE">
      <w:pPr>
        <w:widowControl/>
        <w:jc w:val="left"/>
        <w:rPr>
          <w:rFonts w:ascii="宋体" w:eastAsia="宋体" w:hAnsi="宋体" w:cs="宋体"/>
          <w:kern w:val="0"/>
          <w:szCs w:val="21"/>
        </w:rPr>
      </w:pPr>
    </w:p>
    <w:p w14:paraId="78E34A5B"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附：法定代表人（单位负责人）身份证复印件。 </w:t>
      </w:r>
    </w:p>
    <w:p w14:paraId="42A87620" w14:textId="77777777" w:rsidR="001D2103" w:rsidRPr="006D4F2D" w:rsidRDefault="001D2103" w:rsidP="006C29CE">
      <w:pPr>
        <w:widowControl/>
        <w:jc w:val="left"/>
        <w:rPr>
          <w:rFonts w:ascii="宋体" w:eastAsia="宋体" w:hAnsi="宋体" w:cs="宋体"/>
          <w:kern w:val="0"/>
          <w:szCs w:val="21"/>
        </w:rPr>
      </w:pPr>
    </w:p>
    <w:p w14:paraId="53C88736"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注：本身份证明需由投标人加盖单位公章。 </w:t>
      </w:r>
    </w:p>
    <w:p w14:paraId="4EF7F76F" w14:textId="77777777" w:rsidR="001D2103" w:rsidRPr="006D4F2D" w:rsidRDefault="001D2103" w:rsidP="006C29CE">
      <w:pPr>
        <w:widowControl/>
        <w:jc w:val="left"/>
        <w:rPr>
          <w:rFonts w:ascii="宋体" w:eastAsia="宋体" w:hAnsi="宋体" w:cs="宋体"/>
          <w:kern w:val="0"/>
          <w:szCs w:val="21"/>
        </w:rPr>
      </w:pPr>
    </w:p>
    <w:p w14:paraId="19DC4ED8" w14:textId="77777777" w:rsidR="001D2103" w:rsidRPr="006D4F2D" w:rsidRDefault="001D2103" w:rsidP="006C29CE">
      <w:pPr>
        <w:widowControl/>
        <w:jc w:val="left"/>
        <w:rPr>
          <w:rFonts w:ascii="宋体" w:eastAsia="宋体" w:hAnsi="宋体" w:cs="宋体"/>
          <w:kern w:val="0"/>
          <w:szCs w:val="21"/>
        </w:rPr>
      </w:pPr>
    </w:p>
    <w:p w14:paraId="33C96F10"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 xml:space="preserve">投标人：（单位公章） </w:t>
      </w:r>
    </w:p>
    <w:p w14:paraId="51B6944D"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年月日</w:t>
      </w:r>
    </w:p>
    <w:p w14:paraId="64641F7E" w14:textId="77777777" w:rsidR="006D7ED8" w:rsidRPr="006D4F2D" w:rsidRDefault="006D7ED8">
      <w:pPr>
        <w:widowControl/>
        <w:jc w:val="left"/>
        <w:rPr>
          <w:rFonts w:ascii="黑体" w:eastAsia="黑体" w:hAnsi="黑体" w:cs="宋体"/>
          <w:b/>
          <w:bCs/>
          <w:kern w:val="0"/>
          <w:sz w:val="32"/>
          <w:szCs w:val="32"/>
        </w:rPr>
      </w:pPr>
      <w:r w:rsidRPr="006D4F2D">
        <w:rPr>
          <w:rFonts w:ascii="黑体" w:eastAsia="黑体" w:hAnsi="黑体" w:cs="宋体"/>
          <w:b/>
          <w:bCs/>
          <w:kern w:val="0"/>
          <w:sz w:val="32"/>
          <w:szCs w:val="32"/>
        </w:rPr>
        <w:br w:type="page"/>
      </w:r>
    </w:p>
    <w:p w14:paraId="70191696" w14:textId="77777777" w:rsidR="006C29CE" w:rsidRPr="006D4F2D" w:rsidRDefault="00E74FE3" w:rsidP="001D2103">
      <w:pPr>
        <w:widowControl/>
        <w:jc w:val="center"/>
        <w:rPr>
          <w:rFonts w:ascii="宋体" w:eastAsia="宋体" w:hAnsi="宋体" w:cs="宋体"/>
          <w:kern w:val="0"/>
          <w:sz w:val="24"/>
          <w:szCs w:val="24"/>
        </w:rPr>
      </w:pPr>
      <w:r w:rsidRPr="006D4F2D">
        <w:rPr>
          <w:rFonts w:ascii="黑体" w:eastAsia="黑体" w:hAnsi="黑体" w:cs="宋体" w:hint="eastAsia"/>
          <w:b/>
          <w:bCs/>
          <w:kern w:val="0"/>
          <w:sz w:val="32"/>
          <w:szCs w:val="32"/>
        </w:rPr>
        <w:lastRenderedPageBreak/>
        <w:t>三</w:t>
      </w:r>
      <w:r w:rsidR="006C29CE" w:rsidRPr="006D4F2D">
        <w:rPr>
          <w:rFonts w:ascii="黑体" w:eastAsia="黑体" w:hAnsi="黑体" w:cs="宋体" w:hint="eastAsia"/>
          <w:b/>
          <w:bCs/>
          <w:kern w:val="0"/>
          <w:sz w:val="32"/>
          <w:szCs w:val="32"/>
        </w:rPr>
        <w:t>、授权委托书</w:t>
      </w:r>
    </w:p>
    <w:p w14:paraId="0D847553" w14:textId="77777777" w:rsidR="00EA7BE4" w:rsidRPr="006D4F2D" w:rsidRDefault="00EA7BE4" w:rsidP="006C29CE">
      <w:pPr>
        <w:widowControl/>
        <w:jc w:val="left"/>
        <w:rPr>
          <w:rFonts w:ascii="宋体" w:eastAsia="宋体" w:hAnsi="宋体" w:cs="宋体"/>
          <w:kern w:val="0"/>
          <w:szCs w:val="21"/>
        </w:rPr>
      </w:pPr>
    </w:p>
    <w:p w14:paraId="2D95BC4F" w14:textId="77777777" w:rsidR="006C29CE" w:rsidRPr="006D4F2D" w:rsidRDefault="006C29CE" w:rsidP="00EA7BE4">
      <w:pPr>
        <w:widowControl/>
        <w:ind w:firstLineChars="200" w:firstLine="420"/>
        <w:jc w:val="left"/>
        <w:rPr>
          <w:rFonts w:ascii="宋体" w:eastAsia="宋体" w:hAnsi="宋体" w:cs="宋体"/>
          <w:kern w:val="0"/>
          <w:sz w:val="24"/>
          <w:szCs w:val="24"/>
        </w:rPr>
      </w:pPr>
      <w:r w:rsidRPr="006D4F2D">
        <w:rPr>
          <w:rFonts w:ascii="宋体" w:eastAsia="宋体" w:hAnsi="宋体" w:cs="宋体" w:hint="eastAsia"/>
          <w:kern w:val="0"/>
          <w:szCs w:val="21"/>
        </w:rPr>
        <w:t xml:space="preserve">本人（姓名）系（投标人名称）的法定代表人（单 </w:t>
      </w:r>
    </w:p>
    <w:p w14:paraId="6465DD4B"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位负责人），现委托（姓名）为我方代理人。代理人根据授权，以我方名义签署、 </w:t>
      </w:r>
    </w:p>
    <w:p w14:paraId="32E761B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澄清确认、递交、撤回、修改设备采购招标项目投标文件、签订合同和处理有关事宜，其法律后果由我方承担。 </w:t>
      </w:r>
    </w:p>
    <w:p w14:paraId="719D3AD1"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委托期限：。 </w:t>
      </w:r>
    </w:p>
    <w:p w14:paraId="37E655BE"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代理人无转委托权。 </w:t>
      </w:r>
    </w:p>
    <w:p w14:paraId="1A743091" w14:textId="77777777" w:rsidR="001D2103" w:rsidRPr="006D4F2D" w:rsidRDefault="001D2103" w:rsidP="006C29CE">
      <w:pPr>
        <w:widowControl/>
        <w:jc w:val="left"/>
        <w:rPr>
          <w:rFonts w:ascii="宋体" w:eastAsia="宋体" w:hAnsi="宋体" w:cs="宋体"/>
          <w:kern w:val="0"/>
          <w:szCs w:val="21"/>
        </w:rPr>
      </w:pPr>
    </w:p>
    <w:p w14:paraId="7677FCA5"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附：法定代表人（单位负责人）身份证复印件及委托代理人身份证复印件 </w:t>
      </w:r>
    </w:p>
    <w:p w14:paraId="74243B34" w14:textId="77777777" w:rsidR="001D2103" w:rsidRPr="006D4F2D" w:rsidRDefault="001D2103" w:rsidP="006C29CE">
      <w:pPr>
        <w:widowControl/>
        <w:jc w:val="left"/>
        <w:rPr>
          <w:rFonts w:ascii="宋体" w:eastAsia="宋体" w:hAnsi="宋体" w:cs="宋体"/>
          <w:kern w:val="0"/>
          <w:szCs w:val="21"/>
        </w:rPr>
      </w:pPr>
    </w:p>
    <w:p w14:paraId="2D001E12"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注：本授权委托书需由投标人加盖单位公章并由其法定代表人（单位负责人）和委托代理人签字。 </w:t>
      </w:r>
    </w:p>
    <w:p w14:paraId="788E6CD5"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 xml:space="preserve">投标人：（单位公章） </w:t>
      </w:r>
    </w:p>
    <w:p w14:paraId="0AF20E7C"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 xml:space="preserve">法定代表人（单位负责人）：（签字） </w:t>
      </w:r>
    </w:p>
    <w:p w14:paraId="03225C21" w14:textId="77777777" w:rsidR="006C29CE" w:rsidRPr="006D4F2D" w:rsidRDefault="006C29CE" w:rsidP="001D2103">
      <w:pPr>
        <w:widowControl/>
        <w:wordWrap w:val="0"/>
        <w:jc w:val="right"/>
        <w:rPr>
          <w:rFonts w:ascii="宋体" w:eastAsia="宋体" w:hAnsi="宋体" w:cs="宋体"/>
          <w:kern w:val="0"/>
          <w:sz w:val="24"/>
          <w:szCs w:val="24"/>
        </w:rPr>
      </w:pPr>
      <w:r w:rsidRPr="006D4F2D">
        <w:rPr>
          <w:rFonts w:ascii="宋体" w:eastAsia="宋体" w:hAnsi="宋体" w:cs="宋体" w:hint="eastAsia"/>
          <w:kern w:val="0"/>
          <w:szCs w:val="21"/>
        </w:rPr>
        <w:t>身份证号码：</w:t>
      </w:r>
    </w:p>
    <w:p w14:paraId="5835107D"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 xml:space="preserve">委托代理人：（签字） </w:t>
      </w:r>
    </w:p>
    <w:p w14:paraId="06C67597" w14:textId="77777777" w:rsidR="006C29CE" w:rsidRPr="006D4F2D" w:rsidRDefault="006C29CE" w:rsidP="001D2103">
      <w:pPr>
        <w:widowControl/>
        <w:wordWrap w:val="0"/>
        <w:jc w:val="right"/>
        <w:rPr>
          <w:rFonts w:ascii="宋体" w:eastAsia="宋体" w:hAnsi="宋体" w:cs="宋体"/>
          <w:kern w:val="0"/>
          <w:sz w:val="24"/>
          <w:szCs w:val="24"/>
        </w:rPr>
      </w:pPr>
      <w:r w:rsidRPr="006D4F2D">
        <w:rPr>
          <w:rFonts w:ascii="宋体" w:eastAsia="宋体" w:hAnsi="宋体" w:cs="宋体" w:hint="eastAsia"/>
          <w:kern w:val="0"/>
          <w:szCs w:val="21"/>
        </w:rPr>
        <w:t>身份证号码：</w:t>
      </w:r>
    </w:p>
    <w:p w14:paraId="0699D4BC" w14:textId="77777777" w:rsidR="006C29CE" w:rsidRPr="006D4F2D" w:rsidRDefault="006C29CE" w:rsidP="001D2103">
      <w:pPr>
        <w:widowControl/>
        <w:jc w:val="right"/>
        <w:rPr>
          <w:rFonts w:ascii="宋体" w:eastAsia="宋体" w:hAnsi="宋体" w:cs="宋体"/>
          <w:kern w:val="0"/>
          <w:sz w:val="24"/>
          <w:szCs w:val="24"/>
        </w:rPr>
      </w:pPr>
      <w:r w:rsidRPr="006D4F2D">
        <w:rPr>
          <w:rFonts w:ascii="宋体" w:eastAsia="宋体" w:hAnsi="宋体" w:cs="宋体" w:hint="eastAsia"/>
          <w:kern w:val="0"/>
          <w:szCs w:val="21"/>
        </w:rPr>
        <w:t>年月日</w:t>
      </w:r>
    </w:p>
    <w:p w14:paraId="5682F096" w14:textId="77777777" w:rsidR="006D7ED8" w:rsidRPr="006D4F2D" w:rsidRDefault="006D7ED8">
      <w:pPr>
        <w:widowControl/>
        <w:jc w:val="left"/>
        <w:rPr>
          <w:rFonts w:ascii="黑体" w:eastAsia="黑体" w:hAnsi="黑体" w:cs="宋体"/>
          <w:b/>
          <w:bCs/>
          <w:kern w:val="0"/>
          <w:sz w:val="32"/>
          <w:szCs w:val="32"/>
        </w:rPr>
      </w:pPr>
      <w:r w:rsidRPr="006D4F2D">
        <w:rPr>
          <w:rFonts w:ascii="黑体" w:eastAsia="黑体" w:hAnsi="黑体" w:cs="宋体"/>
          <w:b/>
          <w:bCs/>
          <w:kern w:val="0"/>
          <w:sz w:val="32"/>
          <w:szCs w:val="32"/>
        </w:rPr>
        <w:br w:type="page"/>
      </w:r>
    </w:p>
    <w:p w14:paraId="78547E7C" w14:textId="77777777" w:rsidR="000866B6" w:rsidRPr="006D4F2D" w:rsidRDefault="00E74FE3" w:rsidP="000866B6">
      <w:pPr>
        <w:rPr>
          <w:rFonts w:ascii="仿宋" w:eastAsia="仿宋" w:hAnsi="仿宋"/>
          <w:b/>
          <w:sz w:val="26"/>
          <w:szCs w:val="26"/>
        </w:rPr>
      </w:pPr>
      <w:r w:rsidRPr="006D4F2D">
        <w:rPr>
          <w:rFonts w:ascii="黑体" w:eastAsia="黑体" w:hAnsi="黑体" w:cs="宋体" w:hint="eastAsia"/>
          <w:b/>
          <w:bCs/>
          <w:kern w:val="0"/>
          <w:sz w:val="32"/>
          <w:szCs w:val="32"/>
        </w:rPr>
        <w:lastRenderedPageBreak/>
        <w:t>四</w:t>
      </w:r>
      <w:r w:rsidR="006C29CE" w:rsidRPr="006D4F2D">
        <w:rPr>
          <w:rFonts w:ascii="黑体" w:eastAsia="黑体" w:hAnsi="黑体" w:cs="宋体" w:hint="eastAsia"/>
          <w:b/>
          <w:bCs/>
          <w:kern w:val="0"/>
          <w:sz w:val="32"/>
          <w:szCs w:val="32"/>
        </w:rPr>
        <w:t>、</w:t>
      </w:r>
      <w:r w:rsidR="000866B6" w:rsidRPr="006D4F2D">
        <w:rPr>
          <w:rFonts w:ascii="仿宋" w:eastAsia="仿宋" w:hAnsi="仿宋" w:hint="eastAsia"/>
          <w:b/>
          <w:sz w:val="26"/>
          <w:szCs w:val="26"/>
        </w:rPr>
        <w:t>附件3. 技术规格响应/偏离表格式</w:t>
      </w:r>
    </w:p>
    <w:p w14:paraId="5C854CA3" w14:textId="77777777" w:rsidR="000866B6" w:rsidRPr="006D4F2D" w:rsidRDefault="000866B6" w:rsidP="008D1FD5">
      <w:pPr>
        <w:spacing w:beforeLines="50" w:before="156" w:afterLines="50" w:after="156"/>
        <w:jc w:val="center"/>
        <w:rPr>
          <w:rFonts w:ascii="仿宋" w:eastAsia="仿宋" w:hAnsi="仿宋"/>
          <w:b/>
          <w:kern w:val="0"/>
          <w:sz w:val="32"/>
          <w:szCs w:val="32"/>
        </w:rPr>
      </w:pPr>
      <w:r w:rsidRPr="006D4F2D">
        <w:rPr>
          <w:rFonts w:ascii="仿宋" w:eastAsia="仿宋" w:hAnsi="仿宋" w:hint="eastAsia"/>
          <w:b/>
          <w:kern w:val="0"/>
          <w:sz w:val="32"/>
          <w:szCs w:val="32"/>
        </w:rPr>
        <w:t>技术规格响应/偏离表</w:t>
      </w:r>
    </w:p>
    <w:p w14:paraId="00D9F125" w14:textId="77777777" w:rsidR="000866B6" w:rsidRPr="006D4F2D" w:rsidRDefault="000866B6" w:rsidP="000866B6">
      <w:pPr>
        <w:rPr>
          <w:rFonts w:ascii="仿宋" w:eastAsia="仿宋" w:hAnsi="仿宋"/>
          <w:sz w:val="24"/>
          <w:u w:val="single"/>
        </w:rPr>
      </w:pPr>
      <w:r w:rsidRPr="006D4F2D">
        <w:rPr>
          <w:rFonts w:ascii="仿宋" w:eastAsia="仿宋" w:hAnsi="仿宋" w:hint="eastAsia"/>
          <w:sz w:val="24"/>
        </w:rPr>
        <w:t>招标项目名称：</w:t>
      </w:r>
      <w:r w:rsidRPr="006D4F2D">
        <w:rPr>
          <w:rFonts w:ascii="仿宋" w:eastAsia="仿宋" w:hAnsi="仿宋" w:hint="eastAsia"/>
          <w:sz w:val="24"/>
          <w:u w:val="single"/>
        </w:rPr>
        <w:t xml:space="preserve">            　　　　  </w:t>
      </w:r>
      <w:r w:rsidRPr="006D4F2D">
        <w:rPr>
          <w:rFonts w:ascii="仿宋" w:eastAsia="仿宋" w:hAnsi="仿宋" w:hint="eastAsia"/>
          <w:sz w:val="24"/>
        </w:rPr>
        <w:t xml:space="preserve"> 招标编号</w:t>
      </w:r>
      <w:r w:rsidRPr="006D4F2D">
        <w:rPr>
          <w:rFonts w:ascii="仿宋" w:eastAsia="仿宋" w:hAnsi="仿宋" w:hint="eastAsia"/>
          <w:sz w:val="24"/>
          <w:u w:val="single"/>
        </w:rPr>
        <w:t xml:space="preserve">：                </w:t>
      </w:r>
    </w:p>
    <w:p w14:paraId="4404C972" w14:textId="77777777" w:rsidR="000866B6" w:rsidRPr="006D4F2D" w:rsidRDefault="000866B6" w:rsidP="000866B6">
      <w:pPr>
        <w:rPr>
          <w:rFonts w:ascii="仿宋" w:eastAsia="仿宋" w:hAnsi="仿宋"/>
          <w:sz w:val="24"/>
          <w:u w:val="singl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336"/>
        <w:gridCol w:w="1604"/>
        <w:gridCol w:w="1470"/>
        <w:gridCol w:w="1260"/>
        <w:gridCol w:w="1875"/>
        <w:gridCol w:w="1440"/>
      </w:tblGrid>
      <w:tr w:rsidR="000866B6" w:rsidRPr="006D4F2D" w14:paraId="063D8386" w14:textId="77777777" w:rsidTr="00035086">
        <w:trPr>
          <w:trHeight w:val="930"/>
          <w:jc w:val="center"/>
        </w:trPr>
        <w:tc>
          <w:tcPr>
            <w:tcW w:w="843" w:type="dxa"/>
            <w:vAlign w:val="center"/>
          </w:tcPr>
          <w:p w14:paraId="06B0EC51" w14:textId="77777777" w:rsidR="000866B6" w:rsidRPr="006D4F2D" w:rsidRDefault="000866B6" w:rsidP="00035086">
            <w:pPr>
              <w:jc w:val="center"/>
              <w:rPr>
                <w:rFonts w:ascii="仿宋" w:eastAsia="仿宋" w:hAnsi="仿宋"/>
                <w:b/>
                <w:sz w:val="24"/>
              </w:rPr>
            </w:pPr>
            <w:r w:rsidRPr="006D4F2D">
              <w:rPr>
                <w:rFonts w:ascii="仿宋" w:eastAsia="仿宋" w:hAnsi="仿宋" w:hint="eastAsia"/>
                <w:b/>
                <w:sz w:val="24"/>
              </w:rPr>
              <w:t>序号</w:t>
            </w:r>
          </w:p>
        </w:tc>
        <w:tc>
          <w:tcPr>
            <w:tcW w:w="1336" w:type="dxa"/>
            <w:vAlign w:val="center"/>
          </w:tcPr>
          <w:p w14:paraId="4C668C75" w14:textId="77777777" w:rsidR="000866B6" w:rsidRPr="006D4F2D" w:rsidRDefault="000866B6" w:rsidP="00035086">
            <w:pPr>
              <w:jc w:val="center"/>
              <w:rPr>
                <w:rFonts w:ascii="仿宋" w:eastAsia="仿宋" w:hAnsi="仿宋"/>
                <w:b/>
                <w:sz w:val="24"/>
              </w:rPr>
            </w:pPr>
            <w:r w:rsidRPr="006D4F2D">
              <w:rPr>
                <w:rFonts w:ascii="仿宋" w:eastAsia="仿宋" w:hAnsi="仿宋" w:hint="eastAsia"/>
                <w:b/>
                <w:sz w:val="24"/>
              </w:rPr>
              <w:t>货物名称</w:t>
            </w:r>
          </w:p>
        </w:tc>
        <w:tc>
          <w:tcPr>
            <w:tcW w:w="1604" w:type="dxa"/>
            <w:vAlign w:val="center"/>
          </w:tcPr>
          <w:p w14:paraId="152744B7" w14:textId="77777777" w:rsidR="000866B6" w:rsidRPr="006D4F2D" w:rsidRDefault="000866B6" w:rsidP="00035086">
            <w:pPr>
              <w:spacing w:line="440" w:lineRule="exact"/>
              <w:jc w:val="center"/>
              <w:rPr>
                <w:rFonts w:ascii="仿宋" w:eastAsia="仿宋" w:hAnsi="仿宋"/>
                <w:b/>
                <w:sz w:val="24"/>
              </w:rPr>
            </w:pPr>
            <w:r w:rsidRPr="006D4F2D">
              <w:rPr>
                <w:rFonts w:ascii="仿宋" w:eastAsia="仿宋" w:hAnsi="仿宋" w:hint="eastAsia"/>
                <w:b/>
                <w:sz w:val="24"/>
              </w:rPr>
              <w:t>招标文件条目号</w:t>
            </w:r>
          </w:p>
        </w:tc>
        <w:tc>
          <w:tcPr>
            <w:tcW w:w="1470" w:type="dxa"/>
            <w:vAlign w:val="center"/>
          </w:tcPr>
          <w:p w14:paraId="1E83DCA6" w14:textId="77777777" w:rsidR="000866B6" w:rsidRPr="006D4F2D" w:rsidRDefault="000866B6" w:rsidP="00035086">
            <w:pPr>
              <w:jc w:val="center"/>
              <w:rPr>
                <w:rFonts w:ascii="仿宋" w:eastAsia="仿宋" w:hAnsi="仿宋"/>
                <w:b/>
                <w:sz w:val="24"/>
              </w:rPr>
            </w:pPr>
            <w:r w:rsidRPr="006D4F2D">
              <w:rPr>
                <w:rFonts w:ascii="仿宋" w:eastAsia="仿宋" w:hAnsi="仿宋" w:hint="eastAsia"/>
                <w:b/>
                <w:sz w:val="24"/>
              </w:rPr>
              <w:t>招标规格</w:t>
            </w:r>
          </w:p>
        </w:tc>
        <w:tc>
          <w:tcPr>
            <w:tcW w:w="1260" w:type="dxa"/>
            <w:vAlign w:val="center"/>
          </w:tcPr>
          <w:p w14:paraId="43B4A0AD" w14:textId="77777777" w:rsidR="000866B6" w:rsidRPr="006D4F2D" w:rsidRDefault="000866B6" w:rsidP="00035086">
            <w:pPr>
              <w:jc w:val="center"/>
              <w:rPr>
                <w:rFonts w:ascii="仿宋" w:eastAsia="仿宋" w:hAnsi="仿宋"/>
                <w:b/>
                <w:sz w:val="24"/>
              </w:rPr>
            </w:pPr>
            <w:r w:rsidRPr="006D4F2D">
              <w:rPr>
                <w:rFonts w:ascii="仿宋" w:eastAsia="仿宋" w:hAnsi="仿宋" w:hint="eastAsia"/>
                <w:b/>
                <w:sz w:val="24"/>
              </w:rPr>
              <w:t>投标规格</w:t>
            </w:r>
          </w:p>
        </w:tc>
        <w:tc>
          <w:tcPr>
            <w:tcW w:w="1875" w:type="dxa"/>
            <w:vAlign w:val="center"/>
          </w:tcPr>
          <w:p w14:paraId="0384D48F" w14:textId="77777777" w:rsidR="000866B6" w:rsidRPr="006D4F2D" w:rsidRDefault="000866B6" w:rsidP="00035086">
            <w:pPr>
              <w:jc w:val="center"/>
              <w:rPr>
                <w:rFonts w:ascii="仿宋" w:eastAsia="仿宋" w:hAnsi="仿宋"/>
                <w:b/>
                <w:sz w:val="24"/>
              </w:rPr>
            </w:pPr>
            <w:r w:rsidRPr="006D4F2D">
              <w:rPr>
                <w:rFonts w:ascii="仿宋" w:eastAsia="仿宋" w:hAnsi="仿宋" w:hint="eastAsia"/>
                <w:b/>
                <w:sz w:val="24"/>
              </w:rPr>
              <w:t>响应/偏离</w:t>
            </w:r>
          </w:p>
        </w:tc>
        <w:tc>
          <w:tcPr>
            <w:tcW w:w="1440" w:type="dxa"/>
            <w:vAlign w:val="center"/>
          </w:tcPr>
          <w:p w14:paraId="19DB1EE9" w14:textId="77777777" w:rsidR="000866B6" w:rsidRPr="006D4F2D" w:rsidRDefault="000866B6" w:rsidP="00035086">
            <w:pPr>
              <w:jc w:val="center"/>
              <w:rPr>
                <w:rFonts w:ascii="仿宋" w:eastAsia="仿宋" w:hAnsi="仿宋"/>
                <w:b/>
                <w:sz w:val="24"/>
              </w:rPr>
            </w:pPr>
            <w:r w:rsidRPr="006D4F2D">
              <w:rPr>
                <w:rFonts w:ascii="仿宋" w:eastAsia="仿宋" w:hAnsi="仿宋" w:hint="eastAsia"/>
                <w:b/>
                <w:sz w:val="24"/>
              </w:rPr>
              <w:t>说明</w:t>
            </w:r>
          </w:p>
        </w:tc>
      </w:tr>
      <w:tr w:rsidR="000866B6" w:rsidRPr="006D4F2D" w14:paraId="25358CFF" w14:textId="77777777" w:rsidTr="00035086">
        <w:trPr>
          <w:trHeight w:val="862"/>
          <w:jc w:val="center"/>
        </w:trPr>
        <w:tc>
          <w:tcPr>
            <w:tcW w:w="843" w:type="dxa"/>
            <w:vAlign w:val="center"/>
          </w:tcPr>
          <w:p w14:paraId="00EB6BF9" w14:textId="77777777" w:rsidR="000866B6" w:rsidRPr="006D4F2D" w:rsidRDefault="000866B6" w:rsidP="00035086">
            <w:pPr>
              <w:jc w:val="center"/>
              <w:rPr>
                <w:rFonts w:ascii="仿宋_GB2312" w:eastAsia="仿宋_GB2312"/>
                <w:sz w:val="24"/>
              </w:rPr>
            </w:pPr>
          </w:p>
        </w:tc>
        <w:tc>
          <w:tcPr>
            <w:tcW w:w="1336" w:type="dxa"/>
            <w:vAlign w:val="center"/>
          </w:tcPr>
          <w:p w14:paraId="6299DD16" w14:textId="77777777" w:rsidR="000866B6" w:rsidRPr="006D4F2D" w:rsidRDefault="000866B6" w:rsidP="00035086">
            <w:pPr>
              <w:jc w:val="center"/>
              <w:rPr>
                <w:rFonts w:ascii="仿宋_GB2312" w:eastAsia="仿宋_GB2312"/>
                <w:sz w:val="24"/>
              </w:rPr>
            </w:pPr>
          </w:p>
        </w:tc>
        <w:tc>
          <w:tcPr>
            <w:tcW w:w="1604" w:type="dxa"/>
            <w:vAlign w:val="center"/>
          </w:tcPr>
          <w:p w14:paraId="43C38696" w14:textId="77777777" w:rsidR="000866B6" w:rsidRPr="006D4F2D" w:rsidRDefault="000866B6" w:rsidP="00035086">
            <w:pPr>
              <w:jc w:val="center"/>
              <w:rPr>
                <w:rFonts w:ascii="仿宋_GB2312" w:eastAsia="仿宋_GB2312"/>
                <w:sz w:val="24"/>
              </w:rPr>
            </w:pPr>
          </w:p>
        </w:tc>
        <w:tc>
          <w:tcPr>
            <w:tcW w:w="1470" w:type="dxa"/>
            <w:vAlign w:val="center"/>
          </w:tcPr>
          <w:p w14:paraId="3F0EF585" w14:textId="77777777" w:rsidR="000866B6" w:rsidRPr="006D4F2D" w:rsidRDefault="000866B6" w:rsidP="00035086">
            <w:pPr>
              <w:jc w:val="center"/>
              <w:rPr>
                <w:rFonts w:ascii="仿宋_GB2312" w:eastAsia="仿宋_GB2312"/>
                <w:sz w:val="24"/>
              </w:rPr>
            </w:pPr>
          </w:p>
        </w:tc>
        <w:tc>
          <w:tcPr>
            <w:tcW w:w="1260" w:type="dxa"/>
            <w:vAlign w:val="center"/>
          </w:tcPr>
          <w:p w14:paraId="3BEDBEAB" w14:textId="77777777" w:rsidR="000866B6" w:rsidRPr="006D4F2D" w:rsidRDefault="000866B6" w:rsidP="00035086">
            <w:pPr>
              <w:jc w:val="center"/>
              <w:rPr>
                <w:rFonts w:ascii="仿宋_GB2312" w:eastAsia="仿宋_GB2312"/>
                <w:sz w:val="24"/>
              </w:rPr>
            </w:pPr>
          </w:p>
        </w:tc>
        <w:tc>
          <w:tcPr>
            <w:tcW w:w="1875" w:type="dxa"/>
            <w:vAlign w:val="center"/>
          </w:tcPr>
          <w:p w14:paraId="2AB8674F" w14:textId="77777777" w:rsidR="000866B6" w:rsidRPr="006D4F2D" w:rsidRDefault="000866B6" w:rsidP="00035086">
            <w:pPr>
              <w:jc w:val="center"/>
              <w:rPr>
                <w:rFonts w:ascii="仿宋_GB2312" w:eastAsia="仿宋_GB2312"/>
                <w:sz w:val="24"/>
              </w:rPr>
            </w:pPr>
          </w:p>
        </w:tc>
        <w:tc>
          <w:tcPr>
            <w:tcW w:w="1440" w:type="dxa"/>
            <w:vAlign w:val="center"/>
          </w:tcPr>
          <w:p w14:paraId="7F601C95" w14:textId="77777777" w:rsidR="000866B6" w:rsidRPr="006D4F2D" w:rsidRDefault="000866B6" w:rsidP="00035086">
            <w:pPr>
              <w:jc w:val="center"/>
              <w:rPr>
                <w:rFonts w:ascii="仿宋_GB2312" w:eastAsia="仿宋_GB2312"/>
                <w:sz w:val="24"/>
              </w:rPr>
            </w:pPr>
          </w:p>
        </w:tc>
      </w:tr>
      <w:tr w:rsidR="000866B6" w:rsidRPr="006D4F2D" w14:paraId="76D8E5C9" w14:textId="77777777" w:rsidTr="00035086">
        <w:trPr>
          <w:trHeight w:val="862"/>
          <w:jc w:val="center"/>
        </w:trPr>
        <w:tc>
          <w:tcPr>
            <w:tcW w:w="843" w:type="dxa"/>
            <w:vAlign w:val="center"/>
          </w:tcPr>
          <w:p w14:paraId="126ED8B3" w14:textId="77777777" w:rsidR="000866B6" w:rsidRPr="006D4F2D" w:rsidRDefault="000866B6" w:rsidP="00035086">
            <w:pPr>
              <w:jc w:val="center"/>
              <w:rPr>
                <w:rFonts w:ascii="仿宋_GB2312" w:eastAsia="仿宋_GB2312"/>
                <w:sz w:val="24"/>
              </w:rPr>
            </w:pPr>
          </w:p>
        </w:tc>
        <w:tc>
          <w:tcPr>
            <w:tcW w:w="1336" w:type="dxa"/>
            <w:vAlign w:val="center"/>
          </w:tcPr>
          <w:p w14:paraId="417BF822" w14:textId="77777777" w:rsidR="000866B6" w:rsidRPr="006D4F2D" w:rsidRDefault="000866B6" w:rsidP="00035086">
            <w:pPr>
              <w:jc w:val="center"/>
              <w:rPr>
                <w:rFonts w:ascii="仿宋_GB2312" w:eastAsia="仿宋_GB2312"/>
                <w:sz w:val="24"/>
              </w:rPr>
            </w:pPr>
          </w:p>
        </w:tc>
        <w:tc>
          <w:tcPr>
            <w:tcW w:w="1604" w:type="dxa"/>
            <w:vAlign w:val="center"/>
          </w:tcPr>
          <w:p w14:paraId="4BEB1787" w14:textId="77777777" w:rsidR="000866B6" w:rsidRPr="006D4F2D" w:rsidRDefault="000866B6" w:rsidP="00035086">
            <w:pPr>
              <w:jc w:val="center"/>
              <w:rPr>
                <w:rFonts w:ascii="仿宋_GB2312" w:eastAsia="仿宋_GB2312"/>
                <w:sz w:val="24"/>
              </w:rPr>
            </w:pPr>
          </w:p>
        </w:tc>
        <w:tc>
          <w:tcPr>
            <w:tcW w:w="1470" w:type="dxa"/>
            <w:vAlign w:val="center"/>
          </w:tcPr>
          <w:p w14:paraId="14F27475" w14:textId="77777777" w:rsidR="000866B6" w:rsidRPr="006D4F2D" w:rsidRDefault="000866B6" w:rsidP="00035086">
            <w:pPr>
              <w:jc w:val="center"/>
              <w:rPr>
                <w:rFonts w:ascii="仿宋_GB2312" w:eastAsia="仿宋_GB2312"/>
                <w:sz w:val="24"/>
              </w:rPr>
            </w:pPr>
          </w:p>
        </w:tc>
        <w:tc>
          <w:tcPr>
            <w:tcW w:w="1260" w:type="dxa"/>
            <w:vAlign w:val="center"/>
          </w:tcPr>
          <w:p w14:paraId="346A5AE3" w14:textId="77777777" w:rsidR="000866B6" w:rsidRPr="006D4F2D" w:rsidRDefault="000866B6" w:rsidP="00035086">
            <w:pPr>
              <w:jc w:val="center"/>
              <w:rPr>
                <w:rFonts w:ascii="仿宋_GB2312" w:eastAsia="仿宋_GB2312"/>
                <w:sz w:val="24"/>
              </w:rPr>
            </w:pPr>
          </w:p>
        </w:tc>
        <w:tc>
          <w:tcPr>
            <w:tcW w:w="1875" w:type="dxa"/>
            <w:vAlign w:val="center"/>
          </w:tcPr>
          <w:p w14:paraId="6F2D7AA6" w14:textId="77777777" w:rsidR="000866B6" w:rsidRPr="006D4F2D" w:rsidRDefault="000866B6" w:rsidP="00035086">
            <w:pPr>
              <w:jc w:val="center"/>
              <w:rPr>
                <w:rFonts w:ascii="仿宋_GB2312" w:eastAsia="仿宋_GB2312"/>
                <w:sz w:val="24"/>
              </w:rPr>
            </w:pPr>
          </w:p>
        </w:tc>
        <w:tc>
          <w:tcPr>
            <w:tcW w:w="1440" w:type="dxa"/>
            <w:vAlign w:val="center"/>
          </w:tcPr>
          <w:p w14:paraId="3EC71762" w14:textId="77777777" w:rsidR="000866B6" w:rsidRPr="006D4F2D" w:rsidRDefault="000866B6" w:rsidP="00035086">
            <w:pPr>
              <w:jc w:val="center"/>
              <w:rPr>
                <w:rFonts w:ascii="仿宋_GB2312" w:eastAsia="仿宋_GB2312"/>
                <w:sz w:val="24"/>
              </w:rPr>
            </w:pPr>
          </w:p>
        </w:tc>
      </w:tr>
      <w:tr w:rsidR="000866B6" w:rsidRPr="006D4F2D" w14:paraId="4D01D32A" w14:textId="77777777" w:rsidTr="00035086">
        <w:trPr>
          <w:trHeight w:val="862"/>
          <w:jc w:val="center"/>
        </w:trPr>
        <w:tc>
          <w:tcPr>
            <w:tcW w:w="843" w:type="dxa"/>
            <w:vAlign w:val="center"/>
          </w:tcPr>
          <w:p w14:paraId="79F45264" w14:textId="77777777" w:rsidR="000866B6" w:rsidRPr="006D4F2D" w:rsidRDefault="000866B6" w:rsidP="00035086">
            <w:pPr>
              <w:jc w:val="center"/>
              <w:rPr>
                <w:rFonts w:ascii="仿宋_GB2312" w:eastAsia="仿宋_GB2312"/>
                <w:sz w:val="24"/>
              </w:rPr>
            </w:pPr>
          </w:p>
        </w:tc>
        <w:tc>
          <w:tcPr>
            <w:tcW w:w="1336" w:type="dxa"/>
            <w:vAlign w:val="center"/>
          </w:tcPr>
          <w:p w14:paraId="2D09C8A1" w14:textId="77777777" w:rsidR="000866B6" w:rsidRPr="006D4F2D" w:rsidRDefault="000866B6" w:rsidP="00035086">
            <w:pPr>
              <w:jc w:val="center"/>
              <w:rPr>
                <w:rFonts w:ascii="仿宋_GB2312" w:eastAsia="仿宋_GB2312"/>
                <w:sz w:val="24"/>
              </w:rPr>
            </w:pPr>
          </w:p>
        </w:tc>
        <w:tc>
          <w:tcPr>
            <w:tcW w:w="1604" w:type="dxa"/>
            <w:vAlign w:val="center"/>
          </w:tcPr>
          <w:p w14:paraId="6B629D88" w14:textId="77777777" w:rsidR="000866B6" w:rsidRPr="006D4F2D" w:rsidRDefault="000866B6" w:rsidP="00035086">
            <w:pPr>
              <w:jc w:val="center"/>
              <w:rPr>
                <w:rFonts w:ascii="仿宋_GB2312" w:eastAsia="仿宋_GB2312"/>
                <w:sz w:val="24"/>
              </w:rPr>
            </w:pPr>
          </w:p>
        </w:tc>
        <w:tc>
          <w:tcPr>
            <w:tcW w:w="1470" w:type="dxa"/>
            <w:vAlign w:val="center"/>
          </w:tcPr>
          <w:p w14:paraId="41424A77" w14:textId="77777777" w:rsidR="000866B6" w:rsidRPr="006D4F2D" w:rsidRDefault="000866B6" w:rsidP="00035086">
            <w:pPr>
              <w:jc w:val="center"/>
              <w:rPr>
                <w:rFonts w:ascii="仿宋_GB2312" w:eastAsia="仿宋_GB2312"/>
                <w:sz w:val="24"/>
              </w:rPr>
            </w:pPr>
          </w:p>
        </w:tc>
        <w:tc>
          <w:tcPr>
            <w:tcW w:w="1260" w:type="dxa"/>
            <w:vAlign w:val="center"/>
          </w:tcPr>
          <w:p w14:paraId="272F8BFA" w14:textId="77777777" w:rsidR="000866B6" w:rsidRPr="006D4F2D" w:rsidRDefault="000866B6" w:rsidP="00035086">
            <w:pPr>
              <w:jc w:val="center"/>
              <w:rPr>
                <w:rFonts w:ascii="仿宋_GB2312" w:eastAsia="仿宋_GB2312"/>
                <w:sz w:val="24"/>
              </w:rPr>
            </w:pPr>
          </w:p>
        </w:tc>
        <w:tc>
          <w:tcPr>
            <w:tcW w:w="1875" w:type="dxa"/>
            <w:vAlign w:val="center"/>
          </w:tcPr>
          <w:p w14:paraId="6619BA01" w14:textId="77777777" w:rsidR="000866B6" w:rsidRPr="006D4F2D" w:rsidRDefault="000866B6" w:rsidP="00035086">
            <w:pPr>
              <w:jc w:val="center"/>
              <w:rPr>
                <w:rFonts w:ascii="仿宋_GB2312" w:eastAsia="仿宋_GB2312"/>
                <w:sz w:val="24"/>
              </w:rPr>
            </w:pPr>
          </w:p>
        </w:tc>
        <w:tc>
          <w:tcPr>
            <w:tcW w:w="1440" w:type="dxa"/>
            <w:vAlign w:val="center"/>
          </w:tcPr>
          <w:p w14:paraId="04019D72" w14:textId="77777777" w:rsidR="000866B6" w:rsidRPr="006D4F2D" w:rsidRDefault="000866B6" w:rsidP="00035086">
            <w:pPr>
              <w:jc w:val="center"/>
              <w:rPr>
                <w:rFonts w:ascii="仿宋_GB2312" w:eastAsia="仿宋_GB2312"/>
                <w:sz w:val="24"/>
              </w:rPr>
            </w:pPr>
          </w:p>
        </w:tc>
      </w:tr>
      <w:tr w:rsidR="000866B6" w:rsidRPr="006D4F2D" w14:paraId="17B76761" w14:textId="77777777" w:rsidTr="00035086">
        <w:trPr>
          <w:trHeight w:val="862"/>
          <w:jc w:val="center"/>
        </w:trPr>
        <w:tc>
          <w:tcPr>
            <w:tcW w:w="843" w:type="dxa"/>
            <w:vAlign w:val="center"/>
          </w:tcPr>
          <w:p w14:paraId="5A0EC74D" w14:textId="77777777" w:rsidR="000866B6" w:rsidRPr="006D4F2D" w:rsidRDefault="000866B6" w:rsidP="00035086">
            <w:pPr>
              <w:jc w:val="center"/>
              <w:rPr>
                <w:rFonts w:ascii="仿宋_GB2312" w:eastAsia="仿宋_GB2312"/>
                <w:sz w:val="24"/>
              </w:rPr>
            </w:pPr>
          </w:p>
        </w:tc>
        <w:tc>
          <w:tcPr>
            <w:tcW w:w="1336" w:type="dxa"/>
            <w:vAlign w:val="center"/>
          </w:tcPr>
          <w:p w14:paraId="0400B509" w14:textId="77777777" w:rsidR="000866B6" w:rsidRPr="006D4F2D" w:rsidRDefault="000866B6" w:rsidP="00035086">
            <w:pPr>
              <w:jc w:val="center"/>
              <w:rPr>
                <w:rFonts w:ascii="仿宋_GB2312" w:eastAsia="仿宋_GB2312"/>
                <w:sz w:val="24"/>
              </w:rPr>
            </w:pPr>
          </w:p>
        </w:tc>
        <w:tc>
          <w:tcPr>
            <w:tcW w:w="1604" w:type="dxa"/>
            <w:vAlign w:val="center"/>
          </w:tcPr>
          <w:p w14:paraId="2A2DC880" w14:textId="77777777" w:rsidR="000866B6" w:rsidRPr="006D4F2D" w:rsidRDefault="000866B6" w:rsidP="00035086">
            <w:pPr>
              <w:jc w:val="center"/>
              <w:rPr>
                <w:rFonts w:ascii="仿宋_GB2312" w:eastAsia="仿宋_GB2312"/>
                <w:sz w:val="24"/>
              </w:rPr>
            </w:pPr>
          </w:p>
        </w:tc>
        <w:tc>
          <w:tcPr>
            <w:tcW w:w="1470" w:type="dxa"/>
            <w:vAlign w:val="center"/>
          </w:tcPr>
          <w:p w14:paraId="3971B31D" w14:textId="77777777" w:rsidR="000866B6" w:rsidRPr="006D4F2D" w:rsidRDefault="000866B6" w:rsidP="00035086">
            <w:pPr>
              <w:jc w:val="center"/>
              <w:rPr>
                <w:rFonts w:ascii="仿宋_GB2312" w:eastAsia="仿宋_GB2312"/>
                <w:sz w:val="24"/>
              </w:rPr>
            </w:pPr>
          </w:p>
        </w:tc>
        <w:tc>
          <w:tcPr>
            <w:tcW w:w="1260" w:type="dxa"/>
            <w:vAlign w:val="center"/>
          </w:tcPr>
          <w:p w14:paraId="59F1267E" w14:textId="77777777" w:rsidR="000866B6" w:rsidRPr="006D4F2D" w:rsidRDefault="000866B6" w:rsidP="00035086">
            <w:pPr>
              <w:jc w:val="center"/>
              <w:rPr>
                <w:rFonts w:ascii="仿宋_GB2312" w:eastAsia="仿宋_GB2312"/>
                <w:sz w:val="24"/>
              </w:rPr>
            </w:pPr>
          </w:p>
        </w:tc>
        <w:tc>
          <w:tcPr>
            <w:tcW w:w="1875" w:type="dxa"/>
            <w:vAlign w:val="center"/>
          </w:tcPr>
          <w:p w14:paraId="135E8A24" w14:textId="77777777" w:rsidR="000866B6" w:rsidRPr="006D4F2D" w:rsidRDefault="000866B6" w:rsidP="00035086">
            <w:pPr>
              <w:jc w:val="center"/>
              <w:rPr>
                <w:rFonts w:ascii="仿宋_GB2312" w:eastAsia="仿宋_GB2312"/>
                <w:sz w:val="24"/>
              </w:rPr>
            </w:pPr>
          </w:p>
        </w:tc>
        <w:tc>
          <w:tcPr>
            <w:tcW w:w="1440" w:type="dxa"/>
            <w:vAlign w:val="center"/>
          </w:tcPr>
          <w:p w14:paraId="2CE63CCE" w14:textId="77777777" w:rsidR="000866B6" w:rsidRPr="006D4F2D" w:rsidRDefault="000866B6" w:rsidP="00035086">
            <w:pPr>
              <w:jc w:val="center"/>
              <w:rPr>
                <w:rFonts w:ascii="仿宋_GB2312" w:eastAsia="仿宋_GB2312"/>
                <w:sz w:val="24"/>
              </w:rPr>
            </w:pPr>
          </w:p>
        </w:tc>
      </w:tr>
      <w:tr w:rsidR="000866B6" w:rsidRPr="006D4F2D" w14:paraId="1E75B82A" w14:textId="77777777" w:rsidTr="00035086">
        <w:trPr>
          <w:trHeight w:val="862"/>
          <w:jc w:val="center"/>
        </w:trPr>
        <w:tc>
          <w:tcPr>
            <w:tcW w:w="843" w:type="dxa"/>
            <w:vAlign w:val="center"/>
          </w:tcPr>
          <w:p w14:paraId="7205C515" w14:textId="77777777" w:rsidR="000866B6" w:rsidRPr="006D4F2D" w:rsidRDefault="000866B6" w:rsidP="00035086">
            <w:pPr>
              <w:jc w:val="center"/>
              <w:rPr>
                <w:rFonts w:ascii="仿宋_GB2312" w:eastAsia="仿宋_GB2312"/>
                <w:sz w:val="24"/>
              </w:rPr>
            </w:pPr>
          </w:p>
        </w:tc>
        <w:tc>
          <w:tcPr>
            <w:tcW w:w="1336" w:type="dxa"/>
            <w:vAlign w:val="center"/>
          </w:tcPr>
          <w:p w14:paraId="6266B674" w14:textId="77777777" w:rsidR="000866B6" w:rsidRPr="006D4F2D" w:rsidRDefault="000866B6" w:rsidP="00035086">
            <w:pPr>
              <w:jc w:val="center"/>
              <w:rPr>
                <w:rFonts w:ascii="仿宋_GB2312" w:eastAsia="仿宋_GB2312"/>
                <w:sz w:val="24"/>
              </w:rPr>
            </w:pPr>
          </w:p>
        </w:tc>
        <w:tc>
          <w:tcPr>
            <w:tcW w:w="1604" w:type="dxa"/>
            <w:vAlign w:val="center"/>
          </w:tcPr>
          <w:p w14:paraId="19727BDA" w14:textId="77777777" w:rsidR="000866B6" w:rsidRPr="006D4F2D" w:rsidRDefault="000866B6" w:rsidP="00035086">
            <w:pPr>
              <w:jc w:val="center"/>
              <w:rPr>
                <w:rFonts w:ascii="仿宋_GB2312" w:eastAsia="仿宋_GB2312"/>
                <w:sz w:val="24"/>
              </w:rPr>
            </w:pPr>
          </w:p>
        </w:tc>
        <w:tc>
          <w:tcPr>
            <w:tcW w:w="1470" w:type="dxa"/>
            <w:vAlign w:val="center"/>
          </w:tcPr>
          <w:p w14:paraId="58060966" w14:textId="77777777" w:rsidR="000866B6" w:rsidRPr="006D4F2D" w:rsidRDefault="000866B6" w:rsidP="00035086">
            <w:pPr>
              <w:jc w:val="center"/>
              <w:rPr>
                <w:rFonts w:ascii="仿宋_GB2312" w:eastAsia="仿宋_GB2312"/>
                <w:sz w:val="24"/>
              </w:rPr>
            </w:pPr>
          </w:p>
        </w:tc>
        <w:tc>
          <w:tcPr>
            <w:tcW w:w="1260" w:type="dxa"/>
            <w:vAlign w:val="center"/>
          </w:tcPr>
          <w:p w14:paraId="7AA37886" w14:textId="77777777" w:rsidR="000866B6" w:rsidRPr="006D4F2D" w:rsidRDefault="000866B6" w:rsidP="00035086">
            <w:pPr>
              <w:jc w:val="center"/>
              <w:rPr>
                <w:rFonts w:ascii="仿宋_GB2312" w:eastAsia="仿宋_GB2312"/>
                <w:sz w:val="24"/>
              </w:rPr>
            </w:pPr>
          </w:p>
        </w:tc>
        <w:tc>
          <w:tcPr>
            <w:tcW w:w="1875" w:type="dxa"/>
            <w:vAlign w:val="center"/>
          </w:tcPr>
          <w:p w14:paraId="6C53B127" w14:textId="77777777" w:rsidR="000866B6" w:rsidRPr="006D4F2D" w:rsidRDefault="000866B6" w:rsidP="00035086">
            <w:pPr>
              <w:jc w:val="center"/>
              <w:rPr>
                <w:rFonts w:ascii="仿宋_GB2312" w:eastAsia="仿宋_GB2312"/>
                <w:sz w:val="24"/>
              </w:rPr>
            </w:pPr>
          </w:p>
        </w:tc>
        <w:tc>
          <w:tcPr>
            <w:tcW w:w="1440" w:type="dxa"/>
            <w:vAlign w:val="center"/>
          </w:tcPr>
          <w:p w14:paraId="61C00466" w14:textId="77777777" w:rsidR="000866B6" w:rsidRPr="006D4F2D" w:rsidRDefault="000866B6" w:rsidP="00035086">
            <w:pPr>
              <w:jc w:val="center"/>
              <w:rPr>
                <w:rFonts w:ascii="仿宋_GB2312" w:eastAsia="仿宋_GB2312"/>
                <w:sz w:val="24"/>
              </w:rPr>
            </w:pPr>
          </w:p>
        </w:tc>
      </w:tr>
      <w:tr w:rsidR="000866B6" w:rsidRPr="006D4F2D" w14:paraId="3F0B70AE" w14:textId="77777777" w:rsidTr="00035086">
        <w:trPr>
          <w:trHeight w:val="862"/>
          <w:jc w:val="center"/>
        </w:trPr>
        <w:tc>
          <w:tcPr>
            <w:tcW w:w="843" w:type="dxa"/>
            <w:vAlign w:val="center"/>
          </w:tcPr>
          <w:p w14:paraId="2526E772" w14:textId="77777777" w:rsidR="000866B6" w:rsidRPr="006D4F2D" w:rsidRDefault="000866B6" w:rsidP="00035086">
            <w:pPr>
              <w:jc w:val="center"/>
              <w:rPr>
                <w:rFonts w:ascii="仿宋_GB2312" w:eastAsia="仿宋_GB2312"/>
                <w:sz w:val="24"/>
              </w:rPr>
            </w:pPr>
          </w:p>
        </w:tc>
        <w:tc>
          <w:tcPr>
            <w:tcW w:w="1336" w:type="dxa"/>
            <w:vAlign w:val="center"/>
          </w:tcPr>
          <w:p w14:paraId="6089BF21" w14:textId="77777777" w:rsidR="000866B6" w:rsidRPr="006D4F2D" w:rsidRDefault="000866B6" w:rsidP="00035086">
            <w:pPr>
              <w:jc w:val="center"/>
              <w:rPr>
                <w:rFonts w:ascii="仿宋_GB2312" w:eastAsia="仿宋_GB2312"/>
                <w:sz w:val="24"/>
              </w:rPr>
            </w:pPr>
          </w:p>
        </w:tc>
        <w:tc>
          <w:tcPr>
            <w:tcW w:w="1604" w:type="dxa"/>
            <w:vAlign w:val="center"/>
          </w:tcPr>
          <w:p w14:paraId="1F76301A" w14:textId="77777777" w:rsidR="000866B6" w:rsidRPr="006D4F2D" w:rsidRDefault="000866B6" w:rsidP="00035086">
            <w:pPr>
              <w:jc w:val="center"/>
              <w:rPr>
                <w:rFonts w:ascii="仿宋_GB2312" w:eastAsia="仿宋_GB2312"/>
                <w:sz w:val="24"/>
              </w:rPr>
            </w:pPr>
          </w:p>
        </w:tc>
        <w:tc>
          <w:tcPr>
            <w:tcW w:w="1470" w:type="dxa"/>
            <w:vAlign w:val="center"/>
          </w:tcPr>
          <w:p w14:paraId="14202A7E" w14:textId="77777777" w:rsidR="000866B6" w:rsidRPr="006D4F2D" w:rsidRDefault="000866B6" w:rsidP="00035086">
            <w:pPr>
              <w:jc w:val="center"/>
              <w:rPr>
                <w:rFonts w:ascii="仿宋_GB2312" w:eastAsia="仿宋_GB2312"/>
                <w:sz w:val="24"/>
              </w:rPr>
            </w:pPr>
          </w:p>
        </w:tc>
        <w:tc>
          <w:tcPr>
            <w:tcW w:w="1260" w:type="dxa"/>
            <w:vAlign w:val="center"/>
          </w:tcPr>
          <w:p w14:paraId="310ADD78" w14:textId="77777777" w:rsidR="000866B6" w:rsidRPr="006D4F2D" w:rsidRDefault="000866B6" w:rsidP="00035086">
            <w:pPr>
              <w:jc w:val="center"/>
              <w:rPr>
                <w:rFonts w:ascii="仿宋_GB2312" w:eastAsia="仿宋_GB2312"/>
                <w:sz w:val="24"/>
              </w:rPr>
            </w:pPr>
          </w:p>
        </w:tc>
        <w:tc>
          <w:tcPr>
            <w:tcW w:w="1875" w:type="dxa"/>
            <w:vAlign w:val="center"/>
          </w:tcPr>
          <w:p w14:paraId="08DF1931" w14:textId="77777777" w:rsidR="000866B6" w:rsidRPr="006D4F2D" w:rsidRDefault="000866B6" w:rsidP="00035086">
            <w:pPr>
              <w:jc w:val="center"/>
              <w:rPr>
                <w:rFonts w:ascii="仿宋_GB2312" w:eastAsia="仿宋_GB2312"/>
                <w:sz w:val="24"/>
              </w:rPr>
            </w:pPr>
          </w:p>
        </w:tc>
        <w:tc>
          <w:tcPr>
            <w:tcW w:w="1440" w:type="dxa"/>
            <w:vAlign w:val="center"/>
          </w:tcPr>
          <w:p w14:paraId="71D6230C" w14:textId="77777777" w:rsidR="000866B6" w:rsidRPr="006D4F2D" w:rsidRDefault="000866B6" w:rsidP="00035086">
            <w:pPr>
              <w:jc w:val="center"/>
              <w:rPr>
                <w:rFonts w:ascii="仿宋_GB2312" w:eastAsia="仿宋_GB2312"/>
                <w:sz w:val="24"/>
              </w:rPr>
            </w:pPr>
          </w:p>
        </w:tc>
      </w:tr>
      <w:tr w:rsidR="000866B6" w:rsidRPr="006D4F2D" w14:paraId="3640C39F" w14:textId="77777777" w:rsidTr="00035086">
        <w:trPr>
          <w:trHeight w:val="862"/>
          <w:jc w:val="center"/>
        </w:trPr>
        <w:tc>
          <w:tcPr>
            <w:tcW w:w="843" w:type="dxa"/>
            <w:vAlign w:val="center"/>
          </w:tcPr>
          <w:p w14:paraId="34EE9DA6" w14:textId="77777777" w:rsidR="000866B6" w:rsidRPr="006D4F2D" w:rsidRDefault="000866B6" w:rsidP="00035086">
            <w:pPr>
              <w:jc w:val="center"/>
              <w:rPr>
                <w:rFonts w:ascii="仿宋_GB2312" w:eastAsia="仿宋_GB2312"/>
                <w:sz w:val="24"/>
              </w:rPr>
            </w:pPr>
          </w:p>
        </w:tc>
        <w:tc>
          <w:tcPr>
            <w:tcW w:w="1336" w:type="dxa"/>
            <w:vAlign w:val="center"/>
          </w:tcPr>
          <w:p w14:paraId="4122CC5C" w14:textId="77777777" w:rsidR="000866B6" w:rsidRPr="006D4F2D" w:rsidRDefault="000866B6" w:rsidP="00035086">
            <w:pPr>
              <w:jc w:val="center"/>
              <w:rPr>
                <w:rFonts w:ascii="仿宋_GB2312" w:eastAsia="仿宋_GB2312"/>
                <w:sz w:val="24"/>
              </w:rPr>
            </w:pPr>
          </w:p>
        </w:tc>
        <w:tc>
          <w:tcPr>
            <w:tcW w:w="1604" w:type="dxa"/>
            <w:vAlign w:val="center"/>
          </w:tcPr>
          <w:p w14:paraId="6F06C434" w14:textId="77777777" w:rsidR="000866B6" w:rsidRPr="006D4F2D" w:rsidRDefault="000866B6" w:rsidP="00035086">
            <w:pPr>
              <w:jc w:val="center"/>
              <w:rPr>
                <w:rFonts w:ascii="仿宋_GB2312" w:eastAsia="仿宋_GB2312"/>
                <w:sz w:val="24"/>
              </w:rPr>
            </w:pPr>
          </w:p>
        </w:tc>
        <w:tc>
          <w:tcPr>
            <w:tcW w:w="1470" w:type="dxa"/>
            <w:vAlign w:val="center"/>
          </w:tcPr>
          <w:p w14:paraId="71A1F679" w14:textId="77777777" w:rsidR="000866B6" w:rsidRPr="006D4F2D" w:rsidRDefault="000866B6" w:rsidP="00035086">
            <w:pPr>
              <w:jc w:val="center"/>
              <w:rPr>
                <w:rFonts w:ascii="仿宋_GB2312" w:eastAsia="仿宋_GB2312"/>
                <w:sz w:val="24"/>
              </w:rPr>
            </w:pPr>
          </w:p>
        </w:tc>
        <w:tc>
          <w:tcPr>
            <w:tcW w:w="1260" w:type="dxa"/>
            <w:vAlign w:val="center"/>
          </w:tcPr>
          <w:p w14:paraId="6D797C43" w14:textId="77777777" w:rsidR="000866B6" w:rsidRPr="006D4F2D" w:rsidRDefault="000866B6" w:rsidP="00035086">
            <w:pPr>
              <w:jc w:val="center"/>
              <w:rPr>
                <w:rFonts w:ascii="仿宋_GB2312" w:eastAsia="仿宋_GB2312"/>
                <w:sz w:val="24"/>
              </w:rPr>
            </w:pPr>
          </w:p>
        </w:tc>
        <w:tc>
          <w:tcPr>
            <w:tcW w:w="1875" w:type="dxa"/>
            <w:vAlign w:val="center"/>
          </w:tcPr>
          <w:p w14:paraId="68A0FD5D" w14:textId="77777777" w:rsidR="000866B6" w:rsidRPr="006D4F2D" w:rsidRDefault="000866B6" w:rsidP="00035086">
            <w:pPr>
              <w:jc w:val="center"/>
              <w:rPr>
                <w:rFonts w:ascii="仿宋_GB2312" w:eastAsia="仿宋_GB2312"/>
                <w:sz w:val="24"/>
              </w:rPr>
            </w:pPr>
          </w:p>
        </w:tc>
        <w:tc>
          <w:tcPr>
            <w:tcW w:w="1440" w:type="dxa"/>
            <w:vAlign w:val="center"/>
          </w:tcPr>
          <w:p w14:paraId="0324CFB3" w14:textId="77777777" w:rsidR="000866B6" w:rsidRPr="006D4F2D" w:rsidRDefault="000866B6" w:rsidP="00035086">
            <w:pPr>
              <w:jc w:val="center"/>
              <w:rPr>
                <w:rFonts w:ascii="仿宋_GB2312" w:eastAsia="仿宋_GB2312"/>
                <w:sz w:val="24"/>
              </w:rPr>
            </w:pPr>
          </w:p>
        </w:tc>
      </w:tr>
    </w:tbl>
    <w:p w14:paraId="6D9D6A13" w14:textId="77777777" w:rsidR="000866B6" w:rsidRPr="006D4F2D" w:rsidRDefault="000866B6" w:rsidP="000866B6">
      <w:pPr>
        <w:rPr>
          <w:rFonts w:ascii="仿宋_GB2312" w:eastAsia="仿宋_GB2312"/>
          <w:sz w:val="24"/>
        </w:rPr>
      </w:pPr>
    </w:p>
    <w:p w14:paraId="4AFB5E67" w14:textId="77777777" w:rsidR="000866B6" w:rsidRPr="006D4F2D" w:rsidRDefault="000866B6" w:rsidP="000866B6">
      <w:pPr>
        <w:spacing w:line="480" w:lineRule="auto"/>
        <w:rPr>
          <w:rFonts w:ascii="仿宋" w:eastAsia="仿宋" w:hAnsi="仿宋"/>
          <w:sz w:val="24"/>
          <w:u w:val="single"/>
        </w:rPr>
      </w:pPr>
      <w:r w:rsidRPr="006D4F2D">
        <w:rPr>
          <w:rFonts w:ascii="仿宋" w:eastAsia="仿宋" w:hAnsi="仿宋" w:hint="eastAsia"/>
          <w:sz w:val="24"/>
        </w:rPr>
        <w:t>投标公司名称  ：</w:t>
      </w:r>
    </w:p>
    <w:p w14:paraId="286166DE" w14:textId="77777777" w:rsidR="000866B6" w:rsidRPr="006D4F2D" w:rsidRDefault="000866B6" w:rsidP="000866B6">
      <w:pPr>
        <w:spacing w:line="480" w:lineRule="auto"/>
        <w:rPr>
          <w:rFonts w:ascii="仿宋" w:eastAsia="仿宋" w:hAnsi="仿宋"/>
          <w:sz w:val="24"/>
          <w:u w:val="single"/>
        </w:rPr>
      </w:pPr>
      <w:r w:rsidRPr="006D4F2D">
        <w:rPr>
          <w:rFonts w:ascii="仿宋" w:eastAsia="仿宋" w:hAnsi="仿宋" w:hint="eastAsia"/>
          <w:sz w:val="24"/>
        </w:rPr>
        <w:t>投标人代表签字：</w:t>
      </w:r>
    </w:p>
    <w:p w14:paraId="3BB41722" w14:textId="77777777" w:rsidR="000866B6" w:rsidRPr="006D4F2D" w:rsidRDefault="000866B6" w:rsidP="000866B6">
      <w:pPr>
        <w:spacing w:line="360" w:lineRule="auto"/>
        <w:rPr>
          <w:rFonts w:ascii="仿宋" w:eastAsia="仿宋" w:hAnsi="仿宋"/>
          <w:sz w:val="24"/>
        </w:rPr>
      </w:pPr>
    </w:p>
    <w:p w14:paraId="06E84DF2" w14:textId="77777777" w:rsidR="000866B6" w:rsidRPr="006D4F2D" w:rsidRDefault="000866B6" w:rsidP="000866B6">
      <w:pPr>
        <w:spacing w:line="360" w:lineRule="auto"/>
        <w:rPr>
          <w:rFonts w:ascii="仿宋" w:eastAsia="仿宋" w:hAnsi="仿宋"/>
          <w:sz w:val="24"/>
          <w:u w:val="single"/>
        </w:rPr>
      </w:pPr>
      <w:r w:rsidRPr="006D4F2D">
        <w:rPr>
          <w:rFonts w:ascii="仿宋" w:eastAsia="仿宋" w:hAnsi="仿宋" w:hint="eastAsia"/>
          <w:sz w:val="24"/>
        </w:rPr>
        <w:t>注：招标规格是指《招标技术规格表》中的条目要求。投标人应对《招标技术规格表》中的技术规格，逐条说明所提供货物和服务已是否</w:t>
      </w:r>
      <w:proofErr w:type="gramStart"/>
      <w:r w:rsidRPr="006D4F2D">
        <w:rPr>
          <w:rFonts w:ascii="仿宋" w:eastAsia="仿宋" w:hAnsi="仿宋" w:hint="eastAsia"/>
          <w:sz w:val="24"/>
        </w:rPr>
        <w:t>作出</w:t>
      </w:r>
      <w:proofErr w:type="gramEnd"/>
      <w:r w:rsidRPr="006D4F2D">
        <w:rPr>
          <w:rFonts w:ascii="仿宋" w:eastAsia="仿宋" w:hAnsi="仿宋" w:hint="eastAsia"/>
          <w:sz w:val="24"/>
        </w:rPr>
        <w:t>了实质性的响应(响应/正偏离/负偏离)，并申明与技术规格条文的偏差和例外。特别对有具体参数要求的指标，投标人必须提供所投设备的具体参数值。</w:t>
      </w:r>
    </w:p>
    <w:p w14:paraId="1902E12F" w14:textId="77777777" w:rsidR="000866B6" w:rsidRPr="006D4F2D" w:rsidRDefault="000866B6" w:rsidP="000866B6">
      <w:pPr>
        <w:widowControl/>
        <w:jc w:val="center"/>
        <w:rPr>
          <w:rFonts w:ascii="黑体" w:eastAsia="黑体" w:hAnsi="黑体" w:cs="宋体"/>
          <w:b/>
          <w:bCs/>
          <w:kern w:val="0"/>
          <w:sz w:val="32"/>
          <w:szCs w:val="32"/>
        </w:rPr>
      </w:pPr>
    </w:p>
    <w:p w14:paraId="1E857841" w14:textId="77777777" w:rsidR="006C29CE" w:rsidRPr="006D4F2D" w:rsidRDefault="000866B6" w:rsidP="004C5277">
      <w:pPr>
        <w:widowControl/>
        <w:jc w:val="center"/>
        <w:rPr>
          <w:rFonts w:ascii="宋体" w:eastAsia="宋体" w:hAnsi="宋体" w:cs="宋体"/>
          <w:kern w:val="0"/>
          <w:sz w:val="24"/>
          <w:szCs w:val="24"/>
        </w:rPr>
      </w:pPr>
      <w:r w:rsidRPr="006D4F2D">
        <w:rPr>
          <w:rFonts w:ascii="黑体" w:eastAsia="黑体" w:hAnsi="黑体" w:cs="宋体" w:hint="eastAsia"/>
          <w:b/>
          <w:bCs/>
          <w:kern w:val="0"/>
          <w:sz w:val="32"/>
          <w:szCs w:val="32"/>
        </w:rPr>
        <w:lastRenderedPageBreak/>
        <w:t>五</w:t>
      </w:r>
      <w:r w:rsidR="006C29CE" w:rsidRPr="006D4F2D">
        <w:rPr>
          <w:rFonts w:ascii="黑体" w:eastAsia="黑体" w:hAnsi="黑体" w:cs="宋体" w:hint="eastAsia"/>
          <w:b/>
          <w:bCs/>
          <w:kern w:val="0"/>
          <w:sz w:val="32"/>
          <w:szCs w:val="32"/>
        </w:rPr>
        <w:t>、资格审查资料</w:t>
      </w:r>
    </w:p>
    <w:p w14:paraId="01632797" w14:textId="77777777" w:rsidR="006C29CE" w:rsidRPr="006D4F2D" w:rsidRDefault="006C29CE" w:rsidP="006C29CE">
      <w:pPr>
        <w:widowControl/>
        <w:jc w:val="left"/>
        <w:rPr>
          <w:rFonts w:ascii="宋体" w:eastAsia="宋体" w:hAnsi="宋体" w:cs="宋体"/>
          <w:kern w:val="0"/>
          <w:sz w:val="24"/>
          <w:szCs w:val="24"/>
        </w:rPr>
      </w:pPr>
      <w:r w:rsidRPr="006D4F2D">
        <w:rPr>
          <w:rFonts w:ascii="黑体" w:eastAsia="黑体" w:hAnsi="黑体" w:cs="宋体" w:hint="eastAsia"/>
          <w:kern w:val="0"/>
          <w:sz w:val="28"/>
          <w:szCs w:val="28"/>
        </w:rPr>
        <w:t xml:space="preserve">（一）基本情况表 </w:t>
      </w:r>
    </w:p>
    <w:tbl>
      <w:tblPr>
        <w:tblStyle w:val="aa"/>
        <w:tblW w:w="0" w:type="auto"/>
        <w:tblLook w:val="04A0" w:firstRow="1" w:lastRow="0" w:firstColumn="1" w:lastColumn="0" w:noHBand="0" w:noVBand="1"/>
      </w:tblPr>
      <w:tblGrid>
        <w:gridCol w:w="2181"/>
        <w:gridCol w:w="835"/>
        <w:gridCol w:w="2472"/>
        <w:gridCol w:w="1078"/>
        <w:gridCol w:w="1730"/>
      </w:tblGrid>
      <w:tr w:rsidR="007E2C27" w:rsidRPr="006D4F2D" w14:paraId="0C7EEF0B" w14:textId="77777777" w:rsidTr="007E2C27">
        <w:tc>
          <w:tcPr>
            <w:tcW w:w="2235" w:type="dxa"/>
            <w:vAlign w:val="center"/>
          </w:tcPr>
          <w:p w14:paraId="53F27464"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投标人名称</w:t>
            </w:r>
          </w:p>
        </w:tc>
        <w:tc>
          <w:tcPr>
            <w:tcW w:w="6287" w:type="dxa"/>
            <w:gridSpan w:val="4"/>
            <w:vAlign w:val="center"/>
          </w:tcPr>
          <w:p w14:paraId="17680470" w14:textId="77777777" w:rsidR="007E2C27" w:rsidRPr="006D4F2D" w:rsidRDefault="007E2C27" w:rsidP="007E2C27">
            <w:pPr>
              <w:widowControl/>
              <w:jc w:val="center"/>
              <w:rPr>
                <w:rFonts w:ascii="宋体" w:eastAsia="宋体" w:hAnsi="宋体" w:cs="宋体"/>
                <w:kern w:val="0"/>
                <w:szCs w:val="21"/>
              </w:rPr>
            </w:pPr>
          </w:p>
        </w:tc>
      </w:tr>
      <w:tr w:rsidR="007E2C27" w:rsidRPr="006D4F2D" w14:paraId="2C5A0C39" w14:textId="77777777" w:rsidTr="007E2C27">
        <w:tc>
          <w:tcPr>
            <w:tcW w:w="2235" w:type="dxa"/>
            <w:vAlign w:val="center"/>
          </w:tcPr>
          <w:p w14:paraId="7CA52EDE"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注册资金</w:t>
            </w:r>
          </w:p>
        </w:tc>
        <w:tc>
          <w:tcPr>
            <w:tcW w:w="3402" w:type="dxa"/>
            <w:gridSpan w:val="2"/>
            <w:vAlign w:val="center"/>
          </w:tcPr>
          <w:p w14:paraId="6803EB7D" w14:textId="77777777" w:rsidR="007E2C27" w:rsidRPr="006D4F2D" w:rsidRDefault="007E2C27" w:rsidP="007E2C27">
            <w:pPr>
              <w:widowControl/>
              <w:jc w:val="center"/>
              <w:rPr>
                <w:rFonts w:ascii="宋体" w:eastAsia="宋体" w:hAnsi="宋体" w:cs="宋体"/>
                <w:kern w:val="0"/>
                <w:szCs w:val="21"/>
              </w:rPr>
            </w:pPr>
          </w:p>
        </w:tc>
        <w:tc>
          <w:tcPr>
            <w:tcW w:w="1101" w:type="dxa"/>
            <w:vAlign w:val="center"/>
          </w:tcPr>
          <w:p w14:paraId="796E0987"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成立时间</w:t>
            </w:r>
          </w:p>
        </w:tc>
        <w:tc>
          <w:tcPr>
            <w:tcW w:w="1784" w:type="dxa"/>
            <w:vAlign w:val="center"/>
          </w:tcPr>
          <w:p w14:paraId="0D706832" w14:textId="77777777" w:rsidR="007E2C27" w:rsidRPr="006D4F2D" w:rsidRDefault="007E2C27" w:rsidP="007E2C27">
            <w:pPr>
              <w:widowControl/>
              <w:jc w:val="center"/>
              <w:rPr>
                <w:rFonts w:ascii="宋体" w:eastAsia="宋体" w:hAnsi="宋体" w:cs="宋体"/>
                <w:kern w:val="0"/>
                <w:szCs w:val="21"/>
              </w:rPr>
            </w:pPr>
          </w:p>
        </w:tc>
      </w:tr>
      <w:tr w:rsidR="007E2C27" w:rsidRPr="006D4F2D" w14:paraId="2310EE17" w14:textId="77777777" w:rsidTr="007E2C27">
        <w:tc>
          <w:tcPr>
            <w:tcW w:w="2235" w:type="dxa"/>
            <w:vAlign w:val="center"/>
          </w:tcPr>
          <w:p w14:paraId="1593BA2E"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注册地址</w:t>
            </w:r>
          </w:p>
        </w:tc>
        <w:tc>
          <w:tcPr>
            <w:tcW w:w="6287" w:type="dxa"/>
            <w:gridSpan w:val="4"/>
            <w:vAlign w:val="center"/>
          </w:tcPr>
          <w:p w14:paraId="5F5A3786" w14:textId="77777777" w:rsidR="007E2C27" w:rsidRPr="006D4F2D" w:rsidRDefault="007E2C27" w:rsidP="007E2C27">
            <w:pPr>
              <w:widowControl/>
              <w:jc w:val="center"/>
              <w:rPr>
                <w:rFonts w:ascii="宋体" w:eastAsia="宋体" w:hAnsi="宋体" w:cs="宋体"/>
                <w:kern w:val="0"/>
                <w:szCs w:val="21"/>
              </w:rPr>
            </w:pPr>
          </w:p>
        </w:tc>
      </w:tr>
      <w:tr w:rsidR="007E2C27" w:rsidRPr="006D4F2D" w14:paraId="7D48A24B" w14:textId="77777777" w:rsidTr="007E2C27">
        <w:tc>
          <w:tcPr>
            <w:tcW w:w="2235" w:type="dxa"/>
            <w:vAlign w:val="center"/>
          </w:tcPr>
          <w:p w14:paraId="5B8ABD19"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邮政编码</w:t>
            </w:r>
          </w:p>
        </w:tc>
        <w:tc>
          <w:tcPr>
            <w:tcW w:w="3402" w:type="dxa"/>
            <w:gridSpan w:val="2"/>
            <w:vAlign w:val="center"/>
          </w:tcPr>
          <w:p w14:paraId="748552A1" w14:textId="77777777" w:rsidR="007E2C27" w:rsidRPr="006D4F2D" w:rsidRDefault="007E2C27" w:rsidP="007E2C27">
            <w:pPr>
              <w:widowControl/>
              <w:jc w:val="center"/>
              <w:rPr>
                <w:rFonts w:ascii="宋体" w:eastAsia="宋体" w:hAnsi="宋体" w:cs="宋体"/>
                <w:kern w:val="0"/>
                <w:szCs w:val="21"/>
              </w:rPr>
            </w:pPr>
          </w:p>
        </w:tc>
        <w:tc>
          <w:tcPr>
            <w:tcW w:w="1101" w:type="dxa"/>
            <w:vAlign w:val="center"/>
          </w:tcPr>
          <w:p w14:paraId="39BFCF91"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员工总数</w:t>
            </w:r>
          </w:p>
        </w:tc>
        <w:tc>
          <w:tcPr>
            <w:tcW w:w="1784" w:type="dxa"/>
            <w:vAlign w:val="center"/>
          </w:tcPr>
          <w:p w14:paraId="0E8AC8DE" w14:textId="77777777" w:rsidR="007E2C27" w:rsidRPr="006D4F2D" w:rsidRDefault="007E2C27" w:rsidP="007E2C27">
            <w:pPr>
              <w:widowControl/>
              <w:jc w:val="center"/>
              <w:rPr>
                <w:rFonts w:ascii="宋体" w:eastAsia="宋体" w:hAnsi="宋体" w:cs="宋体"/>
                <w:kern w:val="0"/>
                <w:szCs w:val="21"/>
              </w:rPr>
            </w:pPr>
          </w:p>
        </w:tc>
      </w:tr>
      <w:tr w:rsidR="007E2C27" w:rsidRPr="006D4F2D" w14:paraId="129F4739" w14:textId="77777777" w:rsidTr="007E2C27">
        <w:tc>
          <w:tcPr>
            <w:tcW w:w="2235" w:type="dxa"/>
            <w:vMerge w:val="restart"/>
            <w:vAlign w:val="center"/>
          </w:tcPr>
          <w:p w14:paraId="6687198B"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联系方式</w:t>
            </w:r>
          </w:p>
        </w:tc>
        <w:tc>
          <w:tcPr>
            <w:tcW w:w="850" w:type="dxa"/>
            <w:vAlign w:val="center"/>
          </w:tcPr>
          <w:p w14:paraId="67EBE4E7"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联系人</w:t>
            </w:r>
          </w:p>
        </w:tc>
        <w:tc>
          <w:tcPr>
            <w:tcW w:w="2552" w:type="dxa"/>
            <w:vAlign w:val="center"/>
          </w:tcPr>
          <w:p w14:paraId="5FB951F9" w14:textId="77777777" w:rsidR="007E2C27" w:rsidRPr="006D4F2D" w:rsidRDefault="007E2C27" w:rsidP="007E2C27">
            <w:pPr>
              <w:widowControl/>
              <w:jc w:val="center"/>
              <w:rPr>
                <w:rFonts w:ascii="宋体" w:eastAsia="宋体" w:hAnsi="宋体" w:cs="宋体"/>
                <w:kern w:val="0"/>
                <w:szCs w:val="21"/>
              </w:rPr>
            </w:pPr>
          </w:p>
        </w:tc>
        <w:tc>
          <w:tcPr>
            <w:tcW w:w="1101" w:type="dxa"/>
            <w:vAlign w:val="center"/>
          </w:tcPr>
          <w:p w14:paraId="638AB86A"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电话</w:t>
            </w:r>
          </w:p>
        </w:tc>
        <w:tc>
          <w:tcPr>
            <w:tcW w:w="1784" w:type="dxa"/>
            <w:vAlign w:val="center"/>
          </w:tcPr>
          <w:p w14:paraId="5BD1971E" w14:textId="77777777" w:rsidR="007E2C27" w:rsidRPr="006D4F2D" w:rsidRDefault="007E2C27" w:rsidP="007E2C27">
            <w:pPr>
              <w:widowControl/>
              <w:jc w:val="center"/>
              <w:rPr>
                <w:rFonts w:ascii="宋体" w:eastAsia="宋体" w:hAnsi="宋体" w:cs="宋体"/>
                <w:kern w:val="0"/>
                <w:szCs w:val="21"/>
              </w:rPr>
            </w:pPr>
          </w:p>
        </w:tc>
      </w:tr>
      <w:tr w:rsidR="007E2C27" w:rsidRPr="006D4F2D" w14:paraId="55AFADBB" w14:textId="77777777" w:rsidTr="007E2C27">
        <w:tc>
          <w:tcPr>
            <w:tcW w:w="2235" w:type="dxa"/>
            <w:vMerge/>
            <w:vAlign w:val="center"/>
          </w:tcPr>
          <w:p w14:paraId="037C09B6" w14:textId="77777777" w:rsidR="007E2C27" w:rsidRPr="006D4F2D" w:rsidRDefault="007E2C27" w:rsidP="007E2C27">
            <w:pPr>
              <w:widowControl/>
              <w:jc w:val="center"/>
              <w:rPr>
                <w:rFonts w:ascii="宋体" w:eastAsia="宋体" w:hAnsi="宋体" w:cs="宋体"/>
                <w:kern w:val="0"/>
                <w:szCs w:val="21"/>
              </w:rPr>
            </w:pPr>
          </w:p>
        </w:tc>
        <w:tc>
          <w:tcPr>
            <w:tcW w:w="850" w:type="dxa"/>
            <w:vAlign w:val="center"/>
          </w:tcPr>
          <w:p w14:paraId="488D40D7"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网址</w:t>
            </w:r>
          </w:p>
        </w:tc>
        <w:tc>
          <w:tcPr>
            <w:tcW w:w="2552" w:type="dxa"/>
            <w:vAlign w:val="center"/>
          </w:tcPr>
          <w:p w14:paraId="6DFD5B02" w14:textId="77777777" w:rsidR="007E2C27" w:rsidRPr="006D4F2D" w:rsidRDefault="007E2C27" w:rsidP="007E2C27">
            <w:pPr>
              <w:widowControl/>
              <w:jc w:val="center"/>
              <w:rPr>
                <w:rFonts w:ascii="宋体" w:eastAsia="宋体" w:hAnsi="宋体" w:cs="宋体"/>
                <w:kern w:val="0"/>
                <w:szCs w:val="21"/>
              </w:rPr>
            </w:pPr>
          </w:p>
        </w:tc>
        <w:tc>
          <w:tcPr>
            <w:tcW w:w="1101" w:type="dxa"/>
            <w:vAlign w:val="center"/>
          </w:tcPr>
          <w:p w14:paraId="2B9952F0"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传真</w:t>
            </w:r>
          </w:p>
        </w:tc>
        <w:tc>
          <w:tcPr>
            <w:tcW w:w="1784" w:type="dxa"/>
            <w:vAlign w:val="center"/>
          </w:tcPr>
          <w:p w14:paraId="340F9ABA" w14:textId="77777777" w:rsidR="007E2C27" w:rsidRPr="006D4F2D" w:rsidRDefault="007E2C27" w:rsidP="007E2C27">
            <w:pPr>
              <w:widowControl/>
              <w:jc w:val="center"/>
              <w:rPr>
                <w:rFonts w:ascii="宋体" w:eastAsia="宋体" w:hAnsi="宋体" w:cs="宋体"/>
                <w:kern w:val="0"/>
                <w:szCs w:val="21"/>
              </w:rPr>
            </w:pPr>
          </w:p>
        </w:tc>
      </w:tr>
      <w:tr w:rsidR="007E2C27" w:rsidRPr="006D4F2D" w14:paraId="33A494A3" w14:textId="77777777" w:rsidTr="007E2C27">
        <w:tc>
          <w:tcPr>
            <w:tcW w:w="2235" w:type="dxa"/>
            <w:vAlign w:val="center"/>
          </w:tcPr>
          <w:p w14:paraId="4FA8C8CE"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法定代表人</w:t>
            </w:r>
          </w:p>
          <w:p w14:paraId="192C79EE"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（单位负责人）</w:t>
            </w:r>
          </w:p>
        </w:tc>
        <w:tc>
          <w:tcPr>
            <w:tcW w:w="850" w:type="dxa"/>
            <w:vAlign w:val="center"/>
          </w:tcPr>
          <w:p w14:paraId="5A4E52EF"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姓名</w:t>
            </w:r>
          </w:p>
        </w:tc>
        <w:tc>
          <w:tcPr>
            <w:tcW w:w="2552" w:type="dxa"/>
            <w:vAlign w:val="center"/>
          </w:tcPr>
          <w:p w14:paraId="09D092DD" w14:textId="77777777" w:rsidR="007E2C27" w:rsidRPr="006D4F2D" w:rsidRDefault="007E2C27" w:rsidP="007E2C27">
            <w:pPr>
              <w:widowControl/>
              <w:jc w:val="center"/>
              <w:rPr>
                <w:rFonts w:ascii="宋体" w:eastAsia="宋体" w:hAnsi="宋体" w:cs="宋体"/>
                <w:kern w:val="0"/>
                <w:szCs w:val="21"/>
              </w:rPr>
            </w:pPr>
          </w:p>
        </w:tc>
        <w:tc>
          <w:tcPr>
            <w:tcW w:w="1101" w:type="dxa"/>
            <w:vAlign w:val="center"/>
          </w:tcPr>
          <w:p w14:paraId="219EDB50"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电话</w:t>
            </w:r>
          </w:p>
        </w:tc>
        <w:tc>
          <w:tcPr>
            <w:tcW w:w="1784" w:type="dxa"/>
            <w:vAlign w:val="center"/>
          </w:tcPr>
          <w:p w14:paraId="66505A49" w14:textId="77777777" w:rsidR="007E2C27" w:rsidRPr="006D4F2D" w:rsidRDefault="007E2C27" w:rsidP="007E2C27">
            <w:pPr>
              <w:widowControl/>
              <w:jc w:val="center"/>
              <w:rPr>
                <w:rFonts w:ascii="宋体" w:eastAsia="宋体" w:hAnsi="宋体" w:cs="宋体"/>
                <w:kern w:val="0"/>
                <w:szCs w:val="21"/>
              </w:rPr>
            </w:pPr>
          </w:p>
        </w:tc>
      </w:tr>
      <w:tr w:rsidR="007E2C27" w:rsidRPr="006D4F2D" w14:paraId="55F50B18" w14:textId="77777777" w:rsidTr="007E2C27">
        <w:tc>
          <w:tcPr>
            <w:tcW w:w="2235" w:type="dxa"/>
            <w:vAlign w:val="center"/>
          </w:tcPr>
          <w:p w14:paraId="4BE6FD31"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投标人须知要求投标 人需具有的各类资质证书</w:t>
            </w:r>
          </w:p>
        </w:tc>
        <w:tc>
          <w:tcPr>
            <w:tcW w:w="6287" w:type="dxa"/>
            <w:gridSpan w:val="4"/>
            <w:vAlign w:val="center"/>
          </w:tcPr>
          <w:p w14:paraId="778C21AE"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类型：等级：证书号：</w:t>
            </w:r>
          </w:p>
        </w:tc>
      </w:tr>
      <w:tr w:rsidR="007E2C27" w:rsidRPr="006D4F2D" w14:paraId="0DFD1F47" w14:textId="77777777" w:rsidTr="007E2C27">
        <w:tc>
          <w:tcPr>
            <w:tcW w:w="2235" w:type="dxa"/>
            <w:vAlign w:val="center"/>
          </w:tcPr>
          <w:p w14:paraId="34B76D5D"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基本账户开户银行</w:t>
            </w:r>
          </w:p>
        </w:tc>
        <w:tc>
          <w:tcPr>
            <w:tcW w:w="6287" w:type="dxa"/>
            <w:gridSpan w:val="4"/>
            <w:vAlign w:val="center"/>
          </w:tcPr>
          <w:p w14:paraId="7BEB53DC" w14:textId="77777777" w:rsidR="007E2C27" w:rsidRPr="006D4F2D" w:rsidRDefault="007E2C27" w:rsidP="007E2C27">
            <w:pPr>
              <w:widowControl/>
              <w:jc w:val="center"/>
              <w:rPr>
                <w:rFonts w:ascii="宋体" w:eastAsia="宋体" w:hAnsi="宋体" w:cs="宋体"/>
                <w:kern w:val="0"/>
                <w:szCs w:val="21"/>
              </w:rPr>
            </w:pPr>
          </w:p>
        </w:tc>
      </w:tr>
      <w:tr w:rsidR="007E2C27" w:rsidRPr="006D4F2D" w14:paraId="78AEE185" w14:textId="77777777" w:rsidTr="007E2C27">
        <w:tc>
          <w:tcPr>
            <w:tcW w:w="2235" w:type="dxa"/>
            <w:vAlign w:val="center"/>
          </w:tcPr>
          <w:p w14:paraId="42A5A01D"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基本账户银行账号</w:t>
            </w:r>
          </w:p>
        </w:tc>
        <w:tc>
          <w:tcPr>
            <w:tcW w:w="6287" w:type="dxa"/>
            <w:gridSpan w:val="4"/>
            <w:vAlign w:val="center"/>
          </w:tcPr>
          <w:p w14:paraId="66FC50A6" w14:textId="77777777" w:rsidR="007E2C27" w:rsidRPr="006D4F2D" w:rsidRDefault="007E2C27" w:rsidP="007E2C27">
            <w:pPr>
              <w:widowControl/>
              <w:jc w:val="center"/>
              <w:rPr>
                <w:rFonts w:ascii="宋体" w:eastAsia="宋体" w:hAnsi="宋体" w:cs="宋体"/>
                <w:kern w:val="0"/>
                <w:szCs w:val="21"/>
              </w:rPr>
            </w:pPr>
          </w:p>
        </w:tc>
      </w:tr>
      <w:tr w:rsidR="007E2C27" w:rsidRPr="006D4F2D" w14:paraId="1D0A9554" w14:textId="77777777" w:rsidTr="007E2C27">
        <w:tc>
          <w:tcPr>
            <w:tcW w:w="2235" w:type="dxa"/>
            <w:vAlign w:val="center"/>
          </w:tcPr>
          <w:p w14:paraId="680E96C3"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近三年营业额</w:t>
            </w:r>
          </w:p>
        </w:tc>
        <w:tc>
          <w:tcPr>
            <w:tcW w:w="6287" w:type="dxa"/>
            <w:gridSpan w:val="4"/>
            <w:vAlign w:val="center"/>
          </w:tcPr>
          <w:p w14:paraId="12BAA2F7" w14:textId="77777777" w:rsidR="007E2C27" w:rsidRPr="006D4F2D" w:rsidRDefault="007E2C27" w:rsidP="007E2C27">
            <w:pPr>
              <w:widowControl/>
              <w:jc w:val="center"/>
              <w:rPr>
                <w:rFonts w:ascii="宋体" w:eastAsia="宋体" w:hAnsi="宋体" w:cs="宋体"/>
                <w:kern w:val="0"/>
                <w:szCs w:val="21"/>
              </w:rPr>
            </w:pPr>
          </w:p>
        </w:tc>
      </w:tr>
      <w:tr w:rsidR="007E2C27" w:rsidRPr="006D4F2D" w14:paraId="08E7B4CB" w14:textId="77777777" w:rsidTr="007E2C27">
        <w:tc>
          <w:tcPr>
            <w:tcW w:w="2235" w:type="dxa"/>
            <w:vAlign w:val="center"/>
          </w:tcPr>
          <w:p w14:paraId="3A0F88D0"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投标人关联企业情况（包括但不限于与投 标人法定代表人（单 位负责人）为同一人 或者存在控股、管理 关系的不同单位）</w:t>
            </w:r>
          </w:p>
        </w:tc>
        <w:tc>
          <w:tcPr>
            <w:tcW w:w="6287" w:type="dxa"/>
            <w:gridSpan w:val="4"/>
            <w:vAlign w:val="center"/>
          </w:tcPr>
          <w:p w14:paraId="0100707A" w14:textId="77777777" w:rsidR="007E2C27" w:rsidRPr="006D4F2D" w:rsidRDefault="007E2C27" w:rsidP="007E2C27">
            <w:pPr>
              <w:widowControl/>
              <w:jc w:val="center"/>
              <w:rPr>
                <w:rFonts w:ascii="宋体" w:eastAsia="宋体" w:hAnsi="宋体" w:cs="宋体"/>
                <w:kern w:val="0"/>
                <w:szCs w:val="21"/>
              </w:rPr>
            </w:pPr>
          </w:p>
        </w:tc>
      </w:tr>
      <w:tr w:rsidR="007E2C27" w:rsidRPr="006D4F2D" w14:paraId="378DCB1A" w14:textId="77777777" w:rsidTr="007E2C27">
        <w:tc>
          <w:tcPr>
            <w:tcW w:w="2235" w:type="dxa"/>
            <w:vAlign w:val="center"/>
          </w:tcPr>
          <w:p w14:paraId="3C0F7344"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投标设备制造商名称</w:t>
            </w:r>
          </w:p>
        </w:tc>
        <w:tc>
          <w:tcPr>
            <w:tcW w:w="6287" w:type="dxa"/>
            <w:gridSpan w:val="4"/>
            <w:vAlign w:val="center"/>
          </w:tcPr>
          <w:p w14:paraId="37C5BA6D" w14:textId="77777777" w:rsidR="007E2C27" w:rsidRPr="006D4F2D" w:rsidRDefault="007E2C27" w:rsidP="007E2C27">
            <w:pPr>
              <w:widowControl/>
              <w:jc w:val="center"/>
              <w:rPr>
                <w:rFonts w:ascii="宋体" w:eastAsia="宋体" w:hAnsi="宋体" w:cs="宋体"/>
                <w:kern w:val="0"/>
                <w:szCs w:val="21"/>
              </w:rPr>
            </w:pPr>
          </w:p>
        </w:tc>
      </w:tr>
      <w:tr w:rsidR="007E2C27" w:rsidRPr="006D4F2D" w14:paraId="4B4E009F" w14:textId="77777777" w:rsidTr="007E2C27">
        <w:tc>
          <w:tcPr>
            <w:tcW w:w="2235" w:type="dxa"/>
            <w:vAlign w:val="center"/>
          </w:tcPr>
          <w:p w14:paraId="55B586AD"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投标人须知要求</w:t>
            </w:r>
          </w:p>
          <w:p w14:paraId="2FFC79B5"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投标设备制造商需具</w:t>
            </w:r>
          </w:p>
          <w:p w14:paraId="03D5ECF3"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有的资质证书</w:t>
            </w:r>
          </w:p>
        </w:tc>
        <w:tc>
          <w:tcPr>
            <w:tcW w:w="6287" w:type="dxa"/>
            <w:gridSpan w:val="4"/>
            <w:vAlign w:val="center"/>
          </w:tcPr>
          <w:p w14:paraId="40EFD1BC" w14:textId="77777777" w:rsidR="007E2C27" w:rsidRPr="006D4F2D" w:rsidRDefault="007E2C27" w:rsidP="007E2C27">
            <w:pPr>
              <w:widowControl/>
              <w:jc w:val="center"/>
              <w:rPr>
                <w:rFonts w:ascii="宋体" w:eastAsia="宋体" w:hAnsi="宋体" w:cs="宋体"/>
                <w:kern w:val="0"/>
                <w:szCs w:val="21"/>
              </w:rPr>
            </w:pPr>
          </w:p>
        </w:tc>
      </w:tr>
      <w:tr w:rsidR="007E2C27" w:rsidRPr="006D4F2D" w14:paraId="1027B7C9" w14:textId="77777777" w:rsidTr="007E2C27">
        <w:tc>
          <w:tcPr>
            <w:tcW w:w="2235" w:type="dxa"/>
            <w:vAlign w:val="center"/>
          </w:tcPr>
          <w:p w14:paraId="0A7AC01D"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备注</w:t>
            </w:r>
          </w:p>
        </w:tc>
        <w:tc>
          <w:tcPr>
            <w:tcW w:w="6287" w:type="dxa"/>
            <w:gridSpan w:val="4"/>
            <w:vAlign w:val="center"/>
          </w:tcPr>
          <w:p w14:paraId="2228BEAD" w14:textId="77777777" w:rsidR="007E2C27" w:rsidRPr="006D4F2D" w:rsidRDefault="007E2C27" w:rsidP="007E2C27">
            <w:pPr>
              <w:widowControl/>
              <w:jc w:val="center"/>
              <w:rPr>
                <w:rFonts w:ascii="宋体" w:eastAsia="宋体" w:hAnsi="宋体" w:cs="宋体"/>
                <w:kern w:val="0"/>
                <w:szCs w:val="21"/>
              </w:rPr>
            </w:pPr>
          </w:p>
        </w:tc>
      </w:tr>
    </w:tbl>
    <w:p w14:paraId="5EC251B1"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注：</w:t>
      </w:r>
      <w:r w:rsidRPr="006D4F2D">
        <w:rPr>
          <w:rFonts w:ascii="Times New Roman" w:eastAsia="宋体" w:hAnsi="Times New Roman" w:cs="Times New Roman"/>
          <w:kern w:val="0"/>
          <w:szCs w:val="21"/>
        </w:rPr>
        <w:t xml:space="preserve">1. </w:t>
      </w:r>
      <w:r w:rsidRPr="006D4F2D">
        <w:rPr>
          <w:rFonts w:ascii="宋体" w:eastAsia="宋体" w:hAnsi="宋体" w:cs="宋体" w:hint="eastAsia"/>
          <w:kern w:val="0"/>
          <w:szCs w:val="21"/>
        </w:rPr>
        <w:t xml:space="preserve">投标人应根据投标人须知第 </w:t>
      </w:r>
      <w:r w:rsidRPr="006D4F2D">
        <w:rPr>
          <w:rFonts w:ascii="Times New Roman" w:eastAsia="宋体" w:hAnsi="Times New Roman" w:cs="Times New Roman"/>
          <w:kern w:val="0"/>
          <w:szCs w:val="21"/>
        </w:rPr>
        <w:t xml:space="preserve">3.5.1 </w:t>
      </w:r>
      <w:r w:rsidRPr="006D4F2D">
        <w:rPr>
          <w:rFonts w:ascii="宋体" w:eastAsia="宋体" w:hAnsi="宋体" w:cs="宋体" w:hint="eastAsia"/>
          <w:kern w:val="0"/>
          <w:szCs w:val="21"/>
        </w:rPr>
        <w:t xml:space="preserve">项的要求在本表后附相关证明材料。 </w:t>
      </w:r>
    </w:p>
    <w:p w14:paraId="5FC4CB91"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 </w:t>
      </w:r>
      <w:r w:rsidRPr="006D4F2D">
        <w:rPr>
          <w:rFonts w:ascii="宋体" w:eastAsia="宋体" w:hAnsi="宋体" w:cs="宋体" w:hint="eastAsia"/>
          <w:kern w:val="0"/>
          <w:szCs w:val="21"/>
        </w:rPr>
        <w:t xml:space="preserve">如果投标人须知第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 xml:space="preserve">项对投标设备制造商的资质提出了要求，投标人应根据投标人 </w:t>
      </w:r>
    </w:p>
    <w:p w14:paraId="1BC25278"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须知第</w:t>
      </w:r>
      <w:r w:rsidRPr="006D4F2D">
        <w:rPr>
          <w:rFonts w:ascii="Times New Roman" w:eastAsia="宋体" w:hAnsi="Times New Roman" w:cs="Times New Roman"/>
          <w:kern w:val="0"/>
          <w:szCs w:val="21"/>
        </w:rPr>
        <w:t xml:space="preserve">3.5.1 </w:t>
      </w:r>
      <w:r w:rsidRPr="006D4F2D">
        <w:rPr>
          <w:rFonts w:ascii="宋体" w:eastAsia="宋体" w:hAnsi="宋体" w:cs="宋体" w:hint="eastAsia"/>
          <w:kern w:val="0"/>
          <w:szCs w:val="21"/>
        </w:rPr>
        <w:t>项的要求在本表后附相关资质证书复印件。</w:t>
      </w:r>
    </w:p>
    <w:p w14:paraId="08E28270" w14:textId="77777777" w:rsidR="00A2715D" w:rsidRPr="006D4F2D" w:rsidRDefault="00A2715D">
      <w:pPr>
        <w:widowControl/>
        <w:jc w:val="left"/>
        <w:rPr>
          <w:rFonts w:ascii="黑体" w:eastAsia="黑体" w:hAnsi="黑体" w:cs="宋体"/>
          <w:kern w:val="0"/>
          <w:sz w:val="28"/>
          <w:szCs w:val="28"/>
        </w:rPr>
      </w:pPr>
      <w:r w:rsidRPr="006D4F2D">
        <w:rPr>
          <w:rFonts w:ascii="黑体" w:eastAsia="黑体" w:hAnsi="黑体" w:cs="宋体"/>
          <w:kern w:val="0"/>
          <w:sz w:val="28"/>
          <w:szCs w:val="28"/>
        </w:rPr>
        <w:br w:type="page"/>
      </w:r>
    </w:p>
    <w:p w14:paraId="74B2C90B" w14:textId="77777777" w:rsidR="006C29CE" w:rsidRPr="006D4F2D" w:rsidRDefault="006C29CE" w:rsidP="006C29CE">
      <w:pPr>
        <w:widowControl/>
        <w:jc w:val="left"/>
        <w:rPr>
          <w:rFonts w:ascii="宋体" w:eastAsia="宋体" w:hAnsi="宋体" w:cs="宋体"/>
          <w:kern w:val="0"/>
          <w:sz w:val="24"/>
          <w:szCs w:val="24"/>
        </w:rPr>
      </w:pPr>
      <w:r w:rsidRPr="006D4F2D">
        <w:rPr>
          <w:rFonts w:ascii="黑体" w:eastAsia="黑体" w:hAnsi="黑体" w:cs="宋体" w:hint="eastAsia"/>
          <w:kern w:val="0"/>
          <w:sz w:val="28"/>
          <w:szCs w:val="28"/>
        </w:rPr>
        <w:lastRenderedPageBreak/>
        <w:t xml:space="preserve">（二）近年财务状况表 </w:t>
      </w:r>
    </w:p>
    <w:p w14:paraId="09D79A58"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1. </w:t>
      </w:r>
      <w:r w:rsidRPr="006D4F2D">
        <w:rPr>
          <w:rFonts w:ascii="宋体" w:eastAsia="宋体" w:hAnsi="宋体" w:cs="宋体" w:hint="eastAsia"/>
          <w:kern w:val="0"/>
          <w:szCs w:val="21"/>
        </w:rPr>
        <w:t xml:space="preserve">投标人应根据投标人须知第 </w:t>
      </w:r>
      <w:r w:rsidRPr="006D4F2D">
        <w:rPr>
          <w:rFonts w:ascii="Times New Roman" w:eastAsia="宋体" w:hAnsi="Times New Roman" w:cs="Times New Roman"/>
          <w:kern w:val="0"/>
          <w:szCs w:val="21"/>
        </w:rPr>
        <w:t xml:space="preserve">3.5.2 </w:t>
      </w:r>
      <w:r w:rsidRPr="006D4F2D">
        <w:rPr>
          <w:rFonts w:ascii="宋体" w:eastAsia="宋体" w:hAnsi="宋体" w:cs="宋体" w:hint="eastAsia"/>
          <w:kern w:val="0"/>
          <w:szCs w:val="21"/>
        </w:rPr>
        <w:t xml:space="preserve">项的要求在本表后附相关证明材料。 </w:t>
      </w:r>
    </w:p>
    <w:p w14:paraId="2F48D273"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 </w:t>
      </w:r>
      <w:r w:rsidRPr="006D4F2D">
        <w:rPr>
          <w:rFonts w:ascii="宋体" w:eastAsia="宋体" w:hAnsi="宋体" w:cs="宋体" w:hint="eastAsia"/>
          <w:kern w:val="0"/>
          <w:szCs w:val="21"/>
        </w:rPr>
        <w:t xml:space="preserve">对于可以现货供应的标准设备（非定制设备），投标人的财务状况一般不宜作为审查投 </w:t>
      </w:r>
    </w:p>
    <w:p w14:paraId="17BE4D43"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标人履约能力的因素。</w:t>
      </w:r>
    </w:p>
    <w:p w14:paraId="7AA6C1C0" w14:textId="77777777" w:rsidR="00A2715D" w:rsidRPr="006D4F2D" w:rsidRDefault="00A2715D">
      <w:pPr>
        <w:widowControl/>
        <w:jc w:val="left"/>
        <w:rPr>
          <w:rFonts w:ascii="黑体" w:eastAsia="黑体" w:hAnsi="黑体" w:cs="宋体"/>
          <w:kern w:val="0"/>
          <w:sz w:val="28"/>
          <w:szCs w:val="28"/>
        </w:rPr>
      </w:pPr>
      <w:r w:rsidRPr="006D4F2D">
        <w:rPr>
          <w:rFonts w:ascii="黑体" w:eastAsia="黑体" w:hAnsi="黑体" w:cs="宋体"/>
          <w:kern w:val="0"/>
          <w:sz w:val="28"/>
          <w:szCs w:val="28"/>
        </w:rPr>
        <w:br w:type="page"/>
      </w:r>
    </w:p>
    <w:p w14:paraId="6A63EEB7" w14:textId="77777777" w:rsidR="006C29CE" w:rsidRPr="006D4F2D" w:rsidRDefault="006C29CE" w:rsidP="006C29CE">
      <w:pPr>
        <w:widowControl/>
        <w:jc w:val="left"/>
        <w:rPr>
          <w:rFonts w:ascii="宋体" w:eastAsia="宋体" w:hAnsi="宋体" w:cs="宋体"/>
          <w:kern w:val="0"/>
          <w:sz w:val="24"/>
          <w:szCs w:val="24"/>
        </w:rPr>
      </w:pPr>
      <w:r w:rsidRPr="006D4F2D">
        <w:rPr>
          <w:rFonts w:ascii="黑体" w:eastAsia="黑体" w:hAnsi="黑体" w:cs="宋体" w:hint="eastAsia"/>
          <w:kern w:val="0"/>
          <w:sz w:val="28"/>
          <w:szCs w:val="28"/>
        </w:rPr>
        <w:lastRenderedPageBreak/>
        <w:t xml:space="preserve">（三）近年完成的类似项目情况表 </w:t>
      </w:r>
    </w:p>
    <w:tbl>
      <w:tblPr>
        <w:tblStyle w:val="aa"/>
        <w:tblW w:w="8552" w:type="dxa"/>
        <w:tblLook w:val="04A0" w:firstRow="1" w:lastRow="0" w:firstColumn="1" w:lastColumn="0" w:noHBand="0" w:noVBand="1"/>
      </w:tblPr>
      <w:tblGrid>
        <w:gridCol w:w="1958"/>
        <w:gridCol w:w="6594"/>
      </w:tblGrid>
      <w:tr w:rsidR="007E2C27" w:rsidRPr="006D4F2D" w14:paraId="78587A32" w14:textId="77777777" w:rsidTr="007E2C27">
        <w:trPr>
          <w:trHeight w:val="458"/>
        </w:trPr>
        <w:tc>
          <w:tcPr>
            <w:tcW w:w="1958" w:type="dxa"/>
            <w:vAlign w:val="center"/>
          </w:tcPr>
          <w:p w14:paraId="16C9C803"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设备名称</w:t>
            </w:r>
          </w:p>
        </w:tc>
        <w:tc>
          <w:tcPr>
            <w:tcW w:w="6594" w:type="dxa"/>
            <w:vAlign w:val="center"/>
          </w:tcPr>
          <w:p w14:paraId="560AD349" w14:textId="77777777" w:rsidR="007E2C27" w:rsidRPr="006D4F2D" w:rsidRDefault="007E2C27" w:rsidP="007E2C27">
            <w:pPr>
              <w:widowControl/>
              <w:jc w:val="center"/>
              <w:rPr>
                <w:rFonts w:ascii="宋体" w:eastAsia="宋体" w:hAnsi="宋体" w:cs="宋体"/>
                <w:kern w:val="0"/>
                <w:szCs w:val="21"/>
              </w:rPr>
            </w:pPr>
          </w:p>
        </w:tc>
      </w:tr>
      <w:tr w:rsidR="007E2C27" w:rsidRPr="006D4F2D" w14:paraId="0C784A67" w14:textId="77777777" w:rsidTr="007E2C27">
        <w:trPr>
          <w:trHeight w:val="458"/>
        </w:trPr>
        <w:tc>
          <w:tcPr>
            <w:tcW w:w="1958" w:type="dxa"/>
            <w:vAlign w:val="center"/>
          </w:tcPr>
          <w:p w14:paraId="7554D8D5"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规格和型号</w:t>
            </w:r>
          </w:p>
        </w:tc>
        <w:tc>
          <w:tcPr>
            <w:tcW w:w="6594" w:type="dxa"/>
            <w:vAlign w:val="center"/>
          </w:tcPr>
          <w:p w14:paraId="530F4935" w14:textId="77777777" w:rsidR="007E2C27" w:rsidRPr="006D4F2D" w:rsidRDefault="007E2C27" w:rsidP="007E2C27">
            <w:pPr>
              <w:widowControl/>
              <w:jc w:val="center"/>
              <w:rPr>
                <w:rFonts w:ascii="宋体" w:eastAsia="宋体" w:hAnsi="宋体" w:cs="宋体"/>
                <w:kern w:val="0"/>
                <w:szCs w:val="21"/>
              </w:rPr>
            </w:pPr>
          </w:p>
        </w:tc>
      </w:tr>
      <w:tr w:rsidR="007E2C27" w:rsidRPr="006D4F2D" w14:paraId="3C39BCBC" w14:textId="77777777" w:rsidTr="007E2C27">
        <w:trPr>
          <w:trHeight w:val="458"/>
        </w:trPr>
        <w:tc>
          <w:tcPr>
            <w:tcW w:w="1958" w:type="dxa"/>
            <w:vAlign w:val="center"/>
          </w:tcPr>
          <w:p w14:paraId="7DCB0437"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项目名称</w:t>
            </w:r>
          </w:p>
        </w:tc>
        <w:tc>
          <w:tcPr>
            <w:tcW w:w="6594" w:type="dxa"/>
            <w:vAlign w:val="center"/>
          </w:tcPr>
          <w:p w14:paraId="706DB806" w14:textId="77777777" w:rsidR="007E2C27" w:rsidRPr="006D4F2D" w:rsidRDefault="007E2C27" w:rsidP="007E2C27">
            <w:pPr>
              <w:widowControl/>
              <w:jc w:val="center"/>
              <w:rPr>
                <w:rFonts w:ascii="宋体" w:eastAsia="宋体" w:hAnsi="宋体" w:cs="宋体"/>
                <w:kern w:val="0"/>
                <w:szCs w:val="21"/>
              </w:rPr>
            </w:pPr>
          </w:p>
        </w:tc>
      </w:tr>
      <w:tr w:rsidR="007E2C27" w:rsidRPr="006D4F2D" w14:paraId="488808F2" w14:textId="77777777" w:rsidTr="007E2C27">
        <w:trPr>
          <w:trHeight w:val="481"/>
        </w:trPr>
        <w:tc>
          <w:tcPr>
            <w:tcW w:w="1958" w:type="dxa"/>
            <w:vAlign w:val="center"/>
          </w:tcPr>
          <w:p w14:paraId="0E0A4A32"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买方名称</w:t>
            </w:r>
          </w:p>
        </w:tc>
        <w:tc>
          <w:tcPr>
            <w:tcW w:w="6594" w:type="dxa"/>
            <w:vAlign w:val="center"/>
          </w:tcPr>
          <w:p w14:paraId="3BCD2819" w14:textId="77777777" w:rsidR="007E2C27" w:rsidRPr="006D4F2D" w:rsidRDefault="007E2C27" w:rsidP="007E2C27">
            <w:pPr>
              <w:widowControl/>
              <w:jc w:val="center"/>
              <w:rPr>
                <w:rFonts w:ascii="宋体" w:eastAsia="宋体" w:hAnsi="宋体" w:cs="宋体"/>
                <w:kern w:val="0"/>
                <w:szCs w:val="21"/>
              </w:rPr>
            </w:pPr>
          </w:p>
        </w:tc>
      </w:tr>
      <w:tr w:rsidR="007E2C27" w:rsidRPr="006D4F2D" w14:paraId="2DADFF53" w14:textId="77777777" w:rsidTr="007E2C27">
        <w:trPr>
          <w:trHeight w:val="458"/>
        </w:trPr>
        <w:tc>
          <w:tcPr>
            <w:tcW w:w="1958" w:type="dxa"/>
            <w:vAlign w:val="center"/>
          </w:tcPr>
          <w:p w14:paraId="25CBF8CB"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买方联系人及电话</w:t>
            </w:r>
          </w:p>
        </w:tc>
        <w:tc>
          <w:tcPr>
            <w:tcW w:w="6594" w:type="dxa"/>
            <w:vAlign w:val="center"/>
          </w:tcPr>
          <w:p w14:paraId="1D144529" w14:textId="77777777" w:rsidR="007E2C27" w:rsidRPr="006D4F2D" w:rsidRDefault="007E2C27" w:rsidP="007E2C27">
            <w:pPr>
              <w:widowControl/>
              <w:jc w:val="center"/>
              <w:rPr>
                <w:rFonts w:ascii="宋体" w:eastAsia="宋体" w:hAnsi="宋体" w:cs="宋体"/>
                <w:kern w:val="0"/>
                <w:szCs w:val="21"/>
              </w:rPr>
            </w:pPr>
          </w:p>
        </w:tc>
      </w:tr>
      <w:tr w:rsidR="007E2C27" w:rsidRPr="006D4F2D" w14:paraId="2C89CDDE" w14:textId="77777777" w:rsidTr="007E2C27">
        <w:trPr>
          <w:trHeight w:val="481"/>
        </w:trPr>
        <w:tc>
          <w:tcPr>
            <w:tcW w:w="1958" w:type="dxa"/>
            <w:vAlign w:val="center"/>
          </w:tcPr>
          <w:p w14:paraId="0728ED4B"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合同价格</w:t>
            </w:r>
          </w:p>
        </w:tc>
        <w:tc>
          <w:tcPr>
            <w:tcW w:w="6594" w:type="dxa"/>
            <w:vAlign w:val="center"/>
          </w:tcPr>
          <w:p w14:paraId="48241D6E" w14:textId="77777777" w:rsidR="007E2C27" w:rsidRPr="006D4F2D" w:rsidRDefault="007E2C27" w:rsidP="007E2C27">
            <w:pPr>
              <w:widowControl/>
              <w:jc w:val="center"/>
              <w:rPr>
                <w:rFonts w:ascii="宋体" w:eastAsia="宋体" w:hAnsi="宋体" w:cs="宋体"/>
                <w:kern w:val="0"/>
                <w:szCs w:val="21"/>
              </w:rPr>
            </w:pPr>
          </w:p>
        </w:tc>
      </w:tr>
      <w:tr w:rsidR="007E2C27" w:rsidRPr="006D4F2D" w14:paraId="4086EFC7" w14:textId="77777777" w:rsidTr="007E2C27">
        <w:trPr>
          <w:trHeight w:val="938"/>
        </w:trPr>
        <w:tc>
          <w:tcPr>
            <w:tcW w:w="1958" w:type="dxa"/>
            <w:vAlign w:val="center"/>
          </w:tcPr>
          <w:p w14:paraId="3DAB8D5F" w14:textId="77777777" w:rsidR="007E2C27" w:rsidRPr="006D4F2D" w:rsidRDefault="007E2C27" w:rsidP="007E2C27">
            <w:pPr>
              <w:widowControl/>
              <w:jc w:val="center"/>
              <w:rPr>
                <w:rFonts w:ascii="宋体" w:eastAsia="宋体" w:hAnsi="宋体" w:cs="宋体"/>
                <w:kern w:val="0"/>
                <w:sz w:val="24"/>
                <w:szCs w:val="24"/>
              </w:rPr>
            </w:pPr>
            <w:r w:rsidRPr="006D4F2D">
              <w:rPr>
                <w:rFonts w:ascii="宋体" w:eastAsia="宋体" w:hAnsi="宋体" w:cs="宋体" w:hint="eastAsia"/>
                <w:kern w:val="0"/>
                <w:szCs w:val="21"/>
              </w:rPr>
              <w:t>项目概况及投标人履约情况</w:t>
            </w:r>
          </w:p>
        </w:tc>
        <w:tc>
          <w:tcPr>
            <w:tcW w:w="6594" w:type="dxa"/>
            <w:vAlign w:val="center"/>
          </w:tcPr>
          <w:p w14:paraId="795B598A" w14:textId="77777777" w:rsidR="007E2C27" w:rsidRPr="006D4F2D" w:rsidRDefault="007E2C27" w:rsidP="007E2C27">
            <w:pPr>
              <w:widowControl/>
              <w:jc w:val="center"/>
              <w:rPr>
                <w:rFonts w:ascii="宋体" w:eastAsia="宋体" w:hAnsi="宋体" w:cs="宋体"/>
                <w:kern w:val="0"/>
                <w:szCs w:val="21"/>
              </w:rPr>
            </w:pPr>
          </w:p>
        </w:tc>
      </w:tr>
      <w:tr w:rsidR="007E2C27" w:rsidRPr="006D4F2D" w14:paraId="5B0C8B23" w14:textId="77777777" w:rsidTr="00D44410">
        <w:trPr>
          <w:trHeight w:val="804"/>
        </w:trPr>
        <w:tc>
          <w:tcPr>
            <w:tcW w:w="1958" w:type="dxa"/>
            <w:vAlign w:val="center"/>
          </w:tcPr>
          <w:p w14:paraId="13A98DD2" w14:textId="77777777" w:rsidR="007E2C27" w:rsidRPr="006D4F2D" w:rsidRDefault="007E2C27" w:rsidP="007E2C27">
            <w:pPr>
              <w:widowControl/>
              <w:jc w:val="center"/>
              <w:rPr>
                <w:rFonts w:ascii="宋体" w:eastAsia="宋体" w:hAnsi="宋体" w:cs="宋体"/>
                <w:kern w:val="0"/>
                <w:szCs w:val="21"/>
              </w:rPr>
            </w:pPr>
            <w:r w:rsidRPr="006D4F2D">
              <w:rPr>
                <w:rFonts w:ascii="宋体" w:eastAsia="宋体" w:hAnsi="宋体" w:cs="宋体" w:hint="eastAsia"/>
                <w:kern w:val="0"/>
                <w:szCs w:val="21"/>
              </w:rPr>
              <w:t>备注</w:t>
            </w:r>
          </w:p>
        </w:tc>
        <w:tc>
          <w:tcPr>
            <w:tcW w:w="6594" w:type="dxa"/>
            <w:vAlign w:val="center"/>
          </w:tcPr>
          <w:p w14:paraId="6AB273AC" w14:textId="77777777" w:rsidR="007E2C27" w:rsidRPr="006D4F2D" w:rsidRDefault="007E2C27" w:rsidP="007E2C27">
            <w:pPr>
              <w:widowControl/>
              <w:jc w:val="center"/>
              <w:rPr>
                <w:rFonts w:ascii="宋体" w:eastAsia="宋体" w:hAnsi="宋体" w:cs="宋体"/>
                <w:kern w:val="0"/>
                <w:szCs w:val="21"/>
              </w:rPr>
            </w:pPr>
          </w:p>
        </w:tc>
      </w:tr>
    </w:tbl>
    <w:p w14:paraId="0B42AF03"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注：</w:t>
      </w:r>
      <w:r w:rsidRPr="006D4F2D">
        <w:rPr>
          <w:rFonts w:ascii="Times New Roman" w:eastAsia="宋体" w:hAnsi="Times New Roman" w:cs="Times New Roman"/>
          <w:kern w:val="0"/>
          <w:szCs w:val="21"/>
        </w:rPr>
        <w:t xml:space="preserve">1. </w:t>
      </w:r>
      <w:r w:rsidRPr="006D4F2D">
        <w:rPr>
          <w:rFonts w:ascii="宋体" w:eastAsia="宋体" w:hAnsi="宋体" w:cs="宋体" w:hint="eastAsia"/>
          <w:kern w:val="0"/>
          <w:szCs w:val="21"/>
        </w:rPr>
        <w:t xml:space="preserve">投标人应根据投标人须知第 </w:t>
      </w:r>
      <w:r w:rsidRPr="006D4F2D">
        <w:rPr>
          <w:rFonts w:ascii="Times New Roman" w:eastAsia="宋体" w:hAnsi="Times New Roman" w:cs="Times New Roman"/>
          <w:kern w:val="0"/>
          <w:szCs w:val="21"/>
        </w:rPr>
        <w:t xml:space="preserve">3.5.3 </w:t>
      </w:r>
      <w:r w:rsidRPr="006D4F2D">
        <w:rPr>
          <w:rFonts w:ascii="宋体" w:eastAsia="宋体" w:hAnsi="宋体" w:cs="宋体" w:hint="eastAsia"/>
          <w:kern w:val="0"/>
          <w:szCs w:val="21"/>
        </w:rPr>
        <w:t xml:space="preserve">项的要求在本表后附相关证明材料。 </w:t>
      </w:r>
    </w:p>
    <w:p w14:paraId="1840ABC8" w14:textId="77777777" w:rsidR="006C29CE" w:rsidRPr="006D4F2D" w:rsidRDefault="006C29CE" w:rsidP="006C29CE">
      <w:pPr>
        <w:widowControl/>
        <w:jc w:val="left"/>
        <w:rPr>
          <w:rFonts w:ascii="宋体" w:eastAsia="宋体" w:hAnsi="宋体" w:cs="宋体"/>
          <w:kern w:val="0"/>
          <w:sz w:val="24"/>
          <w:szCs w:val="24"/>
        </w:rPr>
      </w:pPr>
      <w:r w:rsidRPr="006D4F2D">
        <w:rPr>
          <w:rFonts w:ascii="Times New Roman" w:eastAsia="宋体" w:hAnsi="Times New Roman" w:cs="Times New Roman"/>
          <w:kern w:val="0"/>
          <w:szCs w:val="21"/>
        </w:rPr>
        <w:t xml:space="preserve">2. </w:t>
      </w:r>
      <w:r w:rsidRPr="006D4F2D">
        <w:rPr>
          <w:rFonts w:ascii="宋体" w:eastAsia="宋体" w:hAnsi="宋体" w:cs="宋体" w:hint="eastAsia"/>
          <w:kern w:val="0"/>
          <w:szCs w:val="21"/>
        </w:rPr>
        <w:t xml:space="preserve">投标人为代理经销商的，投标人须知第 </w:t>
      </w:r>
      <w:r w:rsidRPr="006D4F2D">
        <w:rPr>
          <w:rFonts w:ascii="Times New Roman" w:eastAsia="宋体" w:hAnsi="Times New Roman" w:cs="Times New Roman"/>
          <w:kern w:val="0"/>
          <w:szCs w:val="21"/>
        </w:rPr>
        <w:t xml:space="preserve">1.4.1 </w:t>
      </w:r>
      <w:r w:rsidRPr="006D4F2D">
        <w:rPr>
          <w:rFonts w:ascii="宋体" w:eastAsia="宋体" w:hAnsi="宋体" w:cs="宋体" w:hint="eastAsia"/>
          <w:kern w:val="0"/>
          <w:szCs w:val="21"/>
        </w:rPr>
        <w:t xml:space="preserve">项要求投标人提供投标设备的业绩的，投 </w:t>
      </w:r>
    </w:p>
    <w:p w14:paraId="040AD926"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标人应按照上表的格式提供投标设备的业绩情况并根据投标人须知第 </w:t>
      </w:r>
      <w:r w:rsidRPr="006D4F2D">
        <w:rPr>
          <w:rFonts w:ascii="Times New Roman" w:eastAsia="宋体" w:hAnsi="Times New Roman" w:cs="Times New Roman"/>
          <w:kern w:val="0"/>
          <w:szCs w:val="21"/>
        </w:rPr>
        <w:t xml:space="preserve">3.5.3 </w:t>
      </w:r>
      <w:r w:rsidRPr="006D4F2D">
        <w:rPr>
          <w:rFonts w:ascii="宋体" w:eastAsia="宋体" w:hAnsi="宋体" w:cs="宋体" w:hint="eastAsia"/>
          <w:kern w:val="0"/>
          <w:szCs w:val="21"/>
        </w:rPr>
        <w:t>项的要求在本表后 附相关证明材料。</w:t>
      </w:r>
    </w:p>
    <w:p w14:paraId="2F3930D7" w14:textId="77777777" w:rsidR="00A2715D" w:rsidRPr="006D4F2D" w:rsidRDefault="00A2715D">
      <w:pPr>
        <w:widowControl/>
        <w:jc w:val="left"/>
        <w:rPr>
          <w:rFonts w:ascii="黑体" w:eastAsia="黑体" w:hAnsi="黑体" w:cs="宋体"/>
          <w:kern w:val="0"/>
          <w:sz w:val="28"/>
          <w:szCs w:val="28"/>
        </w:rPr>
      </w:pPr>
      <w:r w:rsidRPr="006D4F2D">
        <w:rPr>
          <w:rFonts w:ascii="黑体" w:eastAsia="黑体" w:hAnsi="黑体" w:cs="宋体"/>
          <w:kern w:val="0"/>
          <w:sz w:val="28"/>
          <w:szCs w:val="28"/>
        </w:rPr>
        <w:br w:type="page"/>
      </w:r>
    </w:p>
    <w:p w14:paraId="40137E20" w14:textId="77777777" w:rsidR="006C29CE" w:rsidRPr="006D4F2D" w:rsidRDefault="006C29CE" w:rsidP="006C29CE">
      <w:pPr>
        <w:widowControl/>
        <w:jc w:val="left"/>
        <w:rPr>
          <w:rFonts w:ascii="宋体" w:eastAsia="宋体" w:hAnsi="宋体" w:cs="宋体"/>
          <w:kern w:val="0"/>
          <w:sz w:val="24"/>
          <w:szCs w:val="24"/>
        </w:rPr>
      </w:pPr>
      <w:r w:rsidRPr="006D4F2D">
        <w:rPr>
          <w:rFonts w:ascii="黑体" w:eastAsia="黑体" w:hAnsi="黑体" w:cs="宋体" w:hint="eastAsia"/>
          <w:kern w:val="0"/>
          <w:sz w:val="28"/>
          <w:szCs w:val="28"/>
        </w:rPr>
        <w:lastRenderedPageBreak/>
        <w:t xml:space="preserve">（四）正在供货和新承接的项目情况表 </w:t>
      </w:r>
    </w:p>
    <w:tbl>
      <w:tblPr>
        <w:tblStyle w:val="aa"/>
        <w:tblW w:w="8552" w:type="dxa"/>
        <w:tblLook w:val="04A0" w:firstRow="1" w:lastRow="0" w:firstColumn="1" w:lastColumn="0" w:noHBand="0" w:noVBand="1"/>
      </w:tblPr>
      <w:tblGrid>
        <w:gridCol w:w="1958"/>
        <w:gridCol w:w="6594"/>
      </w:tblGrid>
      <w:tr w:rsidR="007E2C27" w:rsidRPr="006D4F2D" w14:paraId="1E55DAFD" w14:textId="77777777" w:rsidTr="004C5277">
        <w:trPr>
          <w:trHeight w:val="458"/>
        </w:trPr>
        <w:tc>
          <w:tcPr>
            <w:tcW w:w="1958" w:type="dxa"/>
            <w:vAlign w:val="center"/>
          </w:tcPr>
          <w:p w14:paraId="46DA592E"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设备名称</w:t>
            </w:r>
          </w:p>
        </w:tc>
        <w:tc>
          <w:tcPr>
            <w:tcW w:w="6594" w:type="dxa"/>
            <w:vAlign w:val="center"/>
          </w:tcPr>
          <w:p w14:paraId="419C2575" w14:textId="77777777" w:rsidR="007E2C27" w:rsidRPr="006D4F2D" w:rsidRDefault="007E2C27" w:rsidP="004C5277">
            <w:pPr>
              <w:widowControl/>
              <w:jc w:val="center"/>
              <w:rPr>
                <w:rFonts w:ascii="宋体" w:eastAsia="宋体" w:hAnsi="宋体" w:cs="宋体"/>
                <w:kern w:val="0"/>
                <w:szCs w:val="21"/>
              </w:rPr>
            </w:pPr>
          </w:p>
        </w:tc>
      </w:tr>
      <w:tr w:rsidR="007E2C27" w:rsidRPr="006D4F2D" w14:paraId="1CE71101" w14:textId="77777777" w:rsidTr="004C5277">
        <w:trPr>
          <w:trHeight w:val="458"/>
        </w:trPr>
        <w:tc>
          <w:tcPr>
            <w:tcW w:w="1958" w:type="dxa"/>
            <w:vAlign w:val="center"/>
          </w:tcPr>
          <w:p w14:paraId="5EBEDB73"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规格和型号</w:t>
            </w:r>
          </w:p>
        </w:tc>
        <w:tc>
          <w:tcPr>
            <w:tcW w:w="6594" w:type="dxa"/>
            <w:vAlign w:val="center"/>
          </w:tcPr>
          <w:p w14:paraId="5AF5A5D0" w14:textId="77777777" w:rsidR="007E2C27" w:rsidRPr="006D4F2D" w:rsidRDefault="007E2C27" w:rsidP="004C5277">
            <w:pPr>
              <w:widowControl/>
              <w:jc w:val="center"/>
              <w:rPr>
                <w:rFonts w:ascii="宋体" w:eastAsia="宋体" w:hAnsi="宋体" w:cs="宋体"/>
                <w:kern w:val="0"/>
                <w:szCs w:val="21"/>
              </w:rPr>
            </w:pPr>
          </w:p>
        </w:tc>
      </w:tr>
      <w:tr w:rsidR="007E2C27" w:rsidRPr="006D4F2D" w14:paraId="54E8BB98" w14:textId="77777777" w:rsidTr="004C5277">
        <w:trPr>
          <w:trHeight w:val="458"/>
        </w:trPr>
        <w:tc>
          <w:tcPr>
            <w:tcW w:w="1958" w:type="dxa"/>
            <w:vAlign w:val="center"/>
          </w:tcPr>
          <w:p w14:paraId="6784112D"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项目名称</w:t>
            </w:r>
          </w:p>
        </w:tc>
        <w:tc>
          <w:tcPr>
            <w:tcW w:w="6594" w:type="dxa"/>
            <w:vAlign w:val="center"/>
          </w:tcPr>
          <w:p w14:paraId="5093E5EE" w14:textId="77777777" w:rsidR="007E2C27" w:rsidRPr="006D4F2D" w:rsidRDefault="007E2C27" w:rsidP="004C5277">
            <w:pPr>
              <w:widowControl/>
              <w:jc w:val="center"/>
              <w:rPr>
                <w:rFonts w:ascii="宋体" w:eastAsia="宋体" w:hAnsi="宋体" w:cs="宋体"/>
                <w:kern w:val="0"/>
                <w:szCs w:val="21"/>
              </w:rPr>
            </w:pPr>
          </w:p>
        </w:tc>
      </w:tr>
      <w:tr w:rsidR="007E2C27" w:rsidRPr="006D4F2D" w14:paraId="6BDE3F36" w14:textId="77777777" w:rsidTr="004C5277">
        <w:trPr>
          <w:trHeight w:val="481"/>
        </w:trPr>
        <w:tc>
          <w:tcPr>
            <w:tcW w:w="1958" w:type="dxa"/>
            <w:vAlign w:val="center"/>
          </w:tcPr>
          <w:p w14:paraId="7F7191C7"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买方名称</w:t>
            </w:r>
          </w:p>
        </w:tc>
        <w:tc>
          <w:tcPr>
            <w:tcW w:w="6594" w:type="dxa"/>
            <w:vAlign w:val="center"/>
          </w:tcPr>
          <w:p w14:paraId="42F27E26" w14:textId="77777777" w:rsidR="007E2C27" w:rsidRPr="006D4F2D" w:rsidRDefault="007E2C27" w:rsidP="004C5277">
            <w:pPr>
              <w:widowControl/>
              <w:jc w:val="center"/>
              <w:rPr>
                <w:rFonts w:ascii="宋体" w:eastAsia="宋体" w:hAnsi="宋体" w:cs="宋体"/>
                <w:kern w:val="0"/>
                <w:szCs w:val="21"/>
              </w:rPr>
            </w:pPr>
          </w:p>
        </w:tc>
      </w:tr>
      <w:tr w:rsidR="007E2C27" w:rsidRPr="006D4F2D" w14:paraId="7CF7A9F0" w14:textId="77777777" w:rsidTr="004C5277">
        <w:trPr>
          <w:trHeight w:val="458"/>
        </w:trPr>
        <w:tc>
          <w:tcPr>
            <w:tcW w:w="1958" w:type="dxa"/>
            <w:vAlign w:val="center"/>
          </w:tcPr>
          <w:p w14:paraId="482BD86D"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买方联系人及电话</w:t>
            </w:r>
          </w:p>
        </w:tc>
        <w:tc>
          <w:tcPr>
            <w:tcW w:w="6594" w:type="dxa"/>
            <w:vAlign w:val="center"/>
          </w:tcPr>
          <w:p w14:paraId="551AB752" w14:textId="77777777" w:rsidR="007E2C27" w:rsidRPr="006D4F2D" w:rsidRDefault="007E2C27" w:rsidP="004C5277">
            <w:pPr>
              <w:widowControl/>
              <w:jc w:val="center"/>
              <w:rPr>
                <w:rFonts w:ascii="宋体" w:eastAsia="宋体" w:hAnsi="宋体" w:cs="宋体"/>
                <w:kern w:val="0"/>
                <w:szCs w:val="21"/>
              </w:rPr>
            </w:pPr>
          </w:p>
        </w:tc>
      </w:tr>
      <w:tr w:rsidR="007E2C27" w:rsidRPr="006D4F2D" w14:paraId="77AA4B3B" w14:textId="77777777" w:rsidTr="004C5277">
        <w:trPr>
          <w:trHeight w:val="481"/>
        </w:trPr>
        <w:tc>
          <w:tcPr>
            <w:tcW w:w="1958" w:type="dxa"/>
            <w:vAlign w:val="center"/>
          </w:tcPr>
          <w:p w14:paraId="443F64A2"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合同价格</w:t>
            </w:r>
          </w:p>
        </w:tc>
        <w:tc>
          <w:tcPr>
            <w:tcW w:w="6594" w:type="dxa"/>
            <w:vAlign w:val="center"/>
          </w:tcPr>
          <w:p w14:paraId="4F046BD9" w14:textId="77777777" w:rsidR="007E2C27" w:rsidRPr="006D4F2D" w:rsidRDefault="007E2C27" w:rsidP="004C5277">
            <w:pPr>
              <w:widowControl/>
              <w:jc w:val="center"/>
              <w:rPr>
                <w:rFonts w:ascii="宋体" w:eastAsia="宋体" w:hAnsi="宋体" w:cs="宋体"/>
                <w:kern w:val="0"/>
                <w:szCs w:val="21"/>
              </w:rPr>
            </w:pPr>
          </w:p>
        </w:tc>
      </w:tr>
      <w:tr w:rsidR="007E2C27" w:rsidRPr="006D4F2D" w14:paraId="666A6487" w14:textId="77777777" w:rsidTr="004C5277">
        <w:trPr>
          <w:trHeight w:val="938"/>
        </w:trPr>
        <w:tc>
          <w:tcPr>
            <w:tcW w:w="1958" w:type="dxa"/>
            <w:vAlign w:val="center"/>
          </w:tcPr>
          <w:p w14:paraId="5B1509BF" w14:textId="77777777" w:rsidR="007E2C27" w:rsidRPr="006D4F2D" w:rsidRDefault="007E2C27" w:rsidP="004C5277">
            <w:pPr>
              <w:widowControl/>
              <w:jc w:val="center"/>
              <w:rPr>
                <w:rFonts w:ascii="宋体" w:eastAsia="宋体" w:hAnsi="宋体" w:cs="宋体"/>
                <w:kern w:val="0"/>
                <w:sz w:val="24"/>
                <w:szCs w:val="24"/>
              </w:rPr>
            </w:pPr>
            <w:r w:rsidRPr="006D4F2D">
              <w:rPr>
                <w:rFonts w:ascii="宋体" w:eastAsia="宋体" w:hAnsi="宋体" w:cs="宋体" w:hint="eastAsia"/>
                <w:kern w:val="0"/>
                <w:szCs w:val="21"/>
              </w:rPr>
              <w:t>项目概况及投标人履约情况</w:t>
            </w:r>
          </w:p>
        </w:tc>
        <w:tc>
          <w:tcPr>
            <w:tcW w:w="6594" w:type="dxa"/>
            <w:vAlign w:val="center"/>
          </w:tcPr>
          <w:p w14:paraId="5123D334" w14:textId="77777777" w:rsidR="007E2C27" w:rsidRPr="006D4F2D" w:rsidRDefault="007E2C27" w:rsidP="004C5277">
            <w:pPr>
              <w:widowControl/>
              <w:jc w:val="center"/>
              <w:rPr>
                <w:rFonts w:ascii="宋体" w:eastAsia="宋体" w:hAnsi="宋体" w:cs="宋体"/>
                <w:kern w:val="0"/>
                <w:szCs w:val="21"/>
              </w:rPr>
            </w:pPr>
          </w:p>
        </w:tc>
      </w:tr>
      <w:tr w:rsidR="007E2C27" w:rsidRPr="006D4F2D" w14:paraId="5437815E" w14:textId="77777777" w:rsidTr="004C5277">
        <w:trPr>
          <w:trHeight w:val="481"/>
        </w:trPr>
        <w:tc>
          <w:tcPr>
            <w:tcW w:w="1958" w:type="dxa"/>
            <w:vAlign w:val="center"/>
          </w:tcPr>
          <w:p w14:paraId="1A9F8BCD" w14:textId="77777777" w:rsidR="007E2C27" w:rsidRPr="006D4F2D" w:rsidRDefault="007E2C27" w:rsidP="004C5277">
            <w:pPr>
              <w:widowControl/>
              <w:jc w:val="center"/>
              <w:rPr>
                <w:rFonts w:ascii="宋体" w:eastAsia="宋体" w:hAnsi="宋体" w:cs="宋体"/>
                <w:kern w:val="0"/>
                <w:szCs w:val="21"/>
              </w:rPr>
            </w:pPr>
            <w:r w:rsidRPr="006D4F2D">
              <w:rPr>
                <w:rFonts w:ascii="宋体" w:eastAsia="宋体" w:hAnsi="宋体" w:cs="宋体" w:hint="eastAsia"/>
                <w:kern w:val="0"/>
                <w:szCs w:val="21"/>
              </w:rPr>
              <w:t>备注</w:t>
            </w:r>
          </w:p>
        </w:tc>
        <w:tc>
          <w:tcPr>
            <w:tcW w:w="6594" w:type="dxa"/>
            <w:vAlign w:val="center"/>
          </w:tcPr>
          <w:p w14:paraId="75C2FB81" w14:textId="77777777" w:rsidR="007E2C27" w:rsidRPr="006D4F2D" w:rsidRDefault="007E2C27" w:rsidP="004C5277">
            <w:pPr>
              <w:widowControl/>
              <w:jc w:val="center"/>
              <w:rPr>
                <w:rFonts w:ascii="宋体" w:eastAsia="宋体" w:hAnsi="宋体" w:cs="宋体"/>
                <w:kern w:val="0"/>
                <w:szCs w:val="21"/>
              </w:rPr>
            </w:pPr>
          </w:p>
        </w:tc>
      </w:tr>
    </w:tbl>
    <w:p w14:paraId="706AD693" w14:textId="77777777" w:rsidR="006C29CE" w:rsidRPr="006D4F2D" w:rsidRDefault="006C29CE" w:rsidP="006C29CE">
      <w:pPr>
        <w:widowControl/>
        <w:jc w:val="left"/>
        <w:rPr>
          <w:rFonts w:ascii="宋体" w:eastAsia="宋体" w:hAnsi="宋体" w:cs="宋体"/>
          <w:kern w:val="0"/>
          <w:szCs w:val="21"/>
        </w:rPr>
      </w:pPr>
      <w:r w:rsidRPr="006D4F2D">
        <w:rPr>
          <w:rFonts w:ascii="宋体" w:eastAsia="宋体" w:hAnsi="宋体" w:cs="宋体" w:hint="eastAsia"/>
          <w:kern w:val="0"/>
          <w:szCs w:val="21"/>
        </w:rPr>
        <w:t xml:space="preserve">注：投标人应根据投标人须知第 </w:t>
      </w:r>
      <w:r w:rsidRPr="006D4F2D">
        <w:rPr>
          <w:rFonts w:ascii="Times New Roman" w:eastAsia="宋体" w:hAnsi="Times New Roman" w:cs="Times New Roman"/>
          <w:kern w:val="0"/>
          <w:szCs w:val="21"/>
        </w:rPr>
        <w:t xml:space="preserve">3.5.4 </w:t>
      </w:r>
      <w:r w:rsidRPr="006D4F2D">
        <w:rPr>
          <w:rFonts w:ascii="宋体" w:eastAsia="宋体" w:hAnsi="宋体" w:cs="宋体" w:hint="eastAsia"/>
          <w:kern w:val="0"/>
          <w:szCs w:val="21"/>
        </w:rPr>
        <w:t>项的要求在本表后附相关证明材料。</w:t>
      </w:r>
    </w:p>
    <w:p w14:paraId="4DB6C707" w14:textId="77777777" w:rsidR="00A2715D" w:rsidRPr="006D4F2D" w:rsidRDefault="00A2715D">
      <w:pPr>
        <w:widowControl/>
        <w:jc w:val="left"/>
        <w:rPr>
          <w:rFonts w:ascii="黑体" w:eastAsia="黑体" w:hAnsi="黑体" w:cs="宋体"/>
          <w:kern w:val="0"/>
          <w:sz w:val="28"/>
          <w:szCs w:val="28"/>
        </w:rPr>
      </w:pPr>
      <w:r w:rsidRPr="006D4F2D">
        <w:rPr>
          <w:rFonts w:ascii="黑体" w:eastAsia="黑体" w:hAnsi="黑体" w:cs="宋体"/>
          <w:kern w:val="0"/>
          <w:sz w:val="28"/>
          <w:szCs w:val="28"/>
        </w:rPr>
        <w:br w:type="page"/>
      </w:r>
    </w:p>
    <w:p w14:paraId="77FE3AAC" w14:textId="77777777" w:rsidR="006C29CE" w:rsidRPr="006D4F2D" w:rsidRDefault="006C29CE" w:rsidP="006C29CE">
      <w:pPr>
        <w:widowControl/>
        <w:jc w:val="left"/>
        <w:rPr>
          <w:rFonts w:ascii="宋体" w:eastAsia="宋体" w:hAnsi="宋体" w:cs="宋体"/>
          <w:kern w:val="0"/>
          <w:sz w:val="24"/>
          <w:szCs w:val="24"/>
        </w:rPr>
      </w:pPr>
      <w:r w:rsidRPr="006D4F2D">
        <w:rPr>
          <w:rFonts w:ascii="黑体" w:eastAsia="黑体" w:hAnsi="黑体" w:cs="宋体" w:hint="eastAsia"/>
          <w:kern w:val="0"/>
          <w:sz w:val="28"/>
          <w:szCs w:val="28"/>
        </w:rPr>
        <w:lastRenderedPageBreak/>
        <w:t xml:space="preserve">（五）近年发生的诉讼及仲裁情况 </w:t>
      </w:r>
    </w:p>
    <w:p w14:paraId="6F1DBE3C" w14:textId="77777777" w:rsidR="006C29CE" w:rsidRPr="006D4F2D" w:rsidRDefault="006C29CE" w:rsidP="006C29CE">
      <w:pPr>
        <w:widowControl/>
        <w:jc w:val="left"/>
        <w:rPr>
          <w:rFonts w:ascii="宋体" w:eastAsia="宋体" w:hAnsi="宋体" w:cs="宋体"/>
          <w:kern w:val="0"/>
          <w:sz w:val="24"/>
          <w:szCs w:val="24"/>
        </w:rPr>
      </w:pPr>
      <w:r w:rsidRPr="006D4F2D">
        <w:rPr>
          <w:rFonts w:ascii="宋体" w:eastAsia="宋体" w:hAnsi="宋体" w:cs="宋体" w:hint="eastAsia"/>
          <w:kern w:val="0"/>
          <w:szCs w:val="21"/>
        </w:rPr>
        <w:t xml:space="preserve">注：投标人应根据投标人须知第 </w:t>
      </w:r>
      <w:r w:rsidRPr="006D4F2D">
        <w:rPr>
          <w:rFonts w:ascii="Times New Roman" w:eastAsia="宋体" w:hAnsi="Times New Roman" w:cs="Times New Roman"/>
          <w:kern w:val="0"/>
          <w:szCs w:val="21"/>
        </w:rPr>
        <w:t xml:space="preserve">3.5.5 </w:t>
      </w:r>
      <w:r w:rsidRPr="006D4F2D">
        <w:rPr>
          <w:rFonts w:ascii="宋体" w:eastAsia="宋体" w:hAnsi="宋体" w:cs="宋体" w:hint="eastAsia"/>
          <w:kern w:val="0"/>
          <w:szCs w:val="21"/>
        </w:rPr>
        <w:t xml:space="preserve">项的要求附相关证明材料。 </w:t>
      </w:r>
    </w:p>
    <w:p w14:paraId="6317F769" w14:textId="77777777" w:rsidR="00A2715D" w:rsidRPr="006D4F2D" w:rsidRDefault="00A2715D">
      <w:pPr>
        <w:widowControl/>
        <w:jc w:val="left"/>
        <w:rPr>
          <w:rFonts w:ascii="黑体" w:eastAsia="黑体" w:hAnsi="黑体" w:cs="宋体"/>
          <w:kern w:val="0"/>
          <w:sz w:val="28"/>
          <w:szCs w:val="28"/>
        </w:rPr>
      </w:pPr>
      <w:r w:rsidRPr="006D4F2D">
        <w:rPr>
          <w:rFonts w:ascii="黑体" w:eastAsia="黑体" w:hAnsi="黑体" w:cs="宋体"/>
          <w:kern w:val="0"/>
          <w:sz w:val="28"/>
          <w:szCs w:val="28"/>
        </w:rPr>
        <w:br w:type="page"/>
      </w:r>
    </w:p>
    <w:p w14:paraId="297B5B7A" w14:textId="77777777" w:rsidR="006C29CE" w:rsidRPr="006D4F2D" w:rsidRDefault="004553E3" w:rsidP="004C5277">
      <w:pPr>
        <w:widowControl/>
        <w:jc w:val="center"/>
        <w:rPr>
          <w:rFonts w:ascii="宋体" w:eastAsia="宋体" w:hAnsi="宋体" w:cs="宋体"/>
          <w:kern w:val="0"/>
          <w:sz w:val="24"/>
          <w:szCs w:val="24"/>
        </w:rPr>
      </w:pPr>
      <w:r>
        <w:rPr>
          <w:rFonts w:ascii="黑体" w:eastAsia="黑体" w:hAnsi="黑体" w:cs="宋体" w:hint="eastAsia"/>
          <w:kern w:val="0"/>
          <w:sz w:val="28"/>
          <w:szCs w:val="28"/>
        </w:rPr>
        <w:lastRenderedPageBreak/>
        <w:t>七</w:t>
      </w:r>
      <w:r w:rsidR="006C29CE" w:rsidRPr="006D4F2D">
        <w:rPr>
          <w:rFonts w:ascii="黑体" w:eastAsia="黑体" w:hAnsi="黑体" w:cs="宋体" w:hint="eastAsia"/>
          <w:b/>
          <w:bCs/>
          <w:kern w:val="0"/>
          <w:sz w:val="32"/>
          <w:szCs w:val="32"/>
        </w:rPr>
        <w:t>、投标设备技术性能指标的详细描述</w:t>
      </w:r>
    </w:p>
    <w:p w14:paraId="7C71131C" w14:textId="77777777" w:rsidR="00A2715D" w:rsidRPr="006D4F2D" w:rsidRDefault="00A2715D" w:rsidP="004C5277">
      <w:pPr>
        <w:widowControl/>
        <w:jc w:val="center"/>
        <w:rPr>
          <w:rFonts w:ascii="黑体" w:eastAsia="黑体" w:hAnsi="黑体" w:cs="宋体"/>
          <w:b/>
          <w:bCs/>
          <w:kern w:val="0"/>
          <w:sz w:val="32"/>
          <w:szCs w:val="32"/>
        </w:rPr>
      </w:pPr>
      <w:r w:rsidRPr="006D4F2D">
        <w:rPr>
          <w:rFonts w:ascii="黑体" w:eastAsia="黑体" w:hAnsi="黑体" w:cs="宋体"/>
          <w:b/>
          <w:bCs/>
          <w:kern w:val="0"/>
          <w:sz w:val="32"/>
          <w:szCs w:val="32"/>
        </w:rPr>
        <w:br w:type="page"/>
      </w:r>
    </w:p>
    <w:p w14:paraId="18F7176E" w14:textId="77777777" w:rsidR="004C5277" w:rsidRPr="006D4F2D" w:rsidRDefault="00E74FE3" w:rsidP="004C5277">
      <w:pPr>
        <w:widowControl/>
        <w:jc w:val="center"/>
        <w:rPr>
          <w:rFonts w:ascii="黑体" w:eastAsia="黑体" w:hAnsi="黑体" w:cs="宋体"/>
          <w:b/>
          <w:bCs/>
          <w:kern w:val="0"/>
          <w:sz w:val="32"/>
          <w:szCs w:val="32"/>
        </w:rPr>
      </w:pPr>
      <w:r w:rsidRPr="006D4F2D">
        <w:rPr>
          <w:rFonts w:ascii="黑体" w:eastAsia="黑体" w:hAnsi="黑体" w:cs="宋体" w:hint="eastAsia"/>
          <w:b/>
          <w:bCs/>
          <w:kern w:val="0"/>
          <w:sz w:val="32"/>
          <w:szCs w:val="32"/>
        </w:rPr>
        <w:lastRenderedPageBreak/>
        <w:t>八</w:t>
      </w:r>
      <w:r w:rsidR="006C29CE" w:rsidRPr="006D4F2D">
        <w:rPr>
          <w:rFonts w:ascii="黑体" w:eastAsia="黑体" w:hAnsi="黑体" w:cs="宋体" w:hint="eastAsia"/>
          <w:b/>
          <w:bCs/>
          <w:kern w:val="0"/>
          <w:sz w:val="32"/>
          <w:szCs w:val="32"/>
        </w:rPr>
        <w:t>、技术支持资料</w:t>
      </w:r>
    </w:p>
    <w:p w14:paraId="5A4A8CFC" w14:textId="77777777" w:rsidR="004C5277" w:rsidRPr="006D4F2D" w:rsidRDefault="004C5277">
      <w:pPr>
        <w:widowControl/>
        <w:jc w:val="left"/>
        <w:rPr>
          <w:rFonts w:ascii="黑体" w:eastAsia="黑体" w:hAnsi="黑体" w:cs="宋体"/>
          <w:b/>
          <w:bCs/>
          <w:kern w:val="0"/>
          <w:sz w:val="32"/>
          <w:szCs w:val="32"/>
        </w:rPr>
      </w:pPr>
      <w:r w:rsidRPr="006D4F2D">
        <w:rPr>
          <w:rFonts w:ascii="黑体" w:eastAsia="黑体" w:hAnsi="黑体" w:cs="宋体"/>
          <w:b/>
          <w:bCs/>
          <w:kern w:val="0"/>
          <w:sz w:val="32"/>
          <w:szCs w:val="32"/>
        </w:rPr>
        <w:br w:type="page"/>
      </w:r>
    </w:p>
    <w:p w14:paraId="790F77F6" w14:textId="77777777" w:rsidR="006C29CE" w:rsidRPr="006D4F2D" w:rsidRDefault="00E74FE3" w:rsidP="004C5277">
      <w:pPr>
        <w:widowControl/>
        <w:jc w:val="center"/>
        <w:rPr>
          <w:rFonts w:ascii="宋体" w:eastAsia="宋体" w:hAnsi="宋体" w:cs="宋体"/>
          <w:kern w:val="0"/>
          <w:sz w:val="24"/>
          <w:szCs w:val="24"/>
        </w:rPr>
      </w:pPr>
      <w:r w:rsidRPr="006D4F2D">
        <w:rPr>
          <w:rFonts w:ascii="黑体" w:eastAsia="黑体" w:hAnsi="黑体" w:cs="宋体" w:hint="eastAsia"/>
          <w:b/>
          <w:bCs/>
          <w:kern w:val="0"/>
          <w:sz w:val="32"/>
          <w:szCs w:val="32"/>
        </w:rPr>
        <w:lastRenderedPageBreak/>
        <w:t>九</w:t>
      </w:r>
      <w:r w:rsidR="006C29CE" w:rsidRPr="006D4F2D">
        <w:rPr>
          <w:rFonts w:ascii="黑体" w:eastAsia="黑体" w:hAnsi="黑体" w:cs="宋体" w:hint="eastAsia"/>
          <w:b/>
          <w:bCs/>
          <w:kern w:val="0"/>
          <w:sz w:val="32"/>
          <w:szCs w:val="32"/>
        </w:rPr>
        <w:t>、技术服务和</w:t>
      </w:r>
      <w:proofErr w:type="gramStart"/>
      <w:r w:rsidR="006C29CE" w:rsidRPr="006D4F2D">
        <w:rPr>
          <w:rFonts w:ascii="黑体" w:eastAsia="黑体" w:hAnsi="黑体" w:cs="宋体" w:hint="eastAsia"/>
          <w:b/>
          <w:bCs/>
          <w:kern w:val="0"/>
          <w:sz w:val="32"/>
          <w:szCs w:val="32"/>
        </w:rPr>
        <w:t>质保期</w:t>
      </w:r>
      <w:proofErr w:type="gramEnd"/>
      <w:r w:rsidR="006C29CE" w:rsidRPr="006D4F2D">
        <w:rPr>
          <w:rFonts w:ascii="黑体" w:eastAsia="黑体" w:hAnsi="黑体" w:cs="宋体" w:hint="eastAsia"/>
          <w:b/>
          <w:bCs/>
          <w:kern w:val="0"/>
          <w:sz w:val="32"/>
          <w:szCs w:val="32"/>
        </w:rPr>
        <w:t>服务计划</w:t>
      </w:r>
    </w:p>
    <w:p w14:paraId="6179FF18" w14:textId="77777777" w:rsidR="00A2715D" w:rsidRPr="006D4F2D" w:rsidRDefault="00A2715D" w:rsidP="004C5277">
      <w:pPr>
        <w:widowControl/>
        <w:jc w:val="center"/>
        <w:rPr>
          <w:rFonts w:ascii="黑体" w:eastAsia="黑体" w:hAnsi="黑体" w:cs="宋体"/>
          <w:b/>
          <w:bCs/>
          <w:kern w:val="0"/>
          <w:sz w:val="32"/>
          <w:szCs w:val="32"/>
        </w:rPr>
      </w:pPr>
      <w:r w:rsidRPr="006D4F2D">
        <w:rPr>
          <w:rFonts w:ascii="黑体" w:eastAsia="黑体" w:hAnsi="黑体" w:cs="宋体"/>
          <w:b/>
          <w:bCs/>
          <w:kern w:val="0"/>
          <w:sz w:val="32"/>
          <w:szCs w:val="32"/>
        </w:rPr>
        <w:br w:type="page"/>
      </w:r>
    </w:p>
    <w:p w14:paraId="203C16C2" w14:textId="77777777" w:rsidR="006C29CE" w:rsidRPr="006D4F2D" w:rsidRDefault="00E74FE3" w:rsidP="004C5277">
      <w:pPr>
        <w:widowControl/>
        <w:jc w:val="center"/>
        <w:rPr>
          <w:rFonts w:ascii="宋体" w:eastAsia="宋体" w:hAnsi="宋体" w:cs="宋体"/>
          <w:kern w:val="0"/>
          <w:sz w:val="24"/>
          <w:szCs w:val="24"/>
        </w:rPr>
      </w:pPr>
      <w:r w:rsidRPr="006D4F2D">
        <w:rPr>
          <w:rFonts w:ascii="黑体" w:eastAsia="黑体" w:hAnsi="黑体" w:cs="宋体" w:hint="eastAsia"/>
          <w:b/>
          <w:bCs/>
          <w:kern w:val="0"/>
          <w:sz w:val="32"/>
          <w:szCs w:val="32"/>
        </w:rPr>
        <w:lastRenderedPageBreak/>
        <w:t>十</w:t>
      </w:r>
      <w:r w:rsidR="006C29CE" w:rsidRPr="006D4F2D">
        <w:rPr>
          <w:rFonts w:ascii="黑体" w:eastAsia="黑体" w:hAnsi="黑体" w:cs="宋体" w:hint="eastAsia"/>
          <w:b/>
          <w:bCs/>
          <w:kern w:val="0"/>
          <w:sz w:val="32"/>
          <w:szCs w:val="32"/>
        </w:rPr>
        <w:t>、其他资料</w:t>
      </w:r>
    </w:p>
    <w:p w14:paraId="3C41DE8D" w14:textId="77777777" w:rsidR="006C29CE" w:rsidRPr="006D4F2D" w:rsidRDefault="006C29CE" w:rsidP="006C29CE">
      <w:pPr>
        <w:widowControl/>
        <w:jc w:val="left"/>
        <w:rPr>
          <w:rFonts w:ascii="宋体" w:eastAsia="宋体" w:hAnsi="宋体" w:cs="宋体"/>
          <w:kern w:val="0"/>
          <w:sz w:val="24"/>
          <w:szCs w:val="24"/>
        </w:rPr>
      </w:pPr>
    </w:p>
    <w:p w14:paraId="4603AB67" w14:textId="77777777" w:rsidR="00742532" w:rsidRPr="006D4F2D" w:rsidRDefault="00742532" w:rsidP="007E2C27">
      <w:pPr>
        <w:widowControl/>
        <w:jc w:val="left"/>
      </w:pPr>
    </w:p>
    <w:sectPr w:rsidR="00742532" w:rsidRPr="006D4F2D" w:rsidSect="00FA7E6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FE1E7" w14:textId="77777777" w:rsidR="0044328A" w:rsidRDefault="0044328A" w:rsidP="00DF7497">
      <w:r>
        <w:separator/>
      </w:r>
    </w:p>
  </w:endnote>
  <w:endnote w:type="continuationSeparator" w:id="0">
    <w:p w14:paraId="45638B1B" w14:textId="77777777" w:rsidR="0044328A" w:rsidRDefault="0044328A" w:rsidP="00DF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34207"/>
      <w:docPartObj>
        <w:docPartGallery w:val="Page Numbers (Bottom of Page)"/>
        <w:docPartUnique/>
      </w:docPartObj>
    </w:sdtPr>
    <w:sdtEndPr/>
    <w:sdtContent>
      <w:p w14:paraId="21B1B319" w14:textId="77777777" w:rsidR="0044328A" w:rsidRDefault="0044328A">
        <w:pPr>
          <w:pStyle w:val="a6"/>
          <w:jc w:val="center"/>
        </w:pPr>
        <w:r>
          <w:fldChar w:fldCharType="begin"/>
        </w:r>
        <w:r>
          <w:instrText>PAGE   \* MERGEFORMAT</w:instrText>
        </w:r>
        <w:r>
          <w:fldChar w:fldCharType="separate"/>
        </w:r>
        <w:r w:rsidRPr="008D1FD5">
          <w:rPr>
            <w:noProof/>
            <w:lang w:val="zh-CN"/>
          </w:rPr>
          <w:t>37</w:t>
        </w:r>
        <w:r>
          <w:rPr>
            <w:noProof/>
            <w:lang w:val="zh-CN"/>
          </w:rPr>
          <w:fldChar w:fldCharType="end"/>
        </w:r>
      </w:p>
    </w:sdtContent>
  </w:sdt>
  <w:p w14:paraId="3930853F" w14:textId="77777777" w:rsidR="0044328A" w:rsidRDefault="004432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62A4" w14:textId="77777777" w:rsidR="0044328A" w:rsidRDefault="0044328A" w:rsidP="00DF7497">
      <w:r>
        <w:separator/>
      </w:r>
    </w:p>
  </w:footnote>
  <w:footnote w:type="continuationSeparator" w:id="0">
    <w:p w14:paraId="51671CE5" w14:textId="77777777" w:rsidR="0044328A" w:rsidRDefault="0044328A" w:rsidP="00DF7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4109"/>
    <w:multiLevelType w:val="multilevel"/>
    <w:tmpl w:val="6598E1E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63507"/>
    <w:multiLevelType w:val="hybridMultilevel"/>
    <w:tmpl w:val="47063FF2"/>
    <w:lvl w:ilvl="0" w:tplc="2C88D55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A207CC"/>
    <w:multiLevelType w:val="hybridMultilevel"/>
    <w:tmpl w:val="60DE7DB4"/>
    <w:lvl w:ilvl="0" w:tplc="30C43714">
      <w:start w:val="1"/>
      <w:numFmt w:val="decimal"/>
      <w:lvlText w:val="（%1）"/>
      <w:lvlJc w:val="left"/>
      <w:pPr>
        <w:ind w:left="1167" w:hanging="720"/>
      </w:pPr>
      <w:rPr>
        <w:rFonts w:hint="default"/>
      </w:rPr>
    </w:lvl>
    <w:lvl w:ilvl="1" w:tplc="04090019" w:tentative="1">
      <w:start w:val="1"/>
      <w:numFmt w:val="lowerLetter"/>
      <w:lvlText w:val="%2)"/>
      <w:lvlJc w:val="left"/>
      <w:pPr>
        <w:ind w:left="1287" w:hanging="420"/>
      </w:pPr>
    </w:lvl>
    <w:lvl w:ilvl="2" w:tplc="0409001B" w:tentative="1">
      <w:start w:val="1"/>
      <w:numFmt w:val="lowerRoman"/>
      <w:lvlText w:val="%3."/>
      <w:lvlJc w:val="right"/>
      <w:pPr>
        <w:ind w:left="1707" w:hanging="420"/>
      </w:pPr>
    </w:lvl>
    <w:lvl w:ilvl="3" w:tplc="0409000F" w:tentative="1">
      <w:start w:val="1"/>
      <w:numFmt w:val="decimal"/>
      <w:lvlText w:val="%4."/>
      <w:lvlJc w:val="left"/>
      <w:pPr>
        <w:ind w:left="2127" w:hanging="420"/>
      </w:pPr>
    </w:lvl>
    <w:lvl w:ilvl="4" w:tplc="04090019" w:tentative="1">
      <w:start w:val="1"/>
      <w:numFmt w:val="lowerLetter"/>
      <w:lvlText w:val="%5)"/>
      <w:lvlJc w:val="left"/>
      <w:pPr>
        <w:ind w:left="2547" w:hanging="420"/>
      </w:pPr>
    </w:lvl>
    <w:lvl w:ilvl="5" w:tplc="0409001B" w:tentative="1">
      <w:start w:val="1"/>
      <w:numFmt w:val="lowerRoman"/>
      <w:lvlText w:val="%6."/>
      <w:lvlJc w:val="right"/>
      <w:pPr>
        <w:ind w:left="2967" w:hanging="420"/>
      </w:pPr>
    </w:lvl>
    <w:lvl w:ilvl="6" w:tplc="0409000F" w:tentative="1">
      <w:start w:val="1"/>
      <w:numFmt w:val="decimal"/>
      <w:lvlText w:val="%7."/>
      <w:lvlJc w:val="left"/>
      <w:pPr>
        <w:ind w:left="3387" w:hanging="420"/>
      </w:pPr>
    </w:lvl>
    <w:lvl w:ilvl="7" w:tplc="04090019" w:tentative="1">
      <w:start w:val="1"/>
      <w:numFmt w:val="lowerLetter"/>
      <w:lvlText w:val="%8)"/>
      <w:lvlJc w:val="left"/>
      <w:pPr>
        <w:ind w:left="3807" w:hanging="420"/>
      </w:pPr>
    </w:lvl>
    <w:lvl w:ilvl="8" w:tplc="0409001B" w:tentative="1">
      <w:start w:val="1"/>
      <w:numFmt w:val="lowerRoman"/>
      <w:lvlText w:val="%9."/>
      <w:lvlJc w:val="right"/>
      <w:pPr>
        <w:ind w:left="4227" w:hanging="420"/>
      </w:pPr>
    </w:lvl>
  </w:abstractNum>
  <w:abstractNum w:abstractNumId="3" w15:restartNumberingAfterBreak="0">
    <w:nsid w:val="15B163E7"/>
    <w:multiLevelType w:val="hybridMultilevel"/>
    <w:tmpl w:val="71089BB8"/>
    <w:lvl w:ilvl="0" w:tplc="CE28884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71E7F"/>
    <w:multiLevelType w:val="hybridMultilevel"/>
    <w:tmpl w:val="A6B857FC"/>
    <w:lvl w:ilvl="0" w:tplc="FED0FD8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EC3229"/>
    <w:multiLevelType w:val="hybridMultilevel"/>
    <w:tmpl w:val="0D028788"/>
    <w:lvl w:ilvl="0" w:tplc="5F76BC36">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C9A7B83"/>
    <w:multiLevelType w:val="multilevel"/>
    <w:tmpl w:val="6BE8FC9E"/>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92A0A"/>
    <w:multiLevelType w:val="multilevel"/>
    <w:tmpl w:val="E9AAB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C1E71"/>
    <w:multiLevelType w:val="hybridMultilevel"/>
    <w:tmpl w:val="1A66342C"/>
    <w:lvl w:ilvl="0" w:tplc="87041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C14915"/>
    <w:multiLevelType w:val="hybridMultilevel"/>
    <w:tmpl w:val="3F063160"/>
    <w:lvl w:ilvl="0" w:tplc="0409000F">
      <w:start w:val="1"/>
      <w:numFmt w:val="decimal"/>
      <w:lvlText w:val="%1."/>
      <w:lvlJc w:val="left"/>
      <w:pPr>
        <w:tabs>
          <w:tab w:val="num" w:pos="960"/>
        </w:tabs>
        <w:ind w:left="960" w:hanging="420"/>
      </w:pPr>
    </w:lvl>
    <w:lvl w:ilvl="1" w:tplc="4CEA2188">
      <w:start w:val="1"/>
      <w:numFmt w:val="japaneseCounting"/>
      <w:lvlText w:val="%2、"/>
      <w:lvlJc w:val="left"/>
      <w:pPr>
        <w:tabs>
          <w:tab w:val="num" w:pos="1380"/>
        </w:tabs>
        <w:ind w:left="1380" w:hanging="420"/>
      </w:pPr>
      <w:rPr>
        <w:rFonts w:hint="default"/>
      </w:rPr>
    </w:lvl>
    <w:lvl w:ilvl="2" w:tplc="0409000F">
      <w:start w:val="1"/>
      <w:numFmt w:val="decimal"/>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15:restartNumberingAfterBreak="0">
    <w:nsid w:val="36272FC3"/>
    <w:multiLevelType w:val="hybridMultilevel"/>
    <w:tmpl w:val="4524C3FA"/>
    <w:lvl w:ilvl="0" w:tplc="2962E9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346504"/>
    <w:multiLevelType w:val="hybridMultilevel"/>
    <w:tmpl w:val="46FCB21A"/>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5923F7C1"/>
    <w:multiLevelType w:val="singleLevel"/>
    <w:tmpl w:val="5923F7C1"/>
    <w:lvl w:ilvl="0">
      <w:start w:val="1"/>
      <w:numFmt w:val="decimal"/>
      <w:suff w:val="nothing"/>
      <w:lvlText w:val="%1）"/>
      <w:lvlJc w:val="left"/>
    </w:lvl>
  </w:abstractNum>
  <w:abstractNum w:abstractNumId="13" w15:restartNumberingAfterBreak="0">
    <w:nsid w:val="5FC0264E"/>
    <w:multiLevelType w:val="multilevel"/>
    <w:tmpl w:val="6A68B0EC"/>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915364"/>
    <w:multiLevelType w:val="hybridMultilevel"/>
    <w:tmpl w:val="B998A190"/>
    <w:lvl w:ilvl="0" w:tplc="04090011">
      <w:start w:val="1"/>
      <w:numFmt w:val="decimal"/>
      <w:lvlText w:val="%1)"/>
      <w:lvlJc w:val="left"/>
      <w:pPr>
        <w:ind w:left="881" w:hanging="420"/>
      </w:pPr>
    </w:lvl>
    <w:lvl w:ilvl="1" w:tplc="7A2A3516">
      <w:numFmt w:val="bullet"/>
      <w:lvlText w:val="★"/>
      <w:lvlJc w:val="left"/>
      <w:pPr>
        <w:ind w:left="1241" w:hanging="360"/>
      </w:pPr>
      <w:rPr>
        <w:rFonts w:ascii="仿宋_GB2312" w:eastAsia="仿宋_GB2312" w:hAnsi="华文楷体" w:cs="Times New Roman" w:hint="eastAsia"/>
      </w:r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15" w15:restartNumberingAfterBreak="0">
    <w:nsid w:val="6FD646EB"/>
    <w:multiLevelType w:val="multilevel"/>
    <w:tmpl w:val="B7885C2A"/>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FA1022"/>
    <w:multiLevelType w:val="hybridMultilevel"/>
    <w:tmpl w:val="7B886CE2"/>
    <w:lvl w:ilvl="0" w:tplc="429EF2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6"/>
  </w:num>
  <w:num w:numId="8">
    <w:abstractNumId w:val="10"/>
  </w:num>
  <w:num w:numId="9">
    <w:abstractNumId w:val="1"/>
  </w:num>
  <w:num w:numId="10">
    <w:abstractNumId w:val="11"/>
  </w:num>
  <w:num w:numId="11">
    <w:abstractNumId w:val="9"/>
  </w:num>
  <w:num w:numId="12">
    <w:abstractNumId w:val="3"/>
  </w:num>
  <w:num w:numId="13">
    <w:abstractNumId w:val="13"/>
  </w:num>
  <w:num w:numId="14">
    <w:abstractNumId w:val="15"/>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D6"/>
    <w:rsid w:val="0000750B"/>
    <w:rsid w:val="00011041"/>
    <w:rsid w:val="00011CE1"/>
    <w:rsid w:val="0001224B"/>
    <w:rsid w:val="0001538D"/>
    <w:rsid w:val="00022017"/>
    <w:rsid w:val="00025359"/>
    <w:rsid w:val="00035086"/>
    <w:rsid w:val="00043E7E"/>
    <w:rsid w:val="00044DB5"/>
    <w:rsid w:val="000533CE"/>
    <w:rsid w:val="00053CD5"/>
    <w:rsid w:val="00056E8F"/>
    <w:rsid w:val="000633EA"/>
    <w:rsid w:val="00081D02"/>
    <w:rsid w:val="000866B6"/>
    <w:rsid w:val="00092D65"/>
    <w:rsid w:val="000A1494"/>
    <w:rsid w:val="000C394B"/>
    <w:rsid w:val="000D5604"/>
    <w:rsid w:val="000F1051"/>
    <w:rsid w:val="00120FB4"/>
    <w:rsid w:val="001223F4"/>
    <w:rsid w:val="00165138"/>
    <w:rsid w:val="00167DAA"/>
    <w:rsid w:val="001A711A"/>
    <w:rsid w:val="001B1351"/>
    <w:rsid w:val="001B1C97"/>
    <w:rsid w:val="001B4EB3"/>
    <w:rsid w:val="001C492B"/>
    <w:rsid w:val="001C4C12"/>
    <w:rsid w:val="001D2103"/>
    <w:rsid w:val="00207CBE"/>
    <w:rsid w:val="00223F14"/>
    <w:rsid w:val="00240986"/>
    <w:rsid w:val="002742FB"/>
    <w:rsid w:val="00283215"/>
    <w:rsid w:val="002842DD"/>
    <w:rsid w:val="00292341"/>
    <w:rsid w:val="002A74E0"/>
    <w:rsid w:val="002C3883"/>
    <w:rsid w:val="002E5C44"/>
    <w:rsid w:val="002E68FB"/>
    <w:rsid w:val="002F3829"/>
    <w:rsid w:val="002F3883"/>
    <w:rsid w:val="003052A7"/>
    <w:rsid w:val="0030582A"/>
    <w:rsid w:val="003213F4"/>
    <w:rsid w:val="00323ED6"/>
    <w:rsid w:val="00362E5C"/>
    <w:rsid w:val="003638AE"/>
    <w:rsid w:val="00367174"/>
    <w:rsid w:val="0037636E"/>
    <w:rsid w:val="0037774C"/>
    <w:rsid w:val="00381883"/>
    <w:rsid w:val="003A30B7"/>
    <w:rsid w:val="003C663C"/>
    <w:rsid w:val="003C7F58"/>
    <w:rsid w:val="003E2B1A"/>
    <w:rsid w:val="003E5458"/>
    <w:rsid w:val="003E5F1C"/>
    <w:rsid w:val="003E739A"/>
    <w:rsid w:val="00403A80"/>
    <w:rsid w:val="00417608"/>
    <w:rsid w:val="00420388"/>
    <w:rsid w:val="0042685C"/>
    <w:rsid w:val="0044328A"/>
    <w:rsid w:val="0044506F"/>
    <w:rsid w:val="00453386"/>
    <w:rsid w:val="00454F8F"/>
    <w:rsid w:val="004553E3"/>
    <w:rsid w:val="004644C0"/>
    <w:rsid w:val="0046455E"/>
    <w:rsid w:val="004665D6"/>
    <w:rsid w:val="00475AF9"/>
    <w:rsid w:val="004975E5"/>
    <w:rsid w:val="004A469D"/>
    <w:rsid w:val="004A4B5D"/>
    <w:rsid w:val="004B4482"/>
    <w:rsid w:val="004B4FE0"/>
    <w:rsid w:val="004C3F84"/>
    <w:rsid w:val="004C5277"/>
    <w:rsid w:val="004F0552"/>
    <w:rsid w:val="00511C2E"/>
    <w:rsid w:val="005149D2"/>
    <w:rsid w:val="005231AF"/>
    <w:rsid w:val="0053650F"/>
    <w:rsid w:val="00552356"/>
    <w:rsid w:val="00556358"/>
    <w:rsid w:val="005707A2"/>
    <w:rsid w:val="00574E1A"/>
    <w:rsid w:val="00582173"/>
    <w:rsid w:val="0058326C"/>
    <w:rsid w:val="00585CA6"/>
    <w:rsid w:val="005A6545"/>
    <w:rsid w:val="005C24DE"/>
    <w:rsid w:val="005D653B"/>
    <w:rsid w:val="006366DC"/>
    <w:rsid w:val="006375CC"/>
    <w:rsid w:val="0063789E"/>
    <w:rsid w:val="00641440"/>
    <w:rsid w:val="00654E5B"/>
    <w:rsid w:val="0066371C"/>
    <w:rsid w:val="0068363C"/>
    <w:rsid w:val="00690E5C"/>
    <w:rsid w:val="006968BA"/>
    <w:rsid w:val="006A0896"/>
    <w:rsid w:val="006A420C"/>
    <w:rsid w:val="006C0AAD"/>
    <w:rsid w:val="006C200E"/>
    <w:rsid w:val="006C29CE"/>
    <w:rsid w:val="006C317C"/>
    <w:rsid w:val="006D4F2D"/>
    <w:rsid w:val="006D7ED8"/>
    <w:rsid w:val="00700A78"/>
    <w:rsid w:val="00702C21"/>
    <w:rsid w:val="007320E0"/>
    <w:rsid w:val="00734E78"/>
    <w:rsid w:val="00735ECB"/>
    <w:rsid w:val="00737600"/>
    <w:rsid w:val="00742532"/>
    <w:rsid w:val="00746F37"/>
    <w:rsid w:val="007635FD"/>
    <w:rsid w:val="007971F8"/>
    <w:rsid w:val="007A3A91"/>
    <w:rsid w:val="007B7470"/>
    <w:rsid w:val="007E1F01"/>
    <w:rsid w:val="007E2C27"/>
    <w:rsid w:val="00831383"/>
    <w:rsid w:val="00837EE5"/>
    <w:rsid w:val="00841FFC"/>
    <w:rsid w:val="0087032C"/>
    <w:rsid w:val="008838B8"/>
    <w:rsid w:val="00886673"/>
    <w:rsid w:val="00887E49"/>
    <w:rsid w:val="008970D9"/>
    <w:rsid w:val="008A5B8D"/>
    <w:rsid w:val="008D1FD5"/>
    <w:rsid w:val="008D350C"/>
    <w:rsid w:val="008D7BEE"/>
    <w:rsid w:val="008E1679"/>
    <w:rsid w:val="00904898"/>
    <w:rsid w:val="0092174D"/>
    <w:rsid w:val="00925C42"/>
    <w:rsid w:val="009576C4"/>
    <w:rsid w:val="00967302"/>
    <w:rsid w:val="009735EB"/>
    <w:rsid w:val="009B2DAC"/>
    <w:rsid w:val="009B6879"/>
    <w:rsid w:val="009C10F2"/>
    <w:rsid w:val="009D15EB"/>
    <w:rsid w:val="009D2D2E"/>
    <w:rsid w:val="009E108E"/>
    <w:rsid w:val="009E5757"/>
    <w:rsid w:val="009F0CC0"/>
    <w:rsid w:val="009F7345"/>
    <w:rsid w:val="00A07D88"/>
    <w:rsid w:val="00A2715D"/>
    <w:rsid w:val="00A42FCD"/>
    <w:rsid w:val="00A90466"/>
    <w:rsid w:val="00A9627B"/>
    <w:rsid w:val="00AA11C6"/>
    <w:rsid w:val="00AC12CF"/>
    <w:rsid w:val="00AD37E1"/>
    <w:rsid w:val="00AE37A7"/>
    <w:rsid w:val="00AF1334"/>
    <w:rsid w:val="00AF1650"/>
    <w:rsid w:val="00AF4787"/>
    <w:rsid w:val="00B04CCD"/>
    <w:rsid w:val="00B25B14"/>
    <w:rsid w:val="00B26D7E"/>
    <w:rsid w:val="00B4616F"/>
    <w:rsid w:val="00B73A99"/>
    <w:rsid w:val="00B81C14"/>
    <w:rsid w:val="00B83485"/>
    <w:rsid w:val="00B86774"/>
    <w:rsid w:val="00BA1030"/>
    <w:rsid w:val="00BA1458"/>
    <w:rsid w:val="00BA17C7"/>
    <w:rsid w:val="00BA7D60"/>
    <w:rsid w:val="00BB1ABC"/>
    <w:rsid w:val="00BC047B"/>
    <w:rsid w:val="00BD4F77"/>
    <w:rsid w:val="00BE6932"/>
    <w:rsid w:val="00BF036E"/>
    <w:rsid w:val="00C06748"/>
    <w:rsid w:val="00C253FC"/>
    <w:rsid w:val="00C70794"/>
    <w:rsid w:val="00C8529F"/>
    <w:rsid w:val="00C8745C"/>
    <w:rsid w:val="00C94BE1"/>
    <w:rsid w:val="00CC05BB"/>
    <w:rsid w:val="00CD04A1"/>
    <w:rsid w:val="00CD27EC"/>
    <w:rsid w:val="00CD7499"/>
    <w:rsid w:val="00CE2B6B"/>
    <w:rsid w:val="00CE7DFF"/>
    <w:rsid w:val="00CF20A3"/>
    <w:rsid w:val="00D00250"/>
    <w:rsid w:val="00D005D7"/>
    <w:rsid w:val="00D41309"/>
    <w:rsid w:val="00D41B07"/>
    <w:rsid w:val="00D44410"/>
    <w:rsid w:val="00D66666"/>
    <w:rsid w:val="00D759B3"/>
    <w:rsid w:val="00D8176B"/>
    <w:rsid w:val="00D87753"/>
    <w:rsid w:val="00D918CC"/>
    <w:rsid w:val="00DA083C"/>
    <w:rsid w:val="00DA62F0"/>
    <w:rsid w:val="00DA73A0"/>
    <w:rsid w:val="00DB09AC"/>
    <w:rsid w:val="00DB1E86"/>
    <w:rsid w:val="00DF7497"/>
    <w:rsid w:val="00E173AA"/>
    <w:rsid w:val="00E21100"/>
    <w:rsid w:val="00E24952"/>
    <w:rsid w:val="00E25723"/>
    <w:rsid w:val="00E275EA"/>
    <w:rsid w:val="00E3012A"/>
    <w:rsid w:val="00E45033"/>
    <w:rsid w:val="00E53146"/>
    <w:rsid w:val="00E60B28"/>
    <w:rsid w:val="00E74FE3"/>
    <w:rsid w:val="00E8390E"/>
    <w:rsid w:val="00E877DE"/>
    <w:rsid w:val="00E9581A"/>
    <w:rsid w:val="00E96B87"/>
    <w:rsid w:val="00EA7BE4"/>
    <w:rsid w:val="00EB2DFA"/>
    <w:rsid w:val="00EB3B1A"/>
    <w:rsid w:val="00EC24BB"/>
    <w:rsid w:val="00EE1D23"/>
    <w:rsid w:val="00EE42FE"/>
    <w:rsid w:val="00EE466E"/>
    <w:rsid w:val="00EF6DF3"/>
    <w:rsid w:val="00F021E8"/>
    <w:rsid w:val="00F533CF"/>
    <w:rsid w:val="00F70C65"/>
    <w:rsid w:val="00F7294D"/>
    <w:rsid w:val="00F76403"/>
    <w:rsid w:val="00F8106B"/>
    <w:rsid w:val="00F878E2"/>
    <w:rsid w:val="00FA7E65"/>
    <w:rsid w:val="00FB7F13"/>
    <w:rsid w:val="00FE2968"/>
    <w:rsid w:val="00FF43CC"/>
    <w:rsid w:val="00FF5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335302"/>
  <w15:docId w15:val="{4E1F0839-9543-42BA-A870-C122AD03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4BE1"/>
    <w:pPr>
      <w:widowControl w:val="0"/>
      <w:jc w:val="both"/>
    </w:pPr>
  </w:style>
  <w:style w:type="paragraph" w:styleId="1">
    <w:name w:val="heading 1"/>
    <w:basedOn w:val="a"/>
    <w:next w:val="a"/>
    <w:link w:val="10"/>
    <w:uiPriority w:val="9"/>
    <w:qFormat/>
    <w:rsid w:val="00323ED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23E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23ED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E2B6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ED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323ED6"/>
    <w:rPr>
      <w:b/>
      <w:bCs/>
      <w:kern w:val="44"/>
      <w:sz w:val="44"/>
      <w:szCs w:val="44"/>
    </w:rPr>
  </w:style>
  <w:style w:type="character" w:customStyle="1" w:styleId="20">
    <w:name w:val="标题 2 字符"/>
    <w:basedOn w:val="a0"/>
    <w:link w:val="2"/>
    <w:uiPriority w:val="9"/>
    <w:rsid w:val="00323ED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23ED6"/>
    <w:rPr>
      <w:b/>
      <w:bCs/>
      <w:sz w:val="32"/>
      <w:szCs w:val="32"/>
    </w:rPr>
  </w:style>
  <w:style w:type="paragraph" w:styleId="a4">
    <w:name w:val="header"/>
    <w:basedOn w:val="a"/>
    <w:link w:val="a5"/>
    <w:unhideWhenUsed/>
    <w:rsid w:val="00DF74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F7497"/>
    <w:rPr>
      <w:sz w:val="18"/>
      <w:szCs w:val="18"/>
    </w:rPr>
  </w:style>
  <w:style w:type="paragraph" w:styleId="a6">
    <w:name w:val="footer"/>
    <w:basedOn w:val="a"/>
    <w:link w:val="a7"/>
    <w:unhideWhenUsed/>
    <w:rsid w:val="00DF7497"/>
    <w:pPr>
      <w:tabs>
        <w:tab w:val="center" w:pos="4153"/>
        <w:tab w:val="right" w:pos="8306"/>
      </w:tabs>
      <w:snapToGrid w:val="0"/>
      <w:jc w:val="left"/>
    </w:pPr>
    <w:rPr>
      <w:sz w:val="18"/>
      <w:szCs w:val="18"/>
    </w:rPr>
  </w:style>
  <w:style w:type="character" w:customStyle="1" w:styleId="a7">
    <w:name w:val="页脚 字符"/>
    <w:basedOn w:val="a0"/>
    <w:link w:val="a6"/>
    <w:rsid w:val="00DF7497"/>
    <w:rPr>
      <w:sz w:val="18"/>
      <w:szCs w:val="18"/>
    </w:rPr>
  </w:style>
  <w:style w:type="paragraph" w:customStyle="1" w:styleId="a8">
    <w:name w:val="文档正文"/>
    <w:basedOn w:val="a"/>
    <w:rsid w:val="0092174D"/>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styleId="a9">
    <w:name w:val="List Paragraph"/>
    <w:basedOn w:val="a"/>
    <w:uiPriority w:val="34"/>
    <w:qFormat/>
    <w:rsid w:val="0092174D"/>
    <w:pPr>
      <w:ind w:firstLineChars="200" w:firstLine="420"/>
    </w:pPr>
    <w:rPr>
      <w:rFonts w:ascii="Times New Roman" w:eastAsia="宋体" w:hAnsi="Times New Roman" w:cs="Times New Roman"/>
      <w:szCs w:val="20"/>
    </w:rPr>
  </w:style>
  <w:style w:type="table" w:styleId="aa">
    <w:name w:val="Table Grid"/>
    <w:basedOn w:val="a1"/>
    <w:qFormat/>
    <w:rsid w:val="00D8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CE2B6B"/>
    <w:rPr>
      <w:rFonts w:asciiTheme="majorHAnsi" w:eastAsiaTheme="majorEastAsia" w:hAnsiTheme="majorHAnsi" w:cstheme="majorBidi"/>
      <w:b/>
      <w:bCs/>
      <w:sz w:val="28"/>
      <w:szCs w:val="28"/>
    </w:rPr>
  </w:style>
  <w:style w:type="paragraph" w:styleId="ab">
    <w:name w:val="Date"/>
    <w:basedOn w:val="a"/>
    <w:next w:val="a"/>
    <w:link w:val="ac"/>
    <w:rsid w:val="0001224B"/>
    <w:pPr>
      <w:ind w:leftChars="2500" w:left="100"/>
    </w:pPr>
    <w:rPr>
      <w:rFonts w:ascii="Times New Roman" w:eastAsia="宋体" w:hAnsi="Times New Roman" w:cs="Times New Roman"/>
      <w:b/>
      <w:bCs/>
      <w:sz w:val="28"/>
      <w:szCs w:val="24"/>
    </w:rPr>
  </w:style>
  <w:style w:type="character" w:customStyle="1" w:styleId="ac">
    <w:name w:val="日期 字符"/>
    <w:basedOn w:val="a0"/>
    <w:link w:val="ab"/>
    <w:rsid w:val="0001224B"/>
    <w:rPr>
      <w:rFonts w:ascii="Times New Roman" w:eastAsia="宋体" w:hAnsi="Times New Roman" w:cs="Times New Roman"/>
      <w:b/>
      <w:bCs/>
      <w:sz w:val="28"/>
      <w:szCs w:val="24"/>
    </w:rPr>
  </w:style>
  <w:style w:type="paragraph" w:customStyle="1" w:styleId="11">
    <w:name w:val="样式1"/>
    <w:basedOn w:val="a"/>
    <w:rsid w:val="0001224B"/>
    <w:pPr>
      <w:adjustRightInd w:val="0"/>
      <w:spacing w:before="320" w:after="160" w:line="490" w:lineRule="exact"/>
    </w:pPr>
    <w:rPr>
      <w:rFonts w:ascii="Times New Roman" w:eastAsia="黑体" w:hAnsi="Times New Roman" w:cs="Times New Roman"/>
      <w:kern w:val="0"/>
      <w:sz w:val="28"/>
      <w:szCs w:val="20"/>
    </w:rPr>
  </w:style>
  <w:style w:type="paragraph" w:styleId="ad">
    <w:name w:val="annotation text"/>
    <w:basedOn w:val="a"/>
    <w:link w:val="ae"/>
    <w:uiPriority w:val="99"/>
    <w:unhideWhenUsed/>
    <w:rsid w:val="00207CBE"/>
    <w:pPr>
      <w:jc w:val="left"/>
    </w:pPr>
  </w:style>
  <w:style w:type="character" w:customStyle="1" w:styleId="ae">
    <w:name w:val="批注文字 字符"/>
    <w:basedOn w:val="a0"/>
    <w:link w:val="ad"/>
    <w:uiPriority w:val="99"/>
    <w:rsid w:val="00207CBE"/>
  </w:style>
  <w:style w:type="paragraph" w:styleId="af">
    <w:name w:val="Balloon Text"/>
    <w:basedOn w:val="a"/>
    <w:link w:val="af0"/>
    <w:uiPriority w:val="99"/>
    <w:semiHidden/>
    <w:unhideWhenUsed/>
    <w:rsid w:val="001A711A"/>
    <w:rPr>
      <w:sz w:val="18"/>
      <w:szCs w:val="18"/>
    </w:rPr>
  </w:style>
  <w:style w:type="character" w:customStyle="1" w:styleId="af0">
    <w:name w:val="批注框文本 字符"/>
    <w:basedOn w:val="a0"/>
    <w:link w:val="af"/>
    <w:uiPriority w:val="99"/>
    <w:semiHidden/>
    <w:rsid w:val="001A711A"/>
    <w:rPr>
      <w:sz w:val="18"/>
      <w:szCs w:val="18"/>
    </w:rPr>
  </w:style>
  <w:style w:type="character" w:styleId="af1">
    <w:name w:val="annotation reference"/>
    <w:basedOn w:val="a0"/>
    <w:uiPriority w:val="99"/>
    <w:semiHidden/>
    <w:unhideWhenUsed/>
    <w:rsid w:val="001A711A"/>
    <w:rPr>
      <w:sz w:val="21"/>
      <w:szCs w:val="21"/>
    </w:rPr>
  </w:style>
  <w:style w:type="paragraph" w:styleId="af2">
    <w:name w:val="annotation subject"/>
    <w:basedOn w:val="ad"/>
    <w:next w:val="ad"/>
    <w:link w:val="af3"/>
    <w:uiPriority w:val="99"/>
    <w:semiHidden/>
    <w:unhideWhenUsed/>
    <w:rsid w:val="001A711A"/>
    <w:rPr>
      <w:b/>
      <w:bCs/>
    </w:rPr>
  </w:style>
  <w:style w:type="character" w:customStyle="1" w:styleId="af3">
    <w:name w:val="批注主题 字符"/>
    <w:basedOn w:val="ae"/>
    <w:link w:val="af2"/>
    <w:uiPriority w:val="99"/>
    <w:semiHidden/>
    <w:rsid w:val="001A711A"/>
    <w:rPr>
      <w:b/>
      <w:bCs/>
    </w:rPr>
  </w:style>
  <w:style w:type="paragraph" w:styleId="af4">
    <w:name w:val="Body Text"/>
    <w:basedOn w:val="a"/>
    <w:link w:val="af5"/>
    <w:rsid w:val="00367174"/>
    <w:pPr>
      <w:shd w:val="clear" w:color="auto" w:fill="FFFFFF"/>
      <w:spacing w:after="240" w:line="240" w:lineRule="atLeast"/>
      <w:jc w:val="left"/>
    </w:pPr>
    <w:rPr>
      <w:rFonts w:ascii="Times New Roman" w:eastAsia="宋体" w:hAnsi="Times New Roman" w:cs="Times New Roman"/>
      <w:kern w:val="0"/>
      <w:sz w:val="20"/>
      <w:szCs w:val="20"/>
    </w:rPr>
  </w:style>
  <w:style w:type="character" w:customStyle="1" w:styleId="af5">
    <w:name w:val="正文文本 字符"/>
    <w:basedOn w:val="a0"/>
    <w:link w:val="af4"/>
    <w:rsid w:val="00367174"/>
    <w:rPr>
      <w:rFonts w:ascii="Times New Roman" w:eastAsia="宋体" w:hAnsi="Times New Roman" w:cs="Times New Roman"/>
      <w:kern w:val="0"/>
      <w:sz w:val="20"/>
      <w:szCs w:val="20"/>
      <w:shd w:val="clear" w:color="auto" w:fill="FFFFFF"/>
    </w:rPr>
  </w:style>
  <w:style w:type="paragraph" w:customStyle="1" w:styleId="Style3">
    <w:name w:val="_Style 3"/>
    <w:basedOn w:val="a"/>
    <w:uiPriority w:val="34"/>
    <w:qFormat/>
    <w:rsid w:val="00367174"/>
    <w:pPr>
      <w:ind w:firstLineChars="200" w:firstLine="420"/>
    </w:pPr>
    <w:rPr>
      <w:rFonts w:ascii="Times New Roman" w:eastAsia="宋体" w:hAnsi="Times New Roman" w:cs="Times New Roman"/>
      <w:szCs w:val="24"/>
    </w:rPr>
  </w:style>
  <w:style w:type="paragraph" w:customStyle="1" w:styleId="Style1">
    <w:name w:val="_Style 1"/>
    <w:basedOn w:val="a"/>
    <w:uiPriority w:val="34"/>
    <w:qFormat/>
    <w:rsid w:val="00367174"/>
    <w:pPr>
      <w:ind w:firstLineChars="200" w:firstLine="420"/>
    </w:pPr>
    <w:rPr>
      <w:rFonts w:ascii="Times New Roman" w:eastAsia="宋体" w:hAnsi="Times New Roman" w:cs="Times New Roman"/>
      <w:szCs w:val="24"/>
    </w:rPr>
  </w:style>
  <w:style w:type="character" w:customStyle="1" w:styleId="21">
    <w:name w:val="正文文本 (2)_"/>
    <w:basedOn w:val="a0"/>
    <w:link w:val="22"/>
    <w:rsid w:val="003C663C"/>
    <w:rPr>
      <w:rFonts w:ascii="Simsun" w:eastAsia="Simsun" w:hAnsi="Simsun" w:cs="Simsun"/>
      <w:sz w:val="28"/>
      <w:szCs w:val="28"/>
      <w:shd w:val="clear" w:color="auto" w:fill="FFFFFF"/>
      <w:lang w:val="zh-CN" w:bidi="zh-CN"/>
    </w:rPr>
  </w:style>
  <w:style w:type="paragraph" w:customStyle="1" w:styleId="22">
    <w:name w:val="正文文本 (2)"/>
    <w:basedOn w:val="a"/>
    <w:link w:val="21"/>
    <w:rsid w:val="003C663C"/>
    <w:pPr>
      <w:shd w:val="clear" w:color="auto" w:fill="FFFFFF"/>
      <w:spacing w:line="523" w:lineRule="exact"/>
      <w:ind w:firstLine="580"/>
      <w:jc w:val="left"/>
    </w:pPr>
    <w:rPr>
      <w:rFonts w:ascii="Simsun" w:eastAsia="Simsun" w:hAnsi="Simsun" w:cs="Simsun"/>
      <w:sz w:val="28"/>
      <w:szCs w:val="28"/>
      <w:lang w:val="zh-CN" w:bidi="zh-CN"/>
    </w:rPr>
  </w:style>
  <w:style w:type="character" w:customStyle="1" w:styleId="af6">
    <w:name w:val="正文文本_"/>
    <w:basedOn w:val="a0"/>
    <w:link w:val="12"/>
    <w:rsid w:val="00904898"/>
    <w:rPr>
      <w:rFonts w:ascii="Simsun" w:eastAsia="Simsun" w:hAnsi="Simsun" w:cs="Simsun"/>
      <w:sz w:val="20"/>
      <w:szCs w:val="20"/>
      <w:shd w:val="clear" w:color="auto" w:fill="FFFFFF"/>
      <w:lang w:val="zh-CN" w:bidi="zh-CN"/>
    </w:rPr>
  </w:style>
  <w:style w:type="character" w:customStyle="1" w:styleId="af7">
    <w:name w:val="其他_"/>
    <w:basedOn w:val="a0"/>
    <w:link w:val="af8"/>
    <w:rsid w:val="00904898"/>
    <w:rPr>
      <w:rFonts w:ascii="Simsun" w:eastAsia="Simsun" w:hAnsi="Simsun" w:cs="Simsun"/>
      <w:sz w:val="20"/>
      <w:szCs w:val="20"/>
      <w:shd w:val="clear" w:color="auto" w:fill="FFFFFF"/>
      <w:lang w:val="zh-CN" w:bidi="zh-CN"/>
    </w:rPr>
  </w:style>
  <w:style w:type="paragraph" w:customStyle="1" w:styleId="12">
    <w:name w:val="正文文本1"/>
    <w:basedOn w:val="a"/>
    <w:link w:val="af6"/>
    <w:rsid w:val="00904898"/>
    <w:pPr>
      <w:shd w:val="clear" w:color="auto" w:fill="FFFFFF"/>
      <w:spacing w:line="480" w:lineRule="auto"/>
      <w:ind w:firstLine="400"/>
      <w:jc w:val="left"/>
    </w:pPr>
    <w:rPr>
      <w:rFonts w:ascii="Simsun" w:eastAsia="Simsun" w:hAnsi="Simsun" w:cs="Simsun"/>
      <w:sz w:val="20"/>
      <w:szCs w:val="20"/>
      <w:lang w:val="zh-CN" w:bidi="zh-CN"/>
    </w:rPr>
  </w:style>
  <w:style w:type="paragraph" w:customStyle="1" w:styleId="af8">
    <w:name w:val="其他"/>
    <w:basedOn w:val="a"/>
    <w:link w:val="af7"/>
    <w:rsid w:val="00904898"/>
    <w:pPr>
      <w:shd w:val="clear" w:color="auto" w:fill="FFFFFF"/>
      <w:spacing w:line="480" w:lineRule="auto"/>
      <w:ind w:firstLine="400"/>
      <w:jc w:val="left"/>
    </w:pPr>
    <w:rPr>
      <w:rFonts w:ascii="Simsun" w:eastAsia="Simsun" w:hAnsi="Simsun" w:cs="Simsun"/>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7277">
      <w:bodyDiv w:val="1"/>
      <w:marLeft w:val="0"/>
      <w:marRight w:val="0"/>
      <w:marTop w:val="0"/>
      <w:marBottom w:val="0"/>
      <w:divBdr>
        <w:top w:val="none" w:sz="0" w:space="0" w:color="auto"/>
        <w:left w:val="none" w:sz="0" w:space="0" w:color="auto"/>
        <w:bottom w:val="none" w:sz="0" w:space="0" w:color="auto"/>
        <w:right w:val="none" w:sz="0" w:space="0" w:color="auto"/>
      </w:divBdr>
    </w:div>
    <w:div w:id="522746404">
      <w:bodyDiv w:val="1"/>
      <w:marLeft w:val="0"/>
      <w:marRight w:val="0"/>
      <w:marTop w:val="0"/>
      <w:marBottom w:val="0"/>
      <w:divBdr>
        <w:top w:val="none" w:sz="0" w:space="0" w:color="auto"/>
        <w:left w:val="none" w:sz="0" w:space="0" w:color="auto"/>
        <w:bottom w:val="none" w:sz="0" w:space="0" w:color="auto"/>
        <w:right w:val="none" w:sz="0" w:space="0" w:color="auto"/>
      </w:divBdr>
    </w:div>
    <w:div w:id="941106798">
      <w:bodyDiv w:val="1"/>
      <w:marLeft w:val="0"/>
      <w:marRight w:val="0"/>
      <w:marTop w:val="0"/>
      <w:marBottom w:val="0"/>
      <w:divBdr>
        <w:top w:val="none" w:sz="0" w:space="0" w:color="auto"/>
        <w:left w:val="none" w:sz="0" w:space="0" w:color="auto"/>
        <w:bottom w:val="none" w:sz="0" w:space="0" w:color="auto"/>
        <w:right w:val="none" w:sz="0" w:space="0" w:color="auto"/>
      </w:divBdr>
      <w:divsChild>
        <w:div w:id="1319915419">
          <w:marLeft w:val="0"/>
          <w:marRight w:val="0"/>
          <w:marTop w:val="0"/>
          <w:marBottom w:val="0"/>
          <w:divBdr>
            <w:top w:val="none" w:sz="0" w:space="0" w:color="auto"/>
            <w:left w:val="none" w:sz="0" w:space="0" w:color="auto"/>
            <w:bottom w:val="none" w:sz="0" w:space="0" w:color="auto"/>
            <w:right w:val="none" w:sz="0" w:space="0" w:color="auto"/>
          </w:divBdr>
        </w:div>
        <w:div w:id="405692602">
          <w:marLeft w:val="0"/>
          <w:marRight w:val="0"/>
          <w:marTop w:val="0"/>
          <w:marBottom w:val="0"/>
          <w:divBdr>
            <w:top w:val="none" w:sz="0" w:space="0" w:color="auto"/>
            <w:left w:val="none" w:sz="0" w:space="0" w:color="auto"/>
            <w:bottom w:val="none" w:sz="0" w:space="0" w:color="auto"/>
            <w:right w:val="none" w:sz="0" w:space="0" w:color="auto"/>
          </w:divBdr>
        </w:div>
        <w:div w:id="1432698567">
          <w:marLeft w:val="0"/>
          <w:marRight w:val="0"/>
          <w:marTop w:val="0"/>
          <w:marBottom w:val="0"/>
          <w:divBdr>
            <w:top w:val="none" w:sz="0" w:space="0" w:color="auto"/>
            <w:left w:val="none" w:sz="0" w:space="0" w:color="auto"/>
            <w:bottom w:val="none" w:sz="0" w:space="0" w:color="auto"/>
            <w:right w:val="none" w:sz="0" w:space="0" w:color="auto"/>
          </w:divBdr>
        </w:div>
        <w:div w:id="1728069827">
          <w:marLeft w:val="0"/>
          <w:marRight w:val="0"/>
          <w:marTop w:val="0"/>
          <w:marBottom w:val="0"/>
          <w:divBdr>
            <w:top w:val="none" w:sz="0" w:space="0" w:color="auto"/>
            <w:left w:val="none" w:sz="0" w:space="0" w:color="auto"/>
            <w:bottom w:val="none" w:sz="0" w:space="0" w:color="auto"/>
            <w:right w:val="none" w:sz="0" w:space="0" w:color="auto"/>
          </w:divBdr>
        </w:div>
        <w:div w:id="328294383">
          <w:marLeft w:val="0"/>
          <w:marRight w:val="0"/>
          <w:marTop w:val="0"/>
          <w:marBottom w:val="0"/>
          <w:divBdr>
            <w:top w:val="none" w:sz="0" w:space="0" w:color="auto"/>
            <w:left w:val="none" w:sz="0" w:space="0" w:color="auto"/>
            <w:bottom w:val="none" w:sz="0" w:space="0" w:color="auto"/>
            <w:right w:val="none" w:sz="0" w:space="0" w:color="auto"/>
          </w:divBdr>
        </w:div>
        <w:div w:id="1803185492">
          <w:marLeft w:val="0"/>
          <w:marRight w:val="0"/>
          <w:marTop w:val="0"/>
          <w:marBottom w:val="0"/>
          <w:divBdr>
            <w:top w:val="none" w:sz="0" w:space="0" w:color="auto"/>
            <w:left w:val="none" w:sz="0" w:space="0" w:color="auto"/>
            <w:bottom w:val="none" w:sz="0" w:space="0" w:color="auto"/>
            <w:right w:val="none" w:sz="0" w:space="0" w:color="auto"/>
          </w:divBdr>
        </w:div>
        <w:div w:id="1682853076">
          <w:marLeft w:val="0"/>
          <w:marRight w:val="0"/>
          <w:marTop w:val="0"/>
          <w:marBottom w:val="0"/>
          <w:divBdr>
            <w:top w:val="none" w:sz="0" w:space="0" w:color="auto"/>
            <w:left w:val="none" w:sz="0" w:space="0" w:color="auto"/>
            <w:bottom w:val="none" w:sz="0" w:space="0" w:color="auto"/>
            <w:right w:val="none" w:sz="0" w:space="0" w:color="auto"/>
          </w:divBdr>
        </w:div>
        <w:div w:id="2072118265">
          <w:marLeft w:val="0"/>
          <w:marRight w:val="0"/>
          <w:marTop w:val="0"/>
          <w:marBottom w:val="0"/>
          <w:divBdr>
            <w:top w:val="none" w:sz="0" w:space="0" w:color="auto"/>
            <w:left w:val="none" w:sz="0" w:space="0" w:color="auto"/>
            <w:bottom w:val="none" w:sz="0" w:space="0" w:color="auto"/>
            <w:right w:val="none" w:sz="0" w:space="0" w:color="auto"/>
          </w:divBdr>
        </w:div>
        <w:div w:id="2018649832">
          <w:marLeft w:val="0"/>
          <w:marRight w:val="0"/>
          <w:marTop w:val="0"/>
          <w:marBottom w:val="0"/>
          <w:divBdr>
            <w:top w:val="none" w:sz="0" w:space="0" w:color="auto"/>
            <w:left w:val="none" w:sz="0" w:space="0" w:color="auto"/>
            <w:bottom w:val="none" w:sz="0" w:space="0" w:color="auto"/>
            <w:right w:val="none" w:sz="0" w:space="0" w:color="auto"/>
          </w:divBdr>
        </w:div>
        <w:div w:id="674308166">
          <w:marLeft w:val="0"/>
          <w:marRight w:val="0"/>
          <w:marTop w:val="0"/>
          <w:marBottom w:val="0"/>
          <w:divBdr>
            <w:top w:val="none" w:sz="0" w:space="0" w:color="auto"/>
            <w:left w:val="none" w:sz="0" w:space="0" w:color="auto"/>
            <w:bottom w:val="none" w:sz="0" w:space="0" w:color="auto"/>
            <w:right w:val="none" w:sz="0" w:space="0" w:color="auto"/>
          </w:divBdr>
        </w:div>
        <w:div w:id="843979520">
          <w:marLeft w:val="0"/>
          <w:marRight w:val="0"/>
          <w:marTop w:val="0"/>
          <w:marBottom w:val="0"/>
          <w:divBdr>
            <w:top w:val="none" w:sz="0" w:space="0" w:color="auto"/>
            <w:left w:val="none" w:sz="0" w:space="0" w:color="auto"/>
            <w:bottom w:val="none" w:sz="0" w:space="0" w:color="auto"/>
            <w:right w:val="none" w:sz="0" w:space="0" w:color="auto"/>
          </w:divBdr>
        </w:div>
        <w:div w:id="1759398773">
          <w:marLeft w:val="0"/>
          <w:marRight w:val="0"/>
          <w:marTop w:val="0"/>
          <w:marBottom w:val="0"/>
          <w:divBdr>
            <w:top w:val="none" w:sz="0" w:space="0" w:color="auto"/>
            <w:left w:val="none" w:sz="0" w:space="0" w:color="auto"/>
            <w:bottom w:val="none" w:sz="0" w:space="0" w:color="auto"/>
            <w:right w:val="none" w:sz="0" w:space="0" w:color="auto"/>
          </w:divBdr>
        </w:div>
        <w:div w:id="1640961839">
          <w:marLeft w:val="0"/>
          <w:marRight w:val="0"/>
          <w:marTop w:val="0"/>
          <w:marBottom w:val="0"/>
          <w:divBdr>
            <w:top w:val="none" w:sz="0" w:space="0" w:color="auto"/>
            <w:left w:val="none" w:sz="0" w:space="0" w:color="auto"/>
            <w:bottom w:val="none" w:sz="0" w:space="0" w:color="auto"/>
            <w:right w:val="none" w:sz="0" w:space="0" w:color="auto"/>
          </w:divBdr>
        </w:div>
        <w:div w:id="1793985187">
          <w:marLeft w:val="0"/>
          <w:marRight w:val="0"/>
          <w:marTop w:val="0"/>
          <w:marBottom w:val="0"/>
          <w:divBdr>
            <w:top w:val="none" w:sz="0" w:space="0" w:color="auto"/>
            <w:left w:val="none" w:sz="0" w:space="0" w:color="auto"/>
            <w:bottom w:val="none" w:sz="0" w:space="0" w:color="auto"/>
            <w:right w:val="none" w:sz="0" w:space="0" w:color="auto"/>
          </w:divBdr>
        </w:div>
        <w:div w:id="193155934">
          <w:marLeft w:val="0"/>
          <w:marRight w:val="0"/>
          <w:marTop w:val="0"/>
          <w:marBottom w:val="0"/>
          <w:divBdr>
            <w:top w:val="none" w:sz="0" w:space="0" w:color="auto"/>
            <w:left w:val="none" w:sz="0" w:space="0" w:color="auto"/>
            <w:bottom w:val="none" w:sz="0" w:space="0" w:color="auto"/>
            <w:right w:val="none" w:sz="0" w:space="0" w:color="auto"/>
          </w:divBdr>
        </w:div>
        <w:div w:id="1676954001">
          <w:marLeft w:val="0"/>
          <w:marRight w:val="0"/>
          <w:marTop w:val="0"/>
          <w:marBottom w:val="0"/>
          <w:divBdr>
            <w:top w:val="none" w:sz="0" w:space="0" w:color="auto"/>
            <w:left w:val="none" w:sz="0" w:space="0" w:color="auto"/>
            <w:bottom w:val="none" w:sz="0" w:space="0" w:color="auto"/>
            <w:right w:val="none" w:sz="0" w:space="0" w:color="auto"/>
          </w:divBdr>
        </w:div>
        <w:div w:id="1582527283">
          <w:marLeft w:val="0"/>
          <w:marRight w:val="0"/>
          <w:marTop w:val="0"/>
          <w:marBottom w:val="0"/>
          <w:divBdr>
            <w:top w:val="none" w:sz="0" w:space="0" w:color="auto"/>
            <w:left w:val="none" w:sz="0" w:space="0" w:color="auto"/>
            <w:bottom w:val="none" w:sz="0" w:space="0" w:color="auto"/>
            <w:right w:val="none" w:sz="0" w:space="0" w:color="auto"/>
          </w:divBdr>
        </w:div>
        <w:div w:id="433332829">
          <w:marLeft w:val="0"/>
          <w:marRight w:val="0"/>
          <w:marTop w:val="0"/>
          <w:marBottom w:val="0"/>
          <w:divBdr>
            <w:top w:val="none" w:sz="0" w:space="0" w:color="auto"/>
            <w:left w:val="none" w:sz="0" w:space="0" w:color="auto"/>
            <w:bottom w:val="none" w:sz="0" w:space="0" w:color="auto"/>
            <w:right w:val="none" w:sz="0" w:space="0" w:color="auto"/>
          </w:divBdr>
        </w:div>
        <w:div w:id="1769082760">
          <w:marLeft w:val="0"/>
          <w:marRight w:val="0"/>
          <w:marTop w:val="0"/>
          <w:marBottom w:val="0"/>
          <w:divBdr>
            <w:top w:val="none" w:sz="0" w:space="0" w:color="auto"/>
            <w:left w:val="none" w:sz="0" w:space="0" w:color="auto"/>
            <w:bottom w:val="none" w:sz="0" w:space="0" w:color="auto"/>
            <w:right w:val="none" w:sz="0" w:space="0" w:color="auto"/>
          </w:divBdr>
        </w:div>
        <w:div w:id="1677422791">
          <w:marLeft w:val="0"/>
          <w:marRight w:val="0"/>
          <w:marTop w:val="0"/>
          <w:marBottom w:val="0"/>
          <w:divBdr>
            <w:top w:val="none" w:sz="0" w:space="0" w:color="auto"/>
            <w:left w:val="none" w:sz="0" w:space="0" w:color="auto"/>
            <w:bottom w:val="none" w:sz="0" w:space="0" w:color="auto"/>
            <w:right w:val="none" w:sz="0" w:space="0" w:color="auto"/>
          </w:divBdr>
        </w:div>
        <w:div w:id="983434115">
          <w:marLeft w:val="0"/>
          <w:marRight w:val="0"/>
          <w:marTop w:val="0"/>
          <w:marBottom w:val="0"/>
          <w:divBdr>
            <w:top w:val="none" w:sz="0" w:space="0" w:color="auto"/>
            <w:left w:val="none" w:sz="0" w:space="0" w:color="auto"/>
            <w:bottom w:val="none" w:sz="0" w:space="0" w:color="auto"/>
            <w:right w:val="none" w:sz="0" w:space="0" w:color="auto"/>
          </w:divBdr>
        </w:div>
        <w:div w:id="780028585">
          <w:marLeft w:val="0"/>
          <w:marRight w:val="0"/>
          <w:marTop w:val="0"/>
          <w:marBottom w:val="0"/>
          <w:divBdr>
            <w:top w:val="none" w:sz="0" w:space="0" w:color="auto"/>
            <w:left w:val="none" w:sz="0" w:space="0" w:color="auto"/>
            <w:bottom w:val="none" w:sz="0" w:space="0" w:color="auto"/>
            <w:right w:val="none" w:sz="0" w:space="0" w:color="auto"/>
          </w:divBdr>
        </w:div>
        <w:div w:id="1594708301">
          <w:marLeft w:val="0"/>
          <w:marRight w:val="0"/>
          <w:marTop w:val="0"/>
          <w:marBottom w:val="0"/>
          <w:divBdr>
            <w:top w:val="none" w:sz="0" w:space="0" w:color="auto"/>
            <w:left w:val="none" w:sz="0" w:space="0" w:color="auto"/>
            <w:bottom w:val="none" w:sz="0" w:space="0" w:color="auto"/>
            <w:right w:val="none" w:sz="0" w:space="0" w:color="auto"/>
          </w:divBdr>
        </w:div>
        <w:div w:id="680930346">
          <w:marLeft w:val="0"/>
          <w:marRight w:val="0"/>
          <w:marTop w:val="0"/>
          <w:marBottom w:val="0"/>
          <w:divBdr>
            <w:top w:val="none" w:sz="0" w:space="0" w:color="auto"/>
            <w:left w:val="none" w:sz="0" w:space="0" w:color="auto"/>
            <w:bottom w:val="none" w:sz="0" w:space="0" w:color="auto"/>
            <w:right w:val="none" w:sz="0" w:space="0" w:color="auto"/>
          </w:divBdr>
        </w:div>
        <w:div w:id="1476291037">
          <w:marLeft w:val="0"/>
          <w:marRight w:val="0"/>
          <w:marTop w:val="0"/>
          <w:marBottom w:val="0"/>
          <w:divBdr>
            <w:top w:val="none" w:sz="0" w:space="0" w:color="auto"/>
            <w:left w:val="none" w:sz="0" w:space="0" w:color="auto"/>
            <w:bottom w:val="none" w:sz="0" w:space="0" w:color="auto"/>
            <w:right w:val="none" w:sz="0" w:space="0" w:color="auto"/>
          </w:divBdr>
        </w:div>
        <w:div w:id="1738743050">
          <w:marLeft w:val="0"/>
          <w:marRight w:val="0"/>
          <w:marTop w:val="0"/>
          <w:marBottom w:val="0"/>
          <w:divBdr>
            <w:top w:val="none" w:sz="0" w:space="0" w:color="auto"/>
            <w:left w:val="none" w:sz="0" w:space="0" w:color="auto"/>
            <w:bottom w:val="none" w:sz="0" w:space="0" w:color="auto"/>
            <w:right w:val="none" w:sz="0" w:space="0" w:color="auto"/>
          </w:divBdr>
        </w:div>
        <w:div w:id="446511504">
          <w:marLeft w:val="0"/>
          <w:marRight w:val="0"/>
          <w:marTop w:val="0"/>
          <w:marBottom w:val="0"/>
          <w:divBdr>
            <w:top w:val="none" w:sz="0" w:space="0" w:color="auto"/>
            <w:left w:val="none" w:sz="0" w:space="0" w:color="auto"/>
            <w:bottom w:val="none" w:sz="0" w:space="0" w:color="auto"/>
            <w:right w:val="none" w:sz="0" w:space="0" w:color="auto"/>
          </w:divBdr>
        </w:div>
        <w:div w:id="1724281823">
          <w:marLeft w:val="0"/>
          <w:marRight w:val="0"/>
          <w:marTop w:val="0"/>
          <w:marBottom w:val="0"/>
          <w:divBdr>
            <w:top w:val="none" w:sz="0" w:space="0" w:color="auto"/>
            <w:left w:val="none" w:sz="0" w:space="0" w:color="auto"/>
            <w:bottom w:val="none" w:sz="0" w:space="0" w:color="auto"/>
            <w:right w:val="none" w:sz="0" w:space="0" w:color="auto"/>
          </w:divBdr>
        </w:div>
        <w:div w:id="1556040773">
          <w:marLeft w:val="0"/>
          <w:marRight w:val="0"/>
          <w:marTop w:val="0"/>
          <w:marBottom w:val="0"/>
          <w:divBdr>
            <w:top w:val="none" w:sz="0" w:space="0" w:color="auto"/>
            <w:left w:val="none" w:sz="0" w:space="0" w:color="auto"/>
            <w:bottom w:val="none" w:sz="0" w:space="0" w:color="auto"/>
            <w:right w:val="none" w:sz="0" w:space="0" w:color="auto"/>
          </w:divBdr>
        </w:div>
        <w:div w:id="181864492">
          <w:marLeft w:val="0"/>
          <w:marRight w:val="0"/>
          <w:marTop w:val="0"/>
          <w:marBottom w:val="0"/>
          <w:divBdr>
            <w:top w:val="none" w:sz="0" w:space="0" w:color="auto"/>
            <w:left w:val="none" w:sz="0" w:space="0" w:color="auto"/>
            <w:bottom w:val="none" w:sz="0" w:space="0" w:color="auto"/>
            <w:right w:val="none" w:sz="0" w:space="0" w:color="auto"/>
          </w:divBdr>
        </w:div>
        <w:div w:id="126968913">
          <w:marLeft w:val="0"/>
          <w:marRight w:val="0"/>
          <w:marTop w:val="0"/>
          <w:marBottom w:val="0"/>
          <w:divBdr>
            <w:top w:val="none" w:sz="0" w:space="0" w:color="auto"/>
            <w:left w:val="none" w:sz="0" w:space="0" w:color="auto"/>
            <w:bottom w:val="none" w:sz="0" w:space="0" w:color="auto"/>
            <w:right w:val="none" w:sz="0" w:space="0" w:color="auto"/>
          </w:divBdr>
        </w:div>
        <w:div w:id="430319460">
          <w:marLeft w:val="0"/>
          <w:marRight w:val="0"/>
          <w:marTop w:val="0"/>
          <w:marBottom w:val="0"/>
          <w:divBdr>
            <w:top w:val="none" w:sz="0" w:space="0" w:color="auto"/>
            <w:left w:val="none" w:sz="0" w:space="0" w:color="auto"/>
            <w:bottom w:val="none" w:sz="0" w:space="0" w:color="auto"/>
            <w:right w:val="none" w:sz="0" w:space="0" w:color="auto"/>
          </w:divBdr>
        </w:div>
        <w:div w:id="968244933">
          <w:marLeft w:val="0"/>
          <w:marRight w:val="0"/>
          <w:marTop w:val="0"/>
          <w:marBottom w:val="0"/>
          <w:divBdr>
            <w:top w:val="none" w:sz="0" w:space="0" w:color="auto"/>
            <w:left w:val="none" w:sz="0" w:space="0" w:color="auto"/>
            <w:bottom w:val="none" w:sz="0" w:space="0" w:color="auto"/>
            <w:right w:val="none" w:sz="0" w:space="0" w:color="auto"/>
          </w:divBdr>
        </w:div>
        <w:div w:id="419327019">
          <w:marLeft w:val="0"/>
          <w:marRight w:val="0"/>
          <w:marTop w:val="0"/>
          <w:marBottom w:val="0"/>
          <w:divBdr>
            <w:top w:val="none" w:sz="0" w:space="0" w:color="auto"/>
            <w:left w:val="none" w:sz="0" w:space="0" w:color="auto"/>
            <w:bottom w:val="none" w:sz="0" w:space="0" w:color="auto"/>
            <w:right w:val="none" w:sz="0" w:space="0" w:color="auto"/>
          </w:divBdr>
        </w:div>
        <w:div w:id="1291017092">
          <w:marLeft w:val="0"/>
          <w:marRight w:val="0"/>
          <w:marTop w:val="0"/>
          <w:marBottom w:val="0"/>
          <w:divBdr>
            <w:top w:val="none" w:sz="0" w:space="0" w:color="auto"/>
            <w:left w:val="none" w:sz="0" w:space="0" w:color="auto"/>
            <w:bottom w:val="none" w:sz="0" w:space="0" w:color="auto"/>
            <w:right w:val="none" w:sz="0" w:space="0" w:color="auto"/>
          </w:divBdr>
        </w:div>
        <w:div w:id="25840658">
          <w:marLeft w:val="0"/>
          <w:marRight w:val="0"/>
          <w:marTop w:val="0"/>
          <w:marBottom w:val="0"/>
          <w:divBdr>
            <w:top w:val="none" w:sz="0" w:space="0" w:color="auto"/>
            <w:left w:val="none" w:sz="0" w:space="0" w:color="auto"/>
            <w:bottom w:val="none" w:sz="0" w:space="0" w:color="auto"/>
            <w:right w:val="none" w:sz="0" w:space="0" w:color="auto"/>
          </w:divBdr>
        </w:div>
        <w:div w:id="1610577383">
          <w:marLeft w:val="0"/>
          <w:marRight w:val="0"/>
          <w:marTop w:val="0"/>
          <w:marBottom w:val="0"/>
          <w:divBdr>
            <w:top w:val="none" w:sz="0" w:space="0" w:color="auto"/>
            <w:left w:val="none" w:sz="0" w:space="0" w:color="auto"/>
            <w:bottom w:val="none" w:sz="0" w:space="0" w:color="auto"/>
            <w:right w:val="none" w:sz="0" w:space="0" w:color="auto"/>
          </w:divBdr>
        </w:div>
        <w:div w:id="1025791853">
          <w:marLeft w:val="0"/>
          <w:marRight w:val="0"/>
          <w:marTop w:val="0"/>
          <w:marBottom w:val="0"/>
          <w:divBdr>
            <w:top w:val="none" w:sz="0" w:space="0" w:color="auto"/>
            <w:left w:val="none" w:sz="0" w:space="0" w:color="auto"/>
            <w:bottom w:val="none" w:sz="0" w:space="0" w:color="auto"/>
            <w:right w:val="none" w:sz="0" w:space="0" w:color="auto"/>
          </w:divBdr>
        </w:div>
        <w:div w:id="209612547">
          <w:marLeft w:val="0"/>
          <w:marRight w:val="0"/>
          <w:marTop w:val="0"/>
          <w:marBottom w:val="0"/>
          <w:divBdr>
            <w:top w:val="none" w:sz="0" w:space="0" w:color="auto"/>
            <w:left w:val="none" w:sz="0" w:space="0" w:color="auto"/>
            <w:bottom w:val="none" w:sz="0" w:space="0" w:color="auto"/>
            <w:right w:val="none" w:sz="0" w:space="0" w:color="auto"/>
          </w:divBdr>
        </w:div>
        <w:div w:id="1581213011">
          <w:marLeft w:val="0"/>
          <w:marRight w:val="0"/>
          <w:marTop w:val="0"/>
          <w:marBottom w:val="0"/>
          <w:divBdr>
            <w:top w:val="none" w:sz="0" w:space="0" w:color="auto"/>
            <w:left w:val="none" w:sz="0" w:space="0" w:color="auto"/>
            <w:bottom w:val="none" w:sz="0" w:space="0" w:color="auto"/>
            <w:right w:val="none" w:sz="0" w:space="0" w:color="auto"/>
          </w:divBdr>
        </w:div>
        <w:div w:id="1099136097">
          <w:marLeft w:val="0"/>
          <w:marRight w:val="0"/>
          <w:marTop w:val="0"/>
          <w:marBottom w:val="0"/>
          <w:divBdr>
            <w:top w:val="none" w:sz="0" w:space="0" w:color="auto"/>
            <w:left w:val="none" w:sz="0" w:space="0" w:color="auto"/>
            <w:bottom w:val="none" w:sz="0" w:space="0" w:color="auto"/>
            <w:right w:val="none" w:sz="0" w:space="0" w:color="auto"/>
          </w:divBdr>
        </w:div>
        <w:div w:id="840585483">
          <w:marLeft w:val="0"/>
          <w:marRight w:val="0"/>
          <w:marTop w:val="0"/>
          <w:marBottom w:val="0"/>
          <w:divBdr>
            <w:top w:val="none" w:sz="0" w:space="0" w:color="auto"/>
            <w:left w:val="none" w:sz="0" w:space="0" w:color="auto"/>
            <w:bottom w:val="none" w:sz="0" w:space="0" w:color="auto"/>
            <w:right w:val="none" w:sz="0" w:space="0" w:color="auto"/>
          </w:divBdr>
        </w:div>
        <w:div w:id="1024600329">
          <w:marLeft w:val="0"/>
          <w:marRight w:val="0"/>
          <w:marTop w:val="0"/>
          <w:marBottom w:val="0"/>
          <w:divBdr>
            <w:top w:val="none" w:sz="0" w:space="0" w:color="auto"/>
            <w:left w:val="none" w:sz="0" w:space="0" w:color="auto"/>
            <w:bottom w:val="none" w:sz="0" w:space="0" w:color="auto"/>
            <w:right w:val="none" w:sz="0" w:space="0" w:color="auto"/>
          </w:divBdr>
        </w:div>
        <w:div w:id="1685352991">
          <w:marLeft w:val="0"/>
          <w:marRight w:val="0"/>
          <w:marTop w:val="0"/>
          <w:marBottom w:val="0"/>
          <w:divBdr>
            <w:top w:val="none" w:sz="0" w:space="0" w:color="auto"/>
            <w:left w:val="none" w:sz="0" w:space="0" w:color="auto"/>
            <w:bottom w:val="none" w:sz="0" w:space="0" w:color="auto"/>
            <w:right w:val="none" w:sz="0" w:space="0" w:color="auto"/>
          </w:divBdr>
        </w:div>
        <w:div w:id="658191596">
          <w:marLeft w:val="0"/>
          <w:marRight w:val="0"/>
          <w:marTop w:val="0"/>
          <w:marBottom w:val="0"/>
          <w:divBdr>
            <w:top w:val="none" w:sz="0" w:space="0" w:color="auto"/>
            <w:left w:val="none" w:sz="0" w:space="0" w:color="auto"/>
            <w:bottom w:val="none" w:sz="0" w:space="0" w:color="auto"/>
            <w:right w:val="none" w:sz="0" w:space="0" w:color="auto"/>
          </w:divBdr>
        </w:div>
        <w:div w:id="1552959363">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709767035">
          <w:marLeft w:val="0"/>
          <w:marRight w:val="0"/>
          <w:marTop w:val="0"/>
          <w:marBottom w:val="0"/>
          <w:divBdr>
            <w:top w:val="none" w:sz="0" w:space="0" w:color="auto"/>
            <w:left w:val="none" w:sz="0" w:space="0" w:color="auto"/>
            <w:bottom w:val="none" w:sz="0" w:space="0" w:color="auto"/>
            <w:right w:val="none" w:sz="0" w:space="0" w:color="auto"/>
          </w:divBdr>
        </w:div>
        <w:div w:id="278411486">
          <w:marLeft w:val="0"/>
          <w:marRight w:val="0"/>
          <w:marTop w:val="0"/>
          <w:marBottom w:val="0"/>
          <w:divBdr>
            <w:top w:val="none" w:sz="0" w:space="0" w:color="auto"/>
            <w:left w:val="none" w:sz="0" w:space="0" w:color="auto"/>
            <w:bottom w:val="none" w:sz="0" w:space="0" w:color="auto"/>
            <w:right w:val="none" w:sz="0" w:space="0" w:color="auto"/>
          </w:divBdr>
        </w:div>
        <w:div w:id="827941513">
          <w:marLeft w:val="0"/>
          <w:marRight w:val="0"/>
          <w:marTop w:val="0"/>
          <w:marBottom w:val="0"/>
          <w:divBdr>
            <w:top w:val="none" w:sz="0" w:space="0" w:color="auto"/>
            <w:left w:val="none" w:sz="0" w:space="0" w:color="auto"/>
            <w:bottom w:val="none" w:sz="0" w:space="0" w:color="auto"/>
            <w:right w:val="none" w:sz="0" w:space="0" w:color="auto"/>
          </w:divBdr>
        </w:div>
        <w:div w:id="1232542209">
          <w:marLeft w:val="0"/>
          <w:marRight w:val="0"/>
          <w:marTop w:val="0"/>
          <w:marBottom w:val="0"/>
          <w:divBdr>
            <w:top w:val="none" w:sz="0" w:space="0" w:color="auto"/>
            <w:left w:val="none" w:sz="0" w:space="0" w:color="auto"/>
            <w:bottom w:val="none" w:sz="0" w:space="0" w:color="auto"/>
            <w:right w:val="none" w:sz="0" w:space="0" w:color="auto"/>
          </w:divBdr>
        </w:div>
        <w:div w:id="565803664">
          <w:marLeft w:val="0"/>
          <w:marRight w:val="0"/>
          <w:marTop w:val="0"/>
          <w:marBottom w:val="0"/>
          <w:divBdr>
            <w:top w:val="none" w:sz="0" w:space="0" w:color="auto"/>
            <w:left w:val="none" w:sz="0" w:space="0" w:color="auto"/>
            <w:bottom w:val="none" w:sz="0" w:space="0" w:color="auto"/>
            <w:right w:val="none" w:sz="0" w:space="0" w:color="auto"/>
          </w:divBdr>
        </w:div>
        <w:div w:id="127356154">
          <w:marLeft w:val="0"/>
          <w:marRight w:val="0"/>
          <w:marTop w:val="0"/>
          <w:marBottom w:val="0"/>
          <w:divBdr>
            <w:top w:val="none" w:sz="0" w:space="0" w:color="auto"/>
            <w:left w:val="none" w:sz="0" w:space="0" w:color="auto"/>
            <w:bottom w:val="none" w:sz="0" w:space="0" w:color="auto"/>
            <w:right w:val="none" w:sz="0" w:space="0" w:color="auto"/>
          </w:divBdr>
        </w:div>
        <w:div w:id="916789804">
          <w:marLeft w:val="0"/>
          <w:marRight w:val="0"/>
          <w:marTop w:val="0"/>
          <w:marBottom w:val="0"/>
          <w:divBdr>
            <w:top w:val="none" w:sz="0" w:space="0" w:color="auto"/>
            <w:left w:val="none" w:sz="0" w:space="0" w:color="auto"/>
            <w:bottom w:val="none" w:sz="0" w:space="0" w:color="auto"/>
            <w:right w:val="none" w:sz="0" w:space="0" w:color="auto"/>
          </w:divBdr>
        </w:div>
        <w:div w:id="550310654">
          <w:marLeft w:val="0"/>
          <w:marRight w:val="0"/>
          <w:marTop w:val="0"/>
          <w:marBottom w:val="0"/>
          <w:divBdr>
            <w:top w:val="none" w:sz="0" w:space="0" w:color="auto"/>
            <w:left w:val="none" w:sz="0" w:space="0" w:color="auto"/>
            <w:bottom w:val="none" w:sz="0" w:space="0" w:color="auto"/>
            <w:right w:val="none" w:sz="0" w:space="0" w:color="auto"/>
          </w:divBdr>
        </w:div>
        <w:div w:id="605626069">
          <w:marLeft w:val="0"/>
          <w:marRight w:val="0"/>
          <w:marTop w:val="0"/>
          <w:marBottom w:val="0"/>
          <w:divBdr>
            <w:top w:val="none" w:sz="0" w:space="0" w:color="auto"/>
            <w:left w:val="none" w:sz="0" w:space="0" w:color="auto"/>
            <w:bottom w:val="none" w:sz="0" w:space="0" w:color="auto"/>
            <w:right w:val="none" w:sz="0" w:space="0" w:color="auto"/>
          </w:divBdr>
        </w:div>
        <w:div w:id="1938905214">
          <w:marLeft w:val="0"/>
          <w:marRight w:val="0"/>
          <w:marTop w:val="0"/>
          <w:marBottom w:val="0"/>
          <w:divBdr>
            <w:top w:val="none" w:sz="0" w:space="0" w:color="auto"/>
            <w:left w:val="none" w:sz="0" w:space="0" w:color="auto"/>
            <w:bottom w:val="none" w:sz="0" w:space="0" w:color="auto"/>
            <w:right w:val="none" w:sz="0" w:space="0" w:color="auto"/>
          </w:divBdr>
        </w:div>
        <w:div w:id="73473891">
          <w:marLeft w:val="0"/>
          <w:marRight w:val="0"/>
          <w:marTop w:val="0"/>
          <w:marBottom w:val="0"/>
          <w:divBdr>
            <w:top w:val="none" w:sz="0" w:space="0" w:color="auto"/>
            <w:left w:val="none" w:sz="0" w:space="0" w:color="auto"/>
            <w:bottom w:val="none" w:sz="0" w:space="0" w:color="auto"/>
            <w:right w:val="none" w:sz="0" w:space="0" w:color="auto"/>
          </w:divBdr>
        </w:div>
        <w:div w:id="795563530">
          <w:marLeft w:val="0"/>
          <w:marRight w:val="0"/>
          <w:marTop w:val="0"/>
          <w:marBottom w:val="0"/>
          <w:divBdr>
            <w:top w:val="none" w:sz="0" w:space="0" w:color="auto"/>
            <w:left w:val="none" w:sz="0" w:space="0" w:color="auto"/>
            <w:bottom w:val="none" w:sz="0" w:space="0" w:color="auto"/>
            <w:right w:val="none" w:sz="0" w:space="0" w:color="auto"/>
          </w:divBdr>
        </w:div>
        <w:div w:id="1461652580">
          <w:marLeft w:val="0"/>
          <w:marRight w:val="0"/>
          <w:marTop w:val="0"/>
          <w:marBottom w:val="0"/>
          <w:divBdr>
            <w:top w:val="none" w:sz="0" w:space="0" w:color="auto"/>
            <w:left w:val="none" w:sz="0" w:space="0" w:color="auto"/>
            <w:bottom w:val="none" w:sz="0" w:space="0" w:color="auto"/>
            <w:right w:val="none" w:sz="0" w:space="0" w:color="auto"/>
          </w:divBdr>
        </w:div>
        <w:div w:id="1808890103">
          <w:marLeft w:val="0"/>
          <w:marRight w:val="0"/>
          <w:marTop w:val="0"/>
          <w:marBottom w:val="0"/>
          <w:divBdr>
            <w:top w:val="none" w:sz="0" w:space="0" w:color="auto"/>
            <w:left w:val="none" w:sz="0" w:space="0" w:color="auto"/>
            <w:bottom w:val="none" w:sz="0" w:space="0" w:color="auto"/>
            <w:right w:val="none" w:sz="0" w:space="0" w:color="auto"/>
          </w:divBdr>
        </w:div>
        <w:div w:id="1476143067">
          <w:marLeft w:val="0"/>
          <w:marRight w:val="0"/>
          <w:marTop w:val="0"/>
          <w:marBottom w:val="0"/>
          <w:divBdr>
            <w:top w:val="none" w:sz="0" w:space="0" w:color="auto"/>
            <w:left w:val="none" w:sz="0" w:space="0" w:color="auto"/>
            <w:bottom w:val="none" w:sz="0" w:space="0" w:color="auto"/>
            <w:right w:val="none" w:sz="0" w:space="0" w:color="auto"/>
          </w:divBdr>
        </w:div>
        <w:div w:id="442304133">
          <w:marLeft w:val="0"/>
          <w:marRight w:val="0"/>
          <w:marTop w:val="0"/>
          <w:marBottom w:val="0"/>
          <w:divBdr>
            <w:top w:val="none" w:sz="0" w:space="0" w:color="auto"/>
            <w:left w:val="none" w:sz="0" w:space="0" w:color="auto"/>
            <w:bottom w:val="none" w:sz="0" w:space="0" w:color="auto"/>
            <w:right w:val="none" w:sz="0" w:space="0" w:color="auto"/>
          </w:divBdr>
        </w:div>
        <w:div w:id="913123347">
          <w:marLeft w:val="0"/>
          <w:marRight w:val="0"/>
          <w:marTop w:val="0"/>
          <w:marBottom w:val="0"/>
          <w:divBdr>
            <w:top w:val="none" w:sz="0" w:space="0" w:color="auto"/>
            <w:left w:val="none" w:sz="0" w:space="0" w:color="auto"/>
            <w:bottom w:val="none" w:sz="0" w:space="0" w:color="auto"/>
            <w:right w:val="none" w:sz="0" w:space="0" w:color="auto"/>
          </w:divBdr>
        </w:div>
        <w:div w:id="1956515964">
          <w:marLeft w:val="0"/>
          <w:marRight w:val="0"/>
          <w:marTop w:val="0"/>
          <w:marBottom w:val="0"/>
          <w:divBdr>
            <w:top w:val="none" w:sz="0" w:space="0" w:color="auto"/>
            <w:left w:val="none" w:sz="0" w:space="0" w:color="auto"/>
            <w:bottom w:val="none" w:sz="0" w:space="0" w:color="auto"/>
            <w:right w:val="none" w:sz="0" w:space="0" w:color="auto"/>
          </w:divBdr>
        </w:div>
        <w:div w:id="1850366978">
          <w:marLeft w:val="0"/>
          <w:marRight w:val="0"/>
          <w:marTop w:val="0"/>
          <w:marBottom w:val="0"/>
          <w:divBdr>
            <w:top w:val="none" w:sz="0" w:space="0" w:color="auto"/>
            <w:left w:val="none" w:sz="0" w:space="0" w:color="auto"/>
            <w:bottom w:val="none" w:sz="0" w:space="0" w:color="auto"/>
            <w:right w:val="none" w:sz="0" w:space="0" w:color="auto"/>
          </w:divBdr>
        </w:div>
        <w:div w:id="1297833662">
          <w:marLeft w:val="0"/>
          <w:marRight w:val="0"/>
          <w:marTop w:val="0"/>
          <w:marBottom w:val="0"/>
          <w:divBdr>
            <w:top w:val="none" w:sz="0" w:space="0" w:color="auto"/>
            <w:left w:val="none" w:sz="0" w:space="0" w:color="auto"/>
            <w:bottom w:val="none" w:sz="0" w:space="0" w:color="auto"/>
            <w:right w:val="none" w:sz="0" w:space="0" w:color="auto"/>
          </w:divBdr>
        </w:div>
        <w:div w:id="888108806">
          <w:marLeft w:val="0"/>
          <w:marRight w:val="0"/>
          <w:marTop w:val="0"/>
          <w:marBottom w:val="0"/>
          <w:divBdr>
            <w:top w:val="none" w:sz="0" w:space="0" w:color="auto"/>
            <w:left w:val="none" w:sz="0" w:space="0" w:color="auto"/>
            <w:bottom w:val="none" w:sz="0" w:space="0" w:color="auto"/>
            <w:right w:val="none" w:sz="0" w:space="0" w:color="auto"/>
          </w:divBdr>
        </w:div>
        <w:div w:id="1339573918">
          <w:marLeft w:val="0"/>
          <w:marRight w:val="0"/>
          <w:marTop w:val="0"/>
          <w:marBottom w:val="0"/>
          <w:divBdr>
            <w:top w:val="none" w:sz="0" w:space="0" w:color="auto"/>
            <w:left w:val="none" w:sz="0" w:space="0" w:color="auto"/>
            <w:bottom w:val="none" w:sz="0" w:space="0" w:color="auto"/>
            <w:right w:val="none" w:sz="0" w:space="0" w:color="auto"/>
          </w:divBdr>
        </w:div>
        <w:div w:id="1052777254">
          <w:marLeft w:val="0"/>
          <w:marRight w:val="0"/>
          <w:marTop w:val="0"/>
          <w:marBottom w:val="0"/>
          <w:divBdr>
            <w:top w:val="none" w:sz="0" w:space="0" w:color="auto"/>
            <w:left w:val="none" w:sz="0" w:space="0" w:color="auto"/>
            <w:bottom w:val="none" w:sz="0" w:space="0" w:color="auto"/>
            <w:right w:val="none" w:sz="0" w:space="0" w:color="auto"/>
          </w:divBdr>
        </w:div>
        <w:div w:id="237400787">
          <w:marLeft w:val="0"/>
          <w:marRight w:val="0"/>
          <w:marTop w:val="0"/>
          <w:marBottom w:val="0"/>
          <w:divBdr>
            <w:top w:val="none" w:sz="0" w:space="0" w:color="auto"/>
            <w:left w:val="none" w:sz="0" w:space="0" w:color="auto"/>
            <w:bottom w:val="none" w:sz="0" w:space="0" w:color="auto"/>
            <w:right w:val="none" w:sz="0" w:space="0" w:color="auto"/>
          </w:divBdr>
        </w:div>
        <w:div w:id="783622326">
          <w:marLeft w:val="0"/>
          <w:marRight w:val="0"/>
          <w:marTop w:val="0"/>
          <w:marBottom w:val="0"/>
          <w:divBdr>
            <w:top w:val="none" w:sz="0" w:space="0" w:color="auto"/>
            <w:left w:val="none" w:sz="0" w:space="0" w:color="auto"/>
            <w:bottom w:val="none" w:sz="0" w:space="0" w:color="auto"/>
            <w:right w:val="none" w:sz="0" w:space="0" w:color="auto"/>
          </w:divBdr>
        </w:div>
        <w:div w:id="2137601794">
          <w:marLeft w:val="0"/>
          <w:marRight w:val="0"/>
          <w:marTop w:val="0"/>
          <w:marBottom w:val="0"/>
          <w:divBdr>
            <w:top w:val="none" w:sz="0" w:space="0" w:color="auto"/>
            <w:left w:val="none" w:sz="0" w:space="0" w:color="auto"/>
            <w:bottom w:val="none" w:sz="0" w:space="0" w:color="auto"/>
            <w:right w:val="none" w:sz="0" w:space="0" w:color="auto"/>
          </w:divBdr>
        </w:div>
        <w:div w:id="1463960498">
          <w:marLeft w:val="0"/>
          <w:marRight w:val="0"/>
          <w:marTop w:val="0"/>
          <w:marBottom w:val="0"/>
          <w:divBdr>
            <w:top w:val="none" w:sz="0" w:space="0" w:color="auto"/>
            <w:left w:val="none" w:sz="0" w:space="0" w:color="auto"/>
            <w:bottom w:val="none" w:sz="0" w:space="0" w:color="auto"/>
            <w:right w:val="none" w:sz="0" w:space="0" w:color="auto"/>
          </w:divBdr>
        </w:div>
        <w:div w:id="803815400">
          <w:marLeft w:val="0"/>
          <w:marRight w:val="0"/>
          <w:marTop w:val="0"/>
          <w:marBottom w:val="0"/>
          <w:divBdr>
            <w:top w:val="none" w:sz="0" w:space="0" w:color="auto"/>
            <w:left w:val="none" w:sz="0" w:space="0" w:color="auto"/>
            <w:bottom w:val="none" w:sz="0" w:space="0" w:color="auto"/>
            <w:right w:val="none" w:sz="0" w:space="0" w:color="auto"/>
          </w:divBdr>
        </w:div>
        <w:div w:id="802236283">
          <w:marLeft w:val="0"/>
          <w:marRight w:val="0"/>
          <w:marTop w:val="0"/>
          <w:marBottom w:val="0"/>
          <w:divBdr>
            <w:top w:val="none" w:sz="0" w:space="0" w:color="auto"/>
            <w:left w:val="none" w:sz="0" w:space="0" w:color="auto"/>
            <w:bottom w:val="none" w:sz="0" w:space="0" w:color="auto"/>
            <w:right w:val="none" w:sz="0" w:space="0" w:color="auto"/>
          </w:divBdr>
        </w:div>
        <w:div w:id="1079907982">
          <w:marLeft w:val="0"/>
          <w:marRight w:val="0"/>
          <w:marTop w:val="0"/>
          <w:marBottom w:val="0"/>
          <w:divBdr>
            <w:top w:val="none" w:sz="0" w:space="0" w:color="auto"/>
            <w:left w:val="none" w:sz="0" w:space="0" w:color="auto"/>
            <w:bottom w:val="none" w:sz="0" w:space="0" w:color="auto"/>
            <w:right w:val="none" w:sz="0" w:space="0" w:color="auto"/>
          </w:divBdr>
        </w:div>
        <w:div w:id="1568540288">
          <w:marLeft w:val="0"/>
          <w:marRight w:val="0"/>
          <w:marTop w:val="0"/>
          <w:marBottom w:val="0"/>
          <w:divBdr>
            <w:top w:val="none" w:sz="0" w:space="0" w:color="auto"/>
            <w:left w:val="none" w:sz="0" w:space="0" w:color="auto"/>
            <w:bottom w:val="none" w:sz="0" w:space="0" w:color="auto"/>
            <w:right w:val="none" w:sz="0" w:space="0" w:color="auto"/>
          </w:divBdr>
        </w:div>
        <w:div w:id="1927962273">
          <w:marLeft w:val="0"/>
          <w:marRight w:val="0"/>
          <w:marTop w:val="0"/>
          <w:marBottom w:val="0"/>
          <w:divBdr>
            <w:top w:val="none" w:sz="0" w:space="0" w:color="auto"/>
            <w:left w:val="none" w:sz="0" w:space="0" w:color="auto"/>
            <w:bottom w:val="none" w:sz="0" w:space="0" w:color="auto"/>
            <w:right w:val="none" w:sz="0" w:space="0" w:color="auto"/>
          </w:divBdr>
        </w:div>
        <w:div w:id="2025278419">
          <w:marLeft w:val="0"/>
          <w:marRight w:val="0"/>
          <w:marTop w:val="0"/>
          <w:marBottom w:val="0"/>
          <w:divBdr>
            <w:top w:val="none" w:sz="0" w:space="0" w:color="auto"/>
            <w:left w:val="none" w:sz="0" w:space="0" w:color="auto"/>
            <w:bottom w:val="none" w:sz="0" w:space="0" w:color="auto"/>
            <w:right w:val="none" w:sz="0" w:space="0" w:color="auto"/>
          </w:divBdr>
        </w:div>
        <w:div w:id="64111699">
          <w:marLeft w:val="0"/>
          <w:marRight w:val="0"/>
          <w:marTop w:val="0"/>
          <w:marBottom w:val="0"/>
          <w:divBdr>
            <w:top w:val="none" w:sz="0" w:space="0" w:color="auto"/>
            <w:left w:val="none" w:sz="0" w:space="0" w:color="auto"/>
            <w:bottom w:val="none" w:sz="0" w:space="0" w:color="auto"/>
            <w:right w:val="none" w:sz="0" w:space="0" w:color="auto"/>
          </w:divBdr>
        </w:div>
        <w:div w:id="906647678">
          <w:marLeft w:val="0"/>
          <w:marRight w:val="0"/>
          <w:marTop w:val="0"/>
          <w:marBottom w:val="0"/>
          <w:divBdr>
            <w:top w:val="none" w:sz="0" w:space="0" w:color="auto"/>
            <w:left w:val="none" w:sz="0" w:space="0" w:color="auto"/>
            <w:bottom w:val="none" w:sz="0" w:space="0" w:color="auto"/>
            <w:right w:val="none" w:sz="0" w:space="0" w:color="auto"/>
          </w:divBdr>
        </w:div>
        <w:div w:id="209419884">
          <w:marLeft w:val="0"/>
          <w:marRight w:val="0"/>
          <w:marTop w:val="0"/>
          <w:marBottom w:val="0"/>
          <w:divBdr>
            <w:top w:val="none" w:sz="0" w:space="0" w:color="auto"/>
            <w:left w:val="none" w:sz="0" w:space="0" w:color="auto"/>
            <w:bottom w:val="none" w:sz="0" w:space="0" w:color="auto"/>
            <w:right w:val="none" w:sz="0" w:space="0" w:color="auto"/>
          </w:divBdr>
        </w:div>
        <w:div w:id="835993058">
          <w:marLeft w:val="0"/>
          <w:marRight w:val="0"/>
          <w:marTop w:val="0"/>
          <w:marBottom w:val="0"/>
          <w:divBdr>
            <w:top w:val="none" w:sz="0" w:space="0" w:color="auto"/>
            <w:left w:val="none" w:sz="0" w:space="0" w:color="auto"/>
            <w:bottom w:val="none" w:sz="0" w:space="0" w:color="auto"/>
            <w:right w:val="none" w:sz="0" w:space="0" w:color="auto"/>
          </w:divBdr>
        </w:div>
        <w:div w:id="241449601">
          <w:marLeft w:val="0"/>
          <w:marRight w:val="0"/>
          <w:marTop w:val="0"/>
          <w:marBottom w:val="0"/>
          <w:divBdr>
            <w:top w:val="none" w:sz="0" w:space="0" w:color="auto"/>
            <w:left w:val="none" w:sz="0" w:space="0" w:color="auto"/>
            <w:bottom w:val="none" w:sz="0" w:space="0" w:color="auto"/>
            <w:right w:val="none" w:sz="0" w:space="0" w:color="auto"/>
          </w:divBdr>
        </w:div>
        <w:div w:id="1991403964">
          <w:marLeft w:val="0"/>
          <w:marRight w:val="0"/>
          <w:marTop w:val="0"/>
          <w:marBottom w:val="0"/>
          <w:divBdr>
            <w:top w:val="none" w:sz="0" w:space="0" w:color="auto"/>
            <w:left w:val="none" w:sz="0" w:space="0" w:color="auto"/>
            <w:bottom w:val="none" w:sz="0" w:space="0" w:color="auto"/>
            <w:right w:val="none" w:sz="0" w:space="0" w:color="auto"/>
          </w:divBdr>
        </w:div>
        <w:div w:id="1969699193">
          <w:marLeft w:val="0"/>
          <w:marRight w:val="0"/>
          <w:marTop w:val="0"/>
          <w:marBottom w:val="0"/>
          <w:divBdr>
            <w:top w:val="none" w:sz="0" w:space="0" w:color="auto"/>
            <w:left w:val="none" w:sz="0" w:space="0" w:color="auto"/>
            <w:bottom w:val="none" w:sz="0" w:space="0" w:color="auto"/>
            <w:right w:val="none" w:sz="0" w:space="0" w:color="auto"/>
          </w:divBdr>
        </w:div>
        <w:div w:id="1871455343">
          <w:marLeft w:val="0"/>
          <w:marRight w:val="0"/>
          <w:marTop w:val="0"/>
          <w:marBottom w:val="0"/>
          <w:divBdr>
            <w:top w:val="none" w:sz="0" w:space="0" w:color="auto"/>
            <w:left w:val="none" w:sz="0" w:space="0" w:color="auto"/>
            <w:bottom w:val="none" w:sz="0" w:space="0" w:color="auto"/>
            <w:right w:val="none" w:sz="0" w:space="0" w:color="auto"/>
          </w:divBdr>
        </w:div>
        <w:div w:id="922448241">
          <w:marLeft w:val="0"/>
          <w:marRight w:val="0"/>
          <w:marTop w:val="0"/>
          <w:marBottom w:val="0"/>
          <w:divBdr>
            <w:top w:val="none" w:sz="0" w:space="0" w:color="auto"/>
            <w:left w:val="none" w:sz="0" w:space="0" w:color="auto"/>
            <w:bottom w:val="none" w:sz="0" w:space="0" w:color="auto"/>
            <w:right w:val="none" w:sz="0" w:space="0" w:color="auto"/>
          </w:divBdr>
        </w:div>
        <w:div w:id="670177838">
          <w:marLeft w:val="0"/>
          <w:marRight w:val="0"/>
          <w:marTop w:val="0"/>
          <w:marBottom w:val="0"/>
          <w:divBdr>
            <w:top w:val="none" w:sz="0" w:space="0" w:color="auto"/>
            <w:left w:val="none" w:sz="0" w:space="0" w:color="auto"/>
            <w:bottom w:val="none" w:sz="0" w:space="0" w:color="auto"/>
            <w:right w:val="none" w:sz="0" w:space="0" w:color="auto"/>
          </w:divBdr>
        </w:div>
        <w:div w:id="1678074775">
          <w:marLeft w:val="0"/>
          <w:marRight w:val="0"/>
          <w:marTop w:val="0"/>
          <w:marBottom w:val="0"/>
          <w:divBdr>
            <w:top w:val="none" w:sz="0" w:space="0" w:color="auto"/>
            <w:left w:val="none" w:sz="0" w:space="0" w:color="auto"/>
            <w:bottom w:val="none" w:sz="0" w:space="0" w:color="auto"/>
            <w:right w:val="none" w:sz="0" w:space="0" w:color="auto"/>
          </w:divBdr>
        </w:div>
        <w:div w:id="1283462062">
          <w:marLeft w:val="0"/>
          <w:marRight w:val="0"/>
          <w:marTop w:val="0"/>
          <w:marBottom w:val="0"/>
          <w:divBdr>
            <w:top w:val="none" w:sz="0" w:space="0" w:color="auto"/>
            <w:left w:val="none" w:sz="0" w:space="0" w:color="auto"/>
            <w:bottom w:val="none" w:sz="0" w:space="0" w:color="auto"/>
            <w:right w:val="none" w:sz="0" w:space="0" w:color="auto"/>
          </w:divBdr>
        </w:div>
        <w:div w:id="318849720">
          <w:marLeft w:val="0"/>
          <w:marRight w:val="0"/>
          <w:marTop w:val="0"/>
          <w:marBottom w:val="0"/>
          <w:divBdr>
            <w:top w:val="none" w:sz="0" w:space="0" w:color="auto"/>
            <w:left w:val="none" w:sz="0" w:space="0" w:color="auto"/>
            <w:bottom w:val="none" w:sz="0" w:space="0" w:color="auto"/>
            <w:right w:val="none" w:sz="0" w:space="0" w:color="auto"/>
          </w:divBdr>
        </w:div>
        <w:div w:id="624045067">
          <w:marLeft w:val="0"/>
          <w:marRight w:val="0"/>
          <w:marTop w:val="0"/>
          <w:marBottom w:val="0"/>
          <w:divBdr>
            <w:top w:val="none" w:sz="0" w:space="0" w:color="auto"/>
            <w:left w:val="none" w:sz="0" w:space="0" w:color="auto"/>
            <w:bottom w:val="none" w:sz="0" w:space="0" w:color="auto"/>
            <w:right w:val="none" w:sz="0" w:space="0" w:color="auto"/>
          </w:divBdr>
        </w:div>
        <w:div w:id="624383524">
          <w:marLeft w:val="0"/>
          <w:marRight w:val="0"/>
          <w:marTop w:val="0"/>
          <w:marBottom w:val="0"/>
          <w:divBdr>
            <w:top w:val="none" w:sz="0" w:space="0" w:color="auto"/>
            <w:left w:val="none" w:sz="0" w:space="0" w:color="auto"/>
            <w:bottom w:val="none" w:sz="0" w:space="0" w:color="auto"/>
            <w:right w:val="none" w:sz="0" w:space="0" w:color="auto"/>
          </w:divBdr>
        </w:div>
        <w:div w:id="875314291">
          <w:marLeft w:val="0"/>
          <w:marRight w:val="0"/>
          <w:marTop w:val="0"/>
          <w:marBottom w:val="0"/>
          <w:divBdr>
            <w:top w:val="none" w:sz="0" w:space="0" w:color="auto"/>
            <w:left w:val="none" w:sz="0" w:space="0" w:color="auto"/>
            <w:bottom w:val="none" w:sz="0" w:space="0" w:color="auto"/>
            <w:right w:val="none" w:sz="0" w:space="0" w:color="auto"/>
          </w:divBdr>
        </w:div>
        <w:div w:id="337586284">
          <w:marLeft w:val="0"/>
          <w:marRight w:val="0"/>
          <w:marTop w:val="0"/>
          <w:marBottom w:val="0"/>
          <w:divBdr>
            <w:top w:val="none" w:sz="0" w:space="0" w:color="auto"/>
            <w:left w:val="none" w:sz="0" w:space="0" w:color="auto"/>
            <w:bottom w:val="none" w:sz="0" w:space="0" w:color="auto"/>
            <w:right w:val="none" w:sz="0" w:space="0" w:color="auto"/>
          </w:divBdr>
        </w:div>
        <w:div w:id="1532108352">
          <w:marLeft w:val="0"/>
          <w:marRight w:val="0"/>
          <w:marTop w:val="0"/>
          <w:marBottom w:val="0"/>
          <w:divBdr>
            <w:top w:val="none" w:sz="0" w:space="0" w:color="auto"/>
            <w:left w:val="none" w:sz="0" w:space="0" w:color="auto"/>
            <w:bottom w:val="none" w:sz="0" w:space="0" w:color="auto"/>
            <w:right w:val="none" w:sz="0" w:space="0" w:color="auto"/>
          </w:divBdr>
        </w:div>
        <w:div w:id="473722190">
          <w:marLeft w:val="0"/>
          <w:marRight w:val="0"/>
          <w:marTop w:val="0"/>
          <w:marBottom w:val="0"/>
          <w:divBdr>
            <w:top w:val="none" w:sz="0" w:space="0" w:color="auto"/>
            <w:left w:val="none" w:sz="0" w:space="0" w:color="auto"/>
            <w:bottom w:val="none" w:sz="0" w:space="0" w:color="auto"/>
            <w:right w:val="none" w:sz="0" w:space="0" w:color="auto"/>
          </w:divBdr>
        </w:div>
        <w:div w:id="1742360789">
          <w:marLeft w:val="0"/>
          <w:marRight w:val="0"/>
          <w:marTop w:val="0"/>
          <w:marBottom w:val="0"/>
          <w:divBdr>
            <w:top w:val="none" w:sz="0" w:space="0" w:color="auto"/>
            <w:left w:val="none" w:sz="0" w:space="0" w:color="auto"/>
            <w:bottom w:val="none" w:sz="0" w:space="0" w:color="auto"/>
            <w:right w:val="none" w:sz="0" w:space="0" w:color="auto"/>
          </w:divBdr>
        </w:div>
        <w:div w:id="607660594">
          <w:marLeft w:val="0"/>
          <w:marRight w:val="0"/>
          <w:marTop w:val="0"/>
          <w:marBottom w:val="0"/>
          <w:divBdr>
            <w:top w:val="none" w:sz="0" w:space="0" w:color="auto"/>
            <w:left w:val="none" w:sz="0" w:space="0" w:color="auto"/>
            <w:bottom w:val="none" w:sz="0" w:space="0" w:color="auto"/>
            <w:right w:val="none" w:sz="0" w:space="0" w:color="auto"/>
          </w:divBdr>
        </w:div>
        <w:div w:id="1175455986">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2040664317">
          <w:marLeft w:val="0"/>
          <w:marRight w:val="0"/>
          <w:marTop w:val="0"/>
          <w:marBottom w:val="0"/>
          <w:divBdr>
            <w:top w:val="none" w:sz="0" w:space="0" w:color="auto"/>
            <w:left w:val="none" w:sz="0" w:space="0" w:color="auto"/>
            <w:bottom w:val="none" w:sz="0" w:space="0" w:color="auto"/>
            <w:right w:val="none" w:sz="0" w:space="0" w:color="auto"/>
          </w:divBdr>
        </w:div>
        <w:div w:id="1457675418">
          <w:marLeft w:val="0"/>
          <w:marRight w:val="0"/>
          <w:marTop w:val="0"/>
          <w:marBottom w:val="0"/>
          <w:divBdr>
            <w:top w:val="none" w:sz="0" w:space="0" w:color="auto"/>
            <w:left w:val="none" w:sz="0" w:space="0" w:color="auto"/>
            <w:bottom w:val="none" w:sz="0" w:space="0" w:color="auto"/>
            <w:right w:val="none" w:sz="0" w:space="0" w:color="auto"/>
          </w:divBdr>
        </w:div>
        <w:div w:id="606238157">
          <w:marLeft w:val="0"/>
          <w:marRight w:val="0"/>
          <w:marTop w:val="0"/>
          <w:marBottom w:val="0"/>
          <w:divBdr>
            <w:top w:val="none" w:sz="0" w:space="0" w:color="auto"/>
            <w:left w:val="none" w:sz="0" w:space="0" w:color="auto"/>
            <w:bottom w:val="none" w:sz="0" w:space="0" w:color="auto"/>
            <w:right w:val="none" w:sz="0" w:space="0" w:color="auto"/>
          </w:divBdr>
        </w:div>
        <w:div w:id="1850674278">
          <w:marLeft w:val="0"/>
          <w:marRight w:val="0"/>
          <w:marTop w:val="0"/>
          <w:marBottom w:val="0"/>
          <w:divBdr>
            <w:top w:val="none" w:sz="0" w:space="0" w:color="auto"/>
            <w:left w:val="none" w:sz="0" w:space="0" w:color="auto"/>
            <w:bottom w:val="none" w:sz="0" w:space="0" w:color="auto"/>
            <w:right w:val="none" w:sz="0" w:space="0" w:color="auto"/>
          </w:divBdr>
        </w:div>
        <w:div w:id="862599708">
          <w:marLeft w:val="0"/>
          <w:marRight w:val="0"/>
          <w:marTop w:val="0"/>
          <w:marBottom w:val="0"/>
          <w:divBdr>
            <w:top w:val="none" w:sz="0" w:space="0" w:color="auto"/>
            <w:left w:val="none" w:sz="0" w:space="0" w:color="auto"/>
            <w:bottom w:val="none" w:sz="0" w:space="0" w:color="auto"/>
            <w:right w:val="none" w:sz="0" w:space="0" w:color="auto"/>
          </w:divBdr>
        </w:div>
        <w:div w:id="1573277345">
          <w:marLeft w:val="0"/>
          <w:marRight w:val="0"/>
          <w:marTop w:val="0"/>
          <w:marBottom w:val="0"/>
          <w:divBdr>
            <w:top w:val="none" w:sz="0" w:space="0" w:color="auto"/>
            <w:left w:val="none" w:sz="0" w:space="0" w:color="auto"/>
            <w:bottom w:val="none" w:sz="0" w:space="0" w:color="auto"/>
            <w:right w:val="none" w:sz="0" w:space="0" w:color="auto"/>
          </w:divBdr>
        </w:div>
        <w:div w:id="222525437">
          <w:marLeft w:val="0"/>
          <w:marRight w:val="0"/>
          <w:marTop w:val="0"/>
          <w:marBottom w:val="0"/>
          <w:divBdr>
            <w:top w:val="none" w:sz="0" w:space="0" w:color="auto"/>
            <w:left w:val="none" w:sz="0" w:space="0" w:color="auto"/>
            <w:bottom w:val="none" w:sz="0" w:space="0" w:color="auto"/>
            <w:right w:val="none" w:sz="0" w:space="0" w:color="auto"/>
          </w:divBdr>
        </w:div>
        <w:div w:id="1668946764">
          <w:marLeft w:val="0"/>
          <w:marRight w:val="0"/>
          <w:marTop w:val="0"/>
          <w:marBottom w:val="0"/>
          <w:divBdr>
            <w:top w:val="none" w:sz="0" w:space="0" w:color="auto"/>
            <w:left w:val="none" w:sz="0" w:space="0" w:color="auto"/>
            <w:bottom w:val="none" w:sz="0" w:space="0" w:color="auto"/>
            <w:right w:val="none" w:sz="0" w:space="0" w:color="auto"/>
          </w:divBdr>
        </w:div>
        <w:div w:id="1426880725">
          <w:marLeft w:val="0"/>
          <w:marRight w:val="0"/>
          <w:marTop w:val="0"/>
          <w:marBottom w:val="0"/>
          <w:divBdr>
            <w:top w:val="none" w:sz="0" w:space="0" w:color="auto"/>
            <w:left w:val="none" w:sz="0" w:space="0" w:color="auto"/>
            <w:bottom w:val="none" w:sz="0" w:space="0" w:color="auto"/>
            <w:right w:val="none" w:sz="0" w:space="0" w:color="auto"/>
          </w:divBdr>
        </w:div>
        <w:div w:id="479734612">
          <w:marLeft w:val="0"/>
          <w:marRight w:val="0"/>
          <w:marTop w:val="0"/>
          <w:marBottom w:val="0"/>
          <w:divBdr>
            <w:top w:val="none" w:sz="0" w:space="0" w:color="auto"/>
            <w:left w:val="none" w:sz="0" w:space="0" w:color="auto"/>
            <w:bottom w:val="none" w:sz="0" w:space="0" w:color="auto"/>
            <w:right w:val="none" w:sz="0" w:space="0" w:color="auto"/>
          </w:divBdr>
        </w:div>
        <w:div w:id="1125729749">
          <w:marLeft w:val="0"/>
          <w:marRight w:val="0"/>
          <w:marTop w:val="0"/>
          <w:marBottom w:val="0"/>
          <w:divBdr>
            <w:top w:val="none" w:sz="0" w:space="0" w:color="auto"/>
            <w:left w:val="none" w:sz="0" w:space="0" w:color="auto"/>
            <w:bottom w:val="none" w:sz="0" w:space="0" w:color="auto"/>
            <w:right w:val="none" w:sz="0" w:space="0" w:color="auto"/>
          </w:divBdr>
        </w:div>
        <w:div w:id="739593070">
          <w:marLeft w:val="0"/>
          <w:marRight w:val="0"/>
          <w:marTop w:val="0"/>
          <w:marBottom w:val="0"/>
          <w:divBdr>
            <w:top w:val="none" w:sz="0" w:space="0" w:color="auto"/>
            <w:left w:val="none" w:sz="0" w:space="0" w:color="auto"/>
            <w:bottom w:val="none" w:sz="0" w:space="0" w:color="auto"/>
            <w:right w:val="none" w:sz="0" w:space="0" w:color="auto"/>
          </w:divBdr>
        </w:div>
        <w:div w:id="1434663794">
          <w:marLeft w:val="0"/>
          <w:marRight w:val="0"/>
          <w:marTop w:val="0"/>
          <w:marBottom w:val="0"/>
          <w:divBdr>
            <w:top w:val="none" w:sz="0" w:space="0" w:color="auto"/>
            <w:left w:val="none" w:sz="0" w:space="0" w:color="auto"/>
            <w:bottom w:val="none" w:sz="0" w:space="0" w:color="auto"/>
            <w:right w:val="none" w:sz="0" w:space="0" w:color="auto"/>
          </w:divBdr>
        </w:div>
        <w:div w:id="736591041">
          <w:marLeft w:val="0"/>
          <w:marRight w:val="0"/>
          <w:marTop w:val="0"/>
          <w:marBottom w:val="0"/>
          <w:divBdr>
            <w:top w:val="none" w:sz="0" w:space="0" w:color="auto"/>
            <w:left w:val="none" w:sz="0" w:space="0" w:color="auto"/>
            <w:bottom w:val="none" w:sz="0" w:space="0" w:color="auto"/>
            <w:right w:val="none" w:sz="0" w:space="0" w:color="auto"/>
          </w:divBdr>
        </w:div>
        <w:div w:id="491290584">
          <w:marLeft w:val="0"/>
          <w:marRight w:val="0"/>
          <w:marTop w:val="0"/>
          <w:marBottom w:val="0"/>
          <w:divBdr>
            <w:top w:val="none" w:sz="0" w:space="0" w:color="auto"/>
            <w:left w:val="none" w:sz="0" w:space="0" w:color="auto"/>
            <w:bottom w:val="none" w:sz="0" w:space="0" w:color="auto"/>
            <w:right w:val="none" w:sz="0" w:space="0" w:color="auto"/>
          </w:divBdr>
        </w:div>
        <w:div w:id="553782464">
          <w:marLeft w:val="0"/>
          <w:marRight w:val="0"/>
          <w:marTop w:val="0"/>
          <w:marBottom w:val="0"/>
          <w:divBdr>
            <w:top w:val="none" w:sz="0" w:space="0" w:color="auto"/>
            <w:left w:val="none" w:sz="0" w:space="0" w:color="auto"/>
            <w:bottom w:val="none" w:sz="0" w:space="0" w:color="auto"/>
            <w:right w:val="none" w:sz="0" w:space="0" w:color="auto"/>
          </w:divBdr>
        </w:div>
        <w:div w:id="872961120">
          <w:marLeft w:val="0"/>
          <w:marRight w:val="0"/>
          <w:marTop w:val="0"/>
          <w:marBottom w:val="0"/>
          <w:divBdr>
            <w:top w:val="none" w:sz="0" w:space="0" w:color="auto"/>
            <w:left w:val="none" w:sz="0" w:space="0" w:color="auto"/>
            <w:bottom w:val="none" w:sz="0" w:space="0" w:color="auto"/>
            <w:right w:val="none" w:sz="0" w:space="0" w:color="auto"/>
          </w:divBdr>
        </w:div>
        <w:div w:id="385493405">
          <w:marLeft w:val="0"/>
          <w:marRight w:val="0"/>
          <w:marTop w:val="0"/>
          <w:marBottom w:val="0"/>
          <w:divBdr>
            <w:top w:val="none" w:sz="0" w:space="0" w:color="auto"/>
            <w:left w:val="none" w:sz="0" w:space="0" w:color="auto"/>
            <w:bottom w:val="none" w:sz="0" w:space="0" w:color="auto"/>
            <w:right w:val="none" w:sz="0" w:space="0" w:color="auto"/>
          </w:divBdr>
        </w:div>
        <w:div w:id="1906530588">
          <w:marLeft w:val="0"/>
          <w:marRight w:val="0"/>
          <w:marTop w:val="0"/>
          <w:marBottom w:val="0"/>
          <w:divBdr>
            <w:top w:val="none" w:sz="0" w:space="0" w:color="auto"/>
            <w:left w:val="none" w:sz="0" w:space="0" w:color="auto"/>
            <w:bottom w:val="none" w:sz="0" w:space="0" w:color="auto"/>
            <w:right w:val="none" w:sz="0" w:space="0" w:color="auto"/>
          </w:divBdr>
        </w:div>
        <w:div w:id="655108063">
          <w:marLeft w:val="0"/>
          <w:marRight w:val="0"/>
          <w:marTop w:val="0"/>
          <w:marBottom w:val="0"/>
          <w:divBdr>
            <w:top w:val="none" w:sz="0" w:space="0" w:color="auto"/>
            <w:left w:val="none" w:sz="0" w:space="0" w:color="auto"/>
            <w:bottom w:val="none" w:sz="0" w:space="0" w:color="auto"/>
            <w:right w:val="none" w:sz="0" w:space="0" w:color="auto"/>
          </w:divBdr>
        </w:div>
        <w:div w:id="689989517">
          <w:marLeft w:val="0"/>
          <w:marRight w:val="0"/>
          <w:marTop w:val="0"/>
          <w:marBottom w:val="0"/>
          <w:divBdr>
            <w:top w:val="none" w:sz="0" w:space="0" w:color="auto"/>
            <w:left w:val="none" w:sz="0" w:space="0" w:color="auto"/>
            <w:bottom w:val="none" w:sz="0" w:space="0" w:color="auto"/>
            <w:right w:val="none" w:sz="0" w:space="0" w:color="auto"/>
          </w:divBdr>
        </w:div>
        <w:div w:id="711152987">
          <w:marLeft w:val="0"/>
          <w:marRight w:val="0"/>
          <w:marTop w:val="0"/>
          <w:marBottom w:val="0"/>
          <w:divBdr>
            <w:top w:val="none" w:sz="0" w:space="0" w:color="auto"/>
            <w:left w:val="none" w:sz="0" w:space="0" w:color="auto"/>
            <w:bottom w:val="none" w:sz="0" w:space="0" w:color="auto"/>
            <w:right w:val="none" w:sz="0" w:space="0" w:color="auto"/>
          </w:divBdr>
        </w:div>
        <w:div w:id="328604293">
          <w:marLeft w:val="0"/>
          <w:marRight w:val="0"/>
          <w:marTop w:val="0"/>
          <w:marBottom w:val="0"/>
          <w:divBdr>
            <w:top w:val="none" w:sz="0" w:space="0" w:color="auto"/>
            <w:left w:val="none" w:sz="0" w:space="0" w:color="auto"/>
            <w:bottom w:val="none" w:sz="0" w:space="0" w:color="auto"/>
            <w:right w:val="none" w:sz="0" w:space="0" w:color="auto"/>
          </w:divBdr>
        </w:div>
        <w:div w:id="2037802660">
          <w:marLeft w:val="0"/>
          <w:marRight w:val="0"/>
          <w:marTop w:val="0"/>
          <w:marBottom w:val="0"/>
          <w:divBdr>
            <w:top w:val="none" w:sz="0" w:space="0" w:color="auto"/>
            <w:left w:val="none" w:sz="0" w:space="0" w:color="auto"/>
            <w:bottom w:val="none" w:sz="0" w:space="0" w:color="auto"/>
            <w:right w:val="none" w:sz="0" w:space="0" w:color="auto"/>
          </w:divBdr>
        </w:div>
        <w:div w:id="928000355">
          <w:marLeft w:val="0"/>
          <w:marRight w:val="0"/>
          <w:marTop w:val="0"/>
          <w:marBottom w:val="0"/>
          <w:divBdr>
            <w:top w:val="none" w:sz="0" w:space="0" w:color="auto"/>
            <w:left w:val="none" w:sz="0" w:space="0" w:color="auto"/>
            <w:bottom w:val="none" w:sz="0" w:space="0" w:color="auto"/>
            <w:right w:val="none" w:sz="0" w:space="0" w:color="auto"/>
          </w:divBdr>
        </w:div>
        <w:div w:id="1565599118">
          <w:marLeft w:val="0"/>
          <w:marRight w:val="0"/>
          <w:marTop w:val="0"/>
          <w:marBottom w:val="0"/>
          <w:divBdr>
            <w:top w:val="none" w:sz="0" w:space="0" w:color="auto"/>
            <w:left w:val="none" w:sz="0" w:space="0" w:color="auto"/>
            <w:bottom w:val="none" w:sz="0" w:space="0" w:color="auto"/>
            <w:right w:val="none" w:sz="0" w:space="0" w:color="auto"/>
          </w:divBdr>
        </w:div>
        <w:div w:id="1161429611">
          <w:marLeft w:val="0"/>
          <w:marRight w:val="0"/>
          <w:marTop w:val="0"/>
          <w:marBottom w:val="0"/>
          <w:divBdr>
            <w:top w:val="none" w:sz="0" w:space="0" w:color="auto"/>
            <w:left w:val="none" w:sz="0" w:space="0" w:color="auto"/>
            <w:bottom w:val="none" w:sz="0" w:space="0" w:color="auto"/>
            <w:right w:val="none" w:sz="0" w:space="0" w:color="auto"/>
          </w:divBdr>
        </w:div>
        <w:div w:id="1016884102">
          <w:marLeft w:val="0"/>
          <w:marRight w:val="0"/>
          <w:marTop w:val="0"/>
          <w:marBottom w:val="0"/>
          <w:divBdr>
            <w:top w:val="none" w:sz="0" w:space="0" w:color="auto"/>
            <w:left w:val="none" w:sz="0" w:space="0" w:color="auto"/>
            <w:bottom w:val="none" w:sz="0" w:space="0" w:color="auto"/>
            <w:right w:val="none" w:sz="0" w:space="0" w:color="auto"/>
          </w:divBdr>
        </w:div>
        <w:div w:id="273052288">
          <w:marLeft w:val="0"/>
          <w:marRight w:val="0"/>
          <w:marTop w:val="0"/>
          <w:marBottom w:val="0"/>
          <w:divBdr>
            <w:top w:val="none" w:sz="0" w:space="0" w:color="auto"/>
            <w:left w:val="none" w:sz="0" w:space="0" w:color="auto"/>
            <w:bottom w:val="none" w:sz="0" w:space="0" w:color="auto"/>
            <w:right w:val="none" w:sz="0" w:space="0" w:color="auto"/>
          </w:divBdr>
        </w:div>
        <w:div w:id="1199129350">
          <w:marLeft w:val="0"/>
          <w:marRight w:val="0"/>
          <w:marTop w:val="0"/>
          <w:marBottom w:val="0"/>
          <w:divBdr>
            <w:top w:val="none" w:sz="0" w:space="0" w:color="auto"/>
            <w:left w:val="none" w:sz="0" w:space="0" w:color="auto"/>
            <w:bottom w:val="none" w:sz="0" w:space="0" w:color="auto"/>
            <w:right w:val="none" w:sz="0" w:space="0" w:color="auto"/>
          </w:divBdr>
        </w:div>
        <w:div w:id="1484850482">
          <w:marLeft w:val="0"/>
          <w:marRight w:val="0"/>
          <w:marTop w:val="0"/>
          <w:marBottom w:val="0"/>
          <w:divBdr>
            <w:top w:val="none" w:sz="0" w:space="0" w:color="auto"/>
            <w:left w:val="none" w:sz="0" w:space="0" w:color="auto"/>
            <w:bottom w:val="none" w:sz="0" w:space="0" w:color="auto"/>
            <w:right w:val="none" w:sz="0" w:space="0" w:color="auto"/>
          </w:divBdr>
        </w:div>
        <w:div w:id="1525054924">
          <w:marLeft w:val="0"/>
          <w:marRight w:val="0"/>
          <w:marTop w:val="0"/>
          <w:marBottom w:val="0"/>
          <w:divBdr>
            <w:top w:val="none" w:sz="0" w:space="0" w:color="auto"/>
            <w:left w:val="none" w:sz="0" w:space="0" w:color="auto"/>
            <w:bottom w:val="none" w:sz="0" w:space="0" w:color="auto"/>
            <w:right w:val="none" w:sz="0" w:space="0" w:color="auto"/>
          </w:divBdr>
        </w:div>
        <w:div w:id="720858966">
          <w:marLeft w:val="0"/>
          <w:marRight w:val="0"/>
          <w:marTop w:val="0"/>
          <w:marBottom w:val="0"/>
          <w:divBdr>
            <w:top w:val="none" w:sz="0" w:space="0" w:color="auto"/>
            <w:left w:val="none" w:sz="0" w:space="0" w:color="auto"/>
            <w:bottom w:val="none" w:sz="0" w:space="0" w:color="auto"/>
            <w:right w:val="none" w:sz="0" w:space="0" w:color="auto"/>
          </w:divBdr>
        </w:div>
        <w:div w:id="1320425306">
          <w:marLeft w:val="0"/>
          <w:marRight w:val="0"/>
          <w:marTop w:val="0"/>
          <w:marBottom w:val="0"/>
          <w:divBdr>
            <w:top w:val="none" w:sz="0" w:space="0" w:color="auto"/>
            <w:left w:val="none" w:sz="0" w:space="0" w:color="auto"/>
            <w:bottom w:val="none" w:sz="0" w:space="0" w:color="auto"/>
            <w:right w:val="none" w:sz="0" w:space="0" w:color="auto"/>
          </w:divBdr>
        </w:div>
        <w:div w:id="1959027079">
          <w:marLeft w:val="0"/>
          <w:marRight w:val="0"/>
          <w:marTop w:val="0"/>
          <w:marBottom w:val="0"/>
          <w:divBdr>
            <w:top w:val="none" w:sz="0" w:space="0" w:color="auto"/>
            <w:left w:val="none" w:sz="0" w:space="0" w:color="auto"/>
            <w:bottom w:val="none" w:sz="0" w:space="0" w:color="auto"/>
            <w:right w:val="none" w:sz="0" w:space="0" w:color="auto"/>
          </w:divBdr>
        </w:div>
        <w:div w:id="237712794">
          <w:marLeft w:val="0"/>
          <w:marRight w:val="0"/>
          <w:marTop w:val="0"/>
          <w:marBottom w:val="0"/>
          <w:divBdr>
            <w:top w:val="none" w:sz="0" w:space="0" w:color="auto"/>
            <w:left w:val="none" w:sz="0" w:space="0" w:color="auto"/>
            <w:bottom w:val="none" w:sz="0" w:space="0" w:color="auto"/>
            <w:right w:val="none" w:sz="0" w:space="0" w:color="auto"/>
          </w:divBdr>
        </w:div>
        <w:div w:id="1551573883">
          <w:marLeft w:val="0"/>
          <w:marRight w:val="0"/>
          <w:marTop w:val="0"/>
          <w:marBottom w:val="0"/>
          <w:divBdr>
            <w:top w:val="none" w:sz="0" w:space="0" w:color="auto"/>
            <w:left w:val="none" w:sz="0" w:space="0" w:color="auto"/>
            <w:bottom w:val="none" w:sz="0" w:space="0" w:color="auto"/>
            <w:right w:val="none" w:sz="0" w:space="0" w:color="auto"/>
          </w:divBdr>
        </w:div>
        <w:div w:id="846211713">
          <w:marLeft w:val="0"/>
          <w:marRight w:val="0"/>
          <w:marTop w:val="0"/>
          <w:marBottom w:val="0"/>
          <w:divBdr>
            <w:top w:val="none" w:sz="0" w:space="0" w:color="auto"/>
            <w:left w:val="none" w:sz="0" w:space="0" w:color="auto"/>
            <w:bottom w:val="none" w:sz="0" w:space="0" w:color="auto"/>
            <w:right w:val="none" w:sz="0" w:space="0" w:color="auto"/>
          </w:divBdr>
        </w:div>
        <w:div w:id="973490350">
          <w:marLeft w:val="0"/>
          <w:marRight w:val="0"/>
          <w:marTop w:val="0"/>
          <w:marBottom w:val="0"/>
          <w:divBdr>
            <w:top w:val="none" w:sz="0" w:space="0" w:color="auto"/>
            <w:left w:val="none" w:sz="0" w:space="0" w:color="auto"/>
            <w:bottom w:val="none" w:sz="0" w:space="0" w:color="auto"/>
            <w:right w:val="none" w:sz="0" w:space="0" w:color="auto"/>
          </w:divBdr>
        </w:div>
        <w:div w:id="1795901120">
          <w:marLeft w:val="0"/>
          <w:marRight w:val="0"/>
          <w:marTop w:val="0"/>
          <w:marBottom w:val="0"/>
          <w:divBdr>
            <w:top w:val="none" w:sz="0" w:space="0" w:color="auto"/>
            <w:left w:val="none" w:sz="0" w:space="0" w:color="auto"/>
            <w:bottom w:val="none" w:sz="0" w:space="0" w:color="auto"/>
            <w:right w:val="none" w:sz="0" w:space="0" w:color="auto"/>
          </w:divBdr>
        </w:div>
        <w:div w:id="1210410622">
          <w:marLeft w:val="0"/>
          <w:marRight w:val="0"/>
          <w:marTop w:val="0"/>
          <w:marBottom w:val="0"/>
          <w:divBdr>
            <w:top w:val="none" w:sz="0" w:space="0" w:color="auto"/>
            <w:left w:val="none" w:sz="0" w:space="0" w:color="auto"/>
            <w:bottom w:val="none" w:sz="0" w:space="0" w:color="auto"/>
            <w:right w:val="none" w:sz="0" w:space="0" w:color="auto"/>
          </w:divBdr>
        </w:div>
        <w:div w:id="586423841">
          <w:marLeft w:val="0"/>
          <w:marRight w:val="0"/>
          <w:marTop w:val="0"/>
          <w:marBottom w:val="0"/>
          <w:divBdr>
            <w:top w:val="none" w:sz="0" w:space="0" w:color="auto"/>
            <w:left w:val="none" w:sz="0" w:space="0" w:color="auto"/>
            <w:bottom w:val="none" w:sz="0" w:space="0" w:color="auto"/>
            <w:right w:val="none" w:sz="0" w:space="0" w:color="auto"/>
          </w:divBdr>
        </w:div>
        <w:div w:id="1795057600">
          <w:marLeft w:val="0"/>
          <w:marRight w:val="0"/>
          <w:marTop w:val="0"/>
          <w:marBottom w:val="0"/>
          <w:divBdr>
            <w:top w:val="none" w:sz="0" w:space="0" w:color="auto"/>
            <w:left w:val="none" w:sz="0" w:space="0" w:color="auto"/>
            <w:bottom w:val="none" w:sz="0" w:space="0" w:color="auto"/>
            <w:right w:val="none" w:sz="0" w:space="0" w:color="auto"/>
          </w:divBdr>
        </w:div>
        <w:div w:id="1293944004">
          <w:marLeft w:val="0"/>
          <w:marRight w:val="0"/>
          <w:marTop w:val="0"/>
          <w:marBottom w:val="0"/>
          <w:divBdr>
            <w:top w:val="none" w:sz="0" w:space="0" w:color="auto"/>
            <w:left w:val="none" w:sz="0" w:space="0" w:color="auto"/>
            <w:bottom w:val="none" w:sz="0" w:space="0" w:color="auto"/>
            <w:right w:val="none" w:sz="0" w:space="0" w:color="auto"/>
          </w:divBdr>
        </w:div>
        <w:div w:id="1741440588">
          <w:marLeft w:val="0"/>
          <w:marRight w:val="0"/>
          <w:marTop w:val="0"/>
          <w:marBottom w:val="0"/>
          <w:divBdr>
            <w:top w:val="none" w:sz="0" w:space="0" w:color="auto"/>
            <w:left w:val="none" w:sz="0" w:space="0" w:color="auto"/>
            <w:bottom w:val="none" w:sz="0" w:space="0" w:color="auto"/>
            <w:right w:val="none" w:sz="0" w:space="0" w:color="auto"/>
          </w:divBdr>
        </w:div>
        <w:div w:id="2052922309">
          <w:marLeft w:val="0"/>
          <w:marRight w:val="0"/>
          <w:marTop w:val="0"/>
          <w:marBottom w:val="0"/>
          <w:divBdr>
            <w:top w:val="none" w:sz="0" w:space="0" w:color="auto"/>
            <w:left w:val="none" w:sz="0" w:space="0" w:color="auto"/>
            <w:bottom w:val="none" w:sz="0" w:space="0" w:color="auto"/>
            <w:right w:val="none" w:sz="0" w:space="0" w:color="auto"/>
          </w:divBdr>
        </w:div>
        <w:div w:id="1544322540">
          <w:marLeft w:val="0"/>
          <w:marRight w:val="0"/>
          <w:marTop w:val="0"/>
          <w:marBottom w:val="0"/>
          <w:divBdr>
            <w:top w:val="none" w:sz="0" w:space="0" w:color="auto"/>
            <w:left w:val="none" w:sz="0" w:space="0" w:color="auto"/>
            <w:bottom w:val="none" w:sz="0" w:space="0" w:color="auto"/>
            <w:right w:val="none" w:sz="0" w:space="0" w:color="auto"/>
          </w:divBdr>
        </w:div>
        <w:div w:id="95907864">
          <w:marLeft w:val="0"/>
          <w:marRight w:val="0"/>
          <w:marTop w:val="0"/>
          <w:marBottom w:val="0"/>
          <w:divBdr>
            <w:top w:val="none" w:sz="0" w:space="0" w:color="auto"/>
            <w:left w:val="none" w:sz="0" w:space="0" w:color="auto"/>
            <w:bottom w:val="none" w:sz="0" w:space="0" w:color="auto"/>
            <w:right w:val="none" w:sz="0" w:space="0" w:color="auto"/>
          </w:divBdr>
        </w:div>
        <w:div w:id="2058701624">
          <w:marLeft w:val="0"/>
          <w:marRight w:val="0"/>
          <w:marTop w:val="0"/>
          <w:marBottom w:val="0"/>
          <w:divBdr>
            <w:top w:val="none" w:sz="0" w:space="0" w:color="auto"/>
            <w:left w:val="none" w:sz="0" w:space="0" w:color="auto"/>
            <w:bottom w:val="none" w:sz="0" w:space="0" w:color="auto"/>
            <w:right w:val="none" w:sz="0" w:space="0" w:color="auto"/>
          </w:divBdr>
        </w:div>
        <w:div w:id="812067823">
          <w:marLeft w:val="0"/>
          <w:marRight w:val="0"/>
          <w:marTop w:val="0"/>
          <w:marBottom w:val="0"/>
          <w:divBdr>
            <w:top w:val="none" w:sz="0" w:space="0" w:color="auto"/>
            <w:left w:val="none" w:sz="0" w:space="0" w:color="auto"/>
            <w:bottom w:val="none" w:sz="0" w:space="0" w:color="auto"/>
            <w:right w:val="none" w:sz="0" w:space="0" w:color="auto"/>
          </w:divBdr>
        </w:div>
        <w:div w:id="1945457208">
          <w:marLeft w:val="0"/>
          <w:marRight w:val="0"/>
          <w:marTop w:val="0"/>
          <w:marBottom w:val="0"/>
          <w:divBdr>
            <w:top w:val="none" w:sz="0" w:space="0" w:color="auto"/>
            <w:left w:val="none" w:sz="0" w:space="0" w:color="auto"/>
            <w:bottom w:val="none" w:sz="0" w:space="0" w:color="auto"/>
            <w:right w:val="none" w:sz="0" w:space="0" w:color="auto"/>
          </w:divBdr>
        </w:div>
        <w:div w:id="1041858067">
          <w:marLeft w:val="0"/>
          <w:marRight w:val="0"/>
          <w:marTop w:val="0"/>
          <w:marBottom w:val="0"/>
          <w:divBdr>
            <w:top w:val="none" w:sz="0" w:space="0" w:color="auto"/>
            <w:left w:val="none" w:sz="0" w:space="0" w:color="auto"/>
            <w:bottom w:val="none" w:sz="0" w:space="0" w:color="auto"/>
            <w:right w:val="none" w:sz="0" w:space="0" w:color="auto"/>
          </w:divBdr>
        </w:div>
        <w:div w:id="1515532627">
          <w:marLeft w:val="0"/>
          <w:marRight w:val="0"/>
          <w:marTop w:val="0"/>
          <w:marBottom w:val="0"/>
          <w:divBdr>
            <w:top w:val="none" w:sz="0" w:space="0" w:color="auto"/>
            <w:left w:val="none" w:sz="0" w:space="0" w:color="auto"/>
            <w:bottom w:val="none" w:sz="0" w:space="0" w:color="auto"/>
            <w:right w:val="none" w:sz="0" w:space="0" w:color="auto"/>
          </w:divBdr>
        </w:div>
        <w:div w:id="1361055213">
          <w:marLeft w:val="0"/>
          <w:marRight w:val="0"/>
          <w:marTop w:val="0"/>
          <w:marBottom w:val="0"/>
          <w:divBdr>
            <w:top w:val="none" w:sz="0" w:space="0" w:color="auto"/>
            <w:left w:val="none" w:sz="0" w:space="0" w:color="auto"/>
            <w:bottom w:val="none" w:sz="0" w:space="0" w:color="auto"/>
            <w:right w:val="none" w:sz="0" w:space="0" w:color="auto"/>
          </w:divBdr>
        </w:div>
        <w:div w:id="1073889529">
          <w:marLeft w:val="0"/>
          <w:marRight w:val="0"/>
          <w:marTop w:val="0"/>
          <w:marBottom w:val="0"/>
          <w:divBdr>
            <w:top w:val="none" w:sz="0" w:space="0" w:color="auto"/>
            <w:left w:val="none" w:sz="0" w:space="0" w:color="auto"/>
            <w:bottom w:val="none" w:sz="0" w:space="0" w:color="auto"/>
            <w:right w:val="none" w:sz="0" w:space="0" w:color="auto"/>
          </w:divBdr>
        </w:div>
        <w:div w:id="572474649">
          <w:marLeft w:val="0"/>
          <w:marRight w:val="0"/>
          <w:marTop w:val="0"/>
          <w:marBottom w:val="0"/>
          <w:divBdr>
            <w:top w:val="none" w:sz="0" w:space="0" w:color="auto"/>
            <w:left w:val="none" w:sz="0" w:space="0" w:color="auto"/>
            <w:bottom w:val="none" w:sz="0" w:space="0" w:color="auto"/>
            <w:right w:val="none" w:sz="0" w:space="0" w:color="auto"/>
          </w:divBdr>
        </w:div>
        <w:div w:id="1559047845">
          <w:marLeft w:val="0"/>
          <w:marRight w:val="0"/>
          <w:marTop w:val="0"/>
          <w:marBottom w:val="0"/>
          <w:divBdr>
            <w:top w:val="none" w:sz="0" w:space="0" w:color="auto"/>
            <w:left w:val="none" w:sz="0" w:space="0" w:color="auto"/>
            <w:bottom w:val="none" w:sz="0" w:space="0" w:color="auto"/>
            <w:right w:val="none" w:sz="0" w:space="0" w:color="auto"/>
          </w:divBdr>
        </w:div>
        <w:div w:id="2065327983">
          <w:marLeft w:val="0"/>
          <w:marRight w:val="0"/>
          <w:marTop w:val="0"/>
          <w:marBottom w:val="0"/>
          <w:divBdr>
            <w:top w:val="none" w:sz="0" w:space="0" w:color="auto"/>
            <w:left w:val="none" w:sz="0" w:space="0" w:color="auto"/>
            <w:bottom w:val="none" w:sz="0" w:space="0" w:color="auto"/>
            <w:right w:val="none" w:sz="0" w:space="0" w:color="auto"/>
          </w:divBdr>
        </w:div>
        <w:div w:id="883369141">
          <w:marLeft w:val="0"/>
          <w:marRight w:val="0"/>
          <w:marTop w:val="0"/>
          <w:marBottom w:val="0"/>
          <w:divBdr>
            <w:top w:val="none" w:sz="0" w:space="0" w:color="auto"/>
            <w:left w:val="none" w:sz="0" w:space="0" w:color="auto"/>
            <w:bottom w:val="none" w:sz="0" w:space="0" w:color="auto"/>
            <w:right w:val="none" w:sz="0" w:space="0" w:color="auto"/>
          </w:divBdr>
        </w:div>
        <w:div w:id="1267621273">
          <w:marLeft w:val="0"/>
          <w:marRight w:val="0"/>
          <w:marTop w:val="0"/>
          <w:marBottom w:val="0"/>
          <w:divBdr>
            <w:top w:val="none" w:sz="0" w:space="0" w:color="auto"/>
            <w:left w:val="none" w:sz="0" w:space="0" w:color="auto"/>
            <w:bottom w:val="none" w:sz="0" w:space="0" w:color="auto"/>
            <w:right w:val="none" w:sz="0" w:space="0" w:color="auto"/>
          </w:divBdr>
        </w:div>
        <w:div w:id="1493909824">
          <w:marLeft w:val="0"/>
          <w:marRight w:val="0"/>
          <w:marTop w:val="0"/>
          <w:marBottom w:val="0"/>
          <w:divBdr>
            <w:top w:val="none" w:sz="0" w:space="0" w:color="auto"/>
            <w:left w:val="none" w:sz="0" w:space="0" w:color="auto"/>
            <w:bottom w:val="none" w:sz="0" w:space="0" w:color="auto"/>
            <w:right w:val="none" w:sz="0" w:space="0" w:color="auto"/>
          </w:divBdr>
        </w:div>
        <w:div w:id="1623876761">
          <w:marLeft w:val="0"/>
          <w:marRight w:val="0"/>
          <w:marTop w:val="0"/>
          <w:marBottom w:val="0"/>
          <w:divBdr>
            <w:top w:val="none" w:sz="0" w:space="0" w:color="auto"/>
            <w:left w:val="none" w:sz="0" w:space="0" w:color="auto"/>
            <w:bottom w:val="none" w:sz="0" w:space="0" w:color="auto"/>
            <w:right w:val="none" w:sz="0" w:space="0" w:color="auto"/>
          </w:divBdr>
        </w:div>
        <w:div w:id="1846742516">
          <w:marLeft w:val="0"/>
          <w:marRight w:val="0"/>
          <w:marTop w:val="0"/>
          <w:marBottom w:val="0"/>
          <w:divBdr>
            <w:top w:val="none" w:sz="0" w:space="0" w:color="auto"/>
            <w:left w:val="none" w:sz="0" w:space="0" w:color="auto"/>
            <w:bottom w:val="none" w:sz="0" w:space="0" w:color="auto"/>
            <w:right w:val="none" w:sz="0" w:space="0" w:color="auto"/>
          </w:divBdr>
        </w:div>
        <w:div w:id="1640453225">
          <w:marLeft w:val="0"/>
          <w:marRight w:val="0"/>
          <w:marTop w:val="0"/>
          <w:marBottom w:val="0"/>
          <w:divBdr>
            <w:top w:val="none" w:sz="0" w:space="0" w:color="auto"/>
            <w:left w:val="none" w:sz="0" w:space="0" w:color="auto"/>
            <w:bottom w:val="none" w:sz="0" w:space="0" w:color="auto"/>
            <w:right w:val="none" w:sz="0" w:space="0" w:color="auto"/>
          </w:divBdr>
        </w:div>
        <w:div w:id="1731227466">
          <w:marLeft w:val="0"/>
          <w:marRight w:val="0"/>
          <w:marTop w:val="0"/>
          <w:marBottom w:val="0"/>
          <w:divBdr>
            <w:top w:val="none" w:sz="0" w:space="0" w:color="auto"/>
            <w:left w:val="none" w:sz="0" w:space="0" w:color="auto"/>
            <w:bottom w:val="none" w:sz="0" w:space="0" w:color="auto"/>
            <w:right w:val="none" w:sz="0" w:space="0" w:color="auto"/>
          </w:divBdr>
        </w:div>
        <w:div w:id="112864021">
          <w:marLeft w:val="0"/>
          <w:marRight w:val="0"/>
          <w:marTop w:val="0"/>
          <w:marBottom w:val="0"/>
          <w:divBdr>
            <w:top w:val="none" w:sz="0" w:space="0" w:color="auto"/>
            <w:left w:val="none" w:sz="0" w:space="0" w:color="auto"/>
            <w:bottom w:val="none" w:sz="0" w:space="0" w:color="auto"/>
            <w:right w:val="none" w:sz="0" w:space="0" w:color="auto"/>
          </w:divBdr>
        </w:div>
        <w:div w:id="1457531142">
          <w:marLeft w:val="0"/>
          <w:marRight w:val="0"/>
          <w:marTop w:val="0"/>
          <w:marBottom w:val="0"/>
          <w:divBdr>
            <w:top w:val="none" w:sz="0" w:space="0" w:color="auto"/>
            <w:left w:val="none" w:sz="0" w:space="0" w:color="auto"/>
            <w:bottom w:val="none" w:sz="0" w:space="0" w:color="auto"/>
            <w:right w:val="none" w:sz="0" w:space="0" w:color="auto"/>
          </w:divBdr>
        </w:div>
        <w:div w:id="1596018098">
          <w:marLeft w:val="0"/>
          <w:marRight w:val="0"/>
          <w:marTop w:val="0"/>
          <w:marBottom w:val="0"/>
          <w:divBdr>
            <w:top w:val="none" w:sz="0" w:space="0" w:color="auto"/>
            <w:left w:val="none" w:sz="0" w:space="0" w:color="auto"/>
            <w:bottom w:val="none" w:sz="0" w:space="0" w:color="auto"/>
            <w:right w:val="none" w:sz="0" w:space="0" w:color="auto"/>
          </w:divBdr>
        </w:div>
        <w:div w:id="1132940980">
          <w:marLeft w:val="0"/>
          <w:marRight w:val="0"/>
          <w:marTop w:val="0"/>
          <w:marBottom w:val="0"/>
          <w:divBdr>
            <w:top w:val="none" w:sz="0" w:space="0" w:color="auto"/>
            <w:left w:val="none" w:sz="0" w:space="0" w:color="auto"/>
            <w:bottom w:val="none" w:sz="0" w:space="0" w:color="auto"/>
            <w:right w:val="none" w:sz="0" w:space="0" w:color="auto"/>
          </w:divBdr>
        </w:div>
        <w:div w:id="2113356317">
          <w:marLeft w:val="0"/>
          <w:marRight w:val="0"/>
          <w:marTop w:val="0"/>
          <w:marBottom w:val="0"/>
          <w:divBdr>
            <w:top w:val="none" w:sz="0" w:space="0" w:color="auto"/>
            <w:left w:val="none" w:sz="0" w:space="0" w:color="auto"/>
            <w:bottom w:val="none" w:sz="0" w:space="0" w:color="auto"/>
            <w:right w:val="none" w:sz="0" w:space="0" w:color="auto"/>
          </w:divBdr>
        </w:div>
        <w:div w:id="2056543636">
          <w:marLeft w:val="0"/>
          <w:marRight w:val="0"/>
          <w:marTop w:val="0"/>
          <w:marBottom w:val="0"/>
          <w:divBdr>
            <w:top w:val="none" w:sz="0" w:space="0" w:color="auto"/>
            <w:left w:val="none" w:sz="0" w:space="0" w:color="auto"/>
            <w:bottom w:val="none" w:sz="0" w:space="0" w:color="auto"/>
            <w:right w:val="none" w:sz="0" w:space="0" w:color="auto"/>
          </w:divBdr>
        </w:div>
        <w:div w:id="587662366">
          <w:marLeft w:val="0"/>
          <w:marRight w:val="0"/>
          <w:marTop w:val="0"/>
          <w:marBottom w:val="0"/>
          <w:divBdr>
            <w:top w:val="none" w:sz="0" w:space="0" w:color="auto"/>
            <w:left w:val="none" w:sz="0" w:space="0" w:color="auto"/>
            <w:bottom w:val="none" w:sz="0" w:space="0" w:color="auto"/>
            <w:right w:val="none" w:sz="0" w:space="0" w:color="auto"/>
          </w:divBdr>
        </w:div>
        <w:div w:id="1859737624">
          <w:marLeft w:val="0"/>
          <w:marRight w:val="0"/>
          <w:marTop w:val="0"/>
          <w:marBottom w:val="0"/>
          <w:divBdr>
            <w:top w:val="none" w:sz="0" w:space="0" w:color="auto"/>
            <w:left w:val="none" w:sz="0" w:space="0" w:color="auto"/>
            <w:bottom w:val="none" w:sz="0" w:space="0" w:color="auto"/>
            <w:right w:val="none" w:sz="0" w:space="0" w:color="auto"/>
          </w:divBdr>
        </w:div>
        <w:div w:id="579024052">
          <w:marLeft w:val="0"/>
          <w:marRight w:val="0"/>
          <w:marTop w:val="0"/>
          <w:marBottom w:val="0"/>
          <w:divBdr>
            <w:top w:val="none" w:sz="0" w:space="0" w:color="auto"/>
            <w:left w:val="none" w:sz="0" w:space="0" w:color="auto"/>
            <w:bottom w:val="none" w:sz="0" w:space="0" w:color="auto"/>
            <w:right w:val="none" w:sz="0" w:space="0" w:color="auto"/>
          </w:divBdr>
        </w:div>
        <w:div w:id="110787903">
          <w:marLeft w:val="0"/>
          <w:marRight w:val="0"/>
          <w:marTop w:val="0"/>
          <w:marBottom w:val="0"/>
          <w:divBdr>
            <w:top w:val="none" w:sz="0" w:space="0" w:color="auto"/>
            <w:left w:val="none" w:sz="0" w:space="0" w:color="auto"/>
            <w:bottom w:val="none" w:sz="0" w:space="0" w:color="auto"/>
            <w:right w:val="none" w:sz="0" w:space="0" w:color="auto"/>
          </w:divBdr>
        </w:div>
        <w:div w:id="251280131">
          <w:marLeft w:val="0"/>
          <w:marRight w:val="0"/>
          <w:marTop w:val="0"/>
          <w:marBottom w:val="0"/>
          <w:divBdr>
            <w:top w:val="none" w:sz="0" w:space="0" w:color="auto"/>
            <w:left w:val="none" w:sz="0" w:space="0" w:color="auto"/>
            <w:bottom w:val="none" w:sz="0" w:space="0" w:color="auto"/>
            <w:right w:val="none" w:sz="0" w:space="0" w:color="auto"/>
          </w:divBdr>
        </w:div>
        <w:div w:id="124005610">
          <w:marLeft w:val="0"/>
          <w:marRight w:val="0"/>
          <w:marTop w:val="0"/>
          <w:marBottom w:val="0"/>
          <w:divBdr>
            <w:top w:val="none" w:sz="0" w:space="0" w:color="auto"/>
            <w:left w:val="none" w:sz="0" w:space="0" w:color="auto"/>
            <w:bottom w:val="none" w:sz="0" w:space="0" w:color="auto"/>
            <w:right w:val="none" w:sz="0" w:space="0" w:color="auto"/>
          </w:divBdr>
        </w:div>
        <w:div w:id="834371080">
          <w:marLeft w:val="0"/>
          <w:marRight w:val="0"/>
          <w:marTop w:val="0"/>
          <w:marBottom w:val="0"/>
          <w:divBdr>
            <w:top w:val="none" w:sz="0" w:space="0" w:color="auto"/>
            <w:left w:val="none" w:sz="0" w:space="0" w:color="auto"/>
            <w:bottom w:val="none" w:sz="0" w:space="0" w:color="auto"/>
            <w:right w:val="none" w:sz="0" w:space="0" w:color="auto"/>
          </w:divBdr>
        </w:div>
        <w:div w:id="464471359">
          <w:marLeft w:val="0"/>
          <w:marRight w:val="0"/>
          <w:marTop w:val="0"/>
          <w:marBottom w:val="0"/>
          <w:divBdr>
            <w:top w:val="none" w:sz="0" w:space="0" w:color="auto"/>
            <w:left w:val="none" w:sz="0" w:space="0" w:color="auto"/>
            <w:bottom w:val="none" w:sz="0" w:space="0" w:color="auto"/>
            <w:right w:val="none" w:sz="0" w:space="0" w:color="auto"/>
          </w:divBdr>
        </w:div>
        <w:div w:id="296960140">
          <w:marLeft w:val="0"/>
          <w:marRight w:val="0"/>
          <w:marTop w:val="0"/>
          <w:marBottom w:val="0"/>
          <w:divBdr>
            <w:top w:val="none" w:sz="0" w:space="0" w:color="auto"/>
            <w:left w:val="none" w:sz="0" w:space="0" w:color="auto"/>
            <w:bottom w:val="none" w:sz="0" w:space="0" w:color="auto"/>
            <w:right w:val="none" w:sz="0" w:space="0" w:color="auto"/>
          </w:divBdr>
        </w:div>
        <w:div w:id="1274367240">
          <w:marLeft w:val="0"/>
          <w:marRight w:val="0"/>
          <w:marTop w:val="0"/>
          <w:marBottom w:val="0"/>
          <w:divBdr>
            <w:top w:val="none" w:sz="0" w:space="0" w:color="auto"/>
            <w:left w:val="none" w:sz="0" w:space="0" w:color="auto"/>
            <w:bottom w:val="none" w:sz="0" w:space="0" w:color="auto"/>
            <w:right w:val="none" w:sz="0" w:space="0" w:color="auto"/>
          </w:divBdr>
        </w:div>
        <w:div w:id="949438160">
          <w:marLeft w:val="0"/>
          <w:marRight w:val="0"/>
          <w:marTop w:val="0"/>
          <w:marBottom w:val="0"/>
          <w:divBdr>
            <w:top w:val="none" w:sz="0" w:space="0" w:color="auto"/>
            <w:left w:val="none" w:sz="0" w:space="0" w:color="auto"/>
            <w:bottom w:val="none" w:sz="0" w:space="0" w:color="auto"/>
            <w:right w:val="none" w:sz="0" w:space="0" w:color="auto"/>
          </w:divBdr>
        </w:div>
        <w:div w:id="984549855">
          <w:marLeft w:val="0"/>
          <w:marRight w:val="0"/>
          <w:marTop w:val="0"/>
          <w:marBottom w:val="0"/>
          <w:divBdr>
            <w:top w:val="none" w:sz="0" w:space="0" w:color="auto"/>
            <w:left w:val="none" w:sz="0" w:space="0" w:color="auto"/>
            <w:bottom w:val="none" w:sz="0" w:space="0" w:color="auto"/>
            <w:right w:val="none" w:sz="0" w:space="0" w:color="auto"/>
          </w:divBdr>
        </w:div>
        <w:div w:id="747965174">
          <w:marLeft w:val="0"/>
          <w:marRight w:val="0"/>
          <w:marTop w:val="0"/>
          <w:marBottom w:val="0"/>
          <w:divBdr>
            <w:top w:val="none" w:sz="0" w:space="0" w:color="auto"/>
            <w:left w:val="none" w:sz="0" w:space="0" w:color="auto"/>
            <w:bottom w:val="none" w:sz="0" w:space="0" w:color="auto"/>
            <w:right w:val="none" w:sz="0" w:space="0" w:color="auto"/>
          </w:divBdr>
        </w:div>
        <w:div w:id="2107651633">
          <w:marLeft w:val="0"/>
          <w:marRight w:val="0"/>
          <w:marTop w:val="0"/>
          <w:marBottom w:val="0"/>
          <w:divBdr>
            <w:top w:val="none" w:sz="0" w:space="0" w:color="auto"/>
            <w:left w:val="none" w:sz="0" w:space="0" w:color="auto"/>
            <w:bottom w:val="none" w:sz="0" w:space="0" w:color="auto"/>
            <w:right w:val="none" w:sz="0" w:space="0" w:color="auto"/>
          </w:divBdr>
        </w:div>
        <w:div w:id="462382529">
          <w:marLeft w:val="0"/>
          <w:marRight w:val="0"/>
          <w:marTop w:val="0"/>
          <w:marBottom w:val="0"/>
          <w:divBdr>
            <w:top w:val="none" w:sz="0" w:space="0" w:color="auto"/>
            <w:left w:val="none" w:sz="0" w:space="0" w:color="auto"/>
            <w:bottom w:val="none" w:sz="0" w:space="0" w:color="auto"/>
            <w:right w:val="none" w:sz="0" w:space="0" w:color="auto"/>
          </w:divBdr>
        </w:div>
        <w:div w:id="1290287040">
          <w:marLeft w:val="0"/>
          <w:marRight w:val="0"/>
          <w:marTop w:val="0"/>
          <w:marBottom w:val="0"/>
          <w:divBdr>
            <w:top w:val="none" w:sz="0" w:space="0" w:color="auto"/>
            <w:left w:val="none" w:sz="0" w:space="0" w:color="auto"/>
            <w:bottom w:val="none" w:sz="0" w:space="0" w:color="auto"/>
            <w:right w:val="none" w:sz="0" w:space="0" w:color="auto"/>
          </w:divBdr>
        </w:div>
        <w:div w:id="1610549168">
          <w:marLeft w:val="0"/>
          <w:marRight w:val="0"/>
          <w:marTop w:val="0"/>
          <w:marBottom w:val="0"/>
          <w:divBdr>
            <w:top w:val="none" w:sz="0" w:space="0" w:color="auto"/>
            <w:left w:val="none" w:sz="0" w:space="0" w:color="auto"/>
            <w:bottom w:val="none" w:sz="0" w:space="0" w:color="auto"/>
            <w:right w:val="none" w:sz="0" w:space="0" w:color="auto"/>
          </w:divBdr>
        </w:div>
        <w:div w:id="1990089124">
          <w:marLeft w:val="0"/>
          <w:marRight w:val="0"/>
          <w:marTop w:val="0"/>
          <w:marBottom w:val="0"/>
          <w:divBdr>
            <w:top w:val="none" w:sz="0" w:space="0" w:color="auto"/>
            <w:left w:val="none" w:sz="0" w:space="0" w:color="auto"/>
            <w:bottom w:val="none" w:sz="0" w:space="0" w:color="auto"/>
            <w:right w:val="none" w:sz="0" w:space="0" w:color="auto"/>
          </w:divBdr>
        </w:div>
        <w:div w:id="2112621327">
          <w:marLeft w:val="0"/>
          <w:marRight w:val="0"/>
          <w:marTop w:val="0"/>
          <w:marBottom w:val="0"/>
          <w:divBdr>
            <w:top w:val="none" w:sz="0" w:space="0" w:color="auto"/>
            <w:left w:val="none" w:sz="0" w:space="0" w:color="auto"/>
            <w:bottom w:val="none" w:sz="0" w:space="0" w:color="auto"/>
            <w:right w:val="none" w:sz="0" w:space="0" w:color="auto"/>
          </w:divBdr>
        </w:div>
        <w:div w:id="1459759238">
          <w:marLeft w:val="0"/>
          <w:marRight w:val="0"/>
          <w:marTop w:val="0"/>
          <w:marBottom w:val="0"/>
          <w:divBdr>
            <w:top w:val="none" w:sz="0" w:space="0" w:color="auto"/>
            <w:left w:val="none" w:sz="0" w:space="0" w:color="auto"/>
            <w:bottom w:val="none" w:sz="0" w:space="0" w:color="auto"/>
            <w:right w:val="none" w:sz="0" w:space="0" w:color="auto"/>
          </w:divBdr>
        </w:div>
        <w:div w:id="999114991">
          <w:marLeft w:val="0"/>
          <w:marRight w:val="0"/>
          <w:marTop w:val="0"/>
          <w:marBottom w:val="0"/>
          <w:divBdr>
            <w:top w:val="none" w:sz="0" w:space="0" w:color="auto"/>
            <w:left w:val="none" w:sz="0" w:space="0" w:color="auto"/>
            <w:bottom w:val="none" w:sz="0" w:space="0" w:color="auto"/>
            <w:right w:val="none" w:sz="0" w:space="0" w:color="auto"/>
          </w:divBdr>
        </w:div>
        <w:div w:id="336690760">
          <w:marLeft w:val="0"/>
          <w:marRight w:val="0"/>
          <w:marTop w:val="0"/>
          <w:marBottom w:val="0"/>
          <w:divBdr>
            <w:top w:val="none" w:sz="0" w:space="0" w:color="auto"/>
            <w:left w:val="none" w:sz="0" w:space="0" w:color="auto"/>
            <w:bottom w:val="none" w:sz="0" w:space="0" w:color="auto"/>
            <w:right w:val="none" w:sz="0" w:space="0" w:color="auto"/>
          </w:divBdr>
        </w:div>
        <w:div w:id="1163623286">
          <w:marLeft w:val="0"/>
          <w:marRight w:val="0"/>
          <w:marTop w:val="0"/>
          <w:marBottom w:val="0"/>
          <w:divBdr>
            <w:top w:val="none" w:sz="0" w:space="0" w:color="auto"/>
            <w:left w:val="none" w:sz="0" w:space="0" w:color="auto"/>
            <w:bottom w:val="none" w:sz="0" w:space="0" w:color="auto"/>
            <w:right w:val="none" w:sz="0" w:space="0" w:color="auto"/>
          </w:divBdr>
        </w:div>
        <w:div w:id="2064058654">
          <w:marLeft w:val="0"/>
          <w:marRight w:val="0"/>
          <w:marTop w:val="0"/>
          <w:marBottom w:val="0"/>
          <w:divBdr>
            <w:top w:val="none" w:sz="0" w:space="0" w:color="auto"/>
            <w:left w:val="none" w:sz="0" w:space="0" w:color="auto"/>
            <w:bottom w:val="none" w:sz="0" w:space="0" w:color="auto"/>
            <w:right w:val="none" w:sz="0" w:space="0" w:color="auto"/>
          </w:divBdr>
        </w:div>
        <w:div w:id="1385324261">
          <w:marLeft w:val="0"/>
          <w:marRight w:val="0"/>
          <w:marTop w:val="0"/>
          <w:marBottom w:val="0"/>
          <w:divBdr>
            <w:top w:val="none" w:sz="0" w:space="0" w:color="auto"/>
            <w:left w:val="none" w:sz="0" w:space="0" w:color="auto"/>
            <w:bottom w:val="none" w:sz="0" w:space="0" w:color="auto"/>
            <w:right w:val="none" w:sz="0" w:space="0" w:color="auto"/>
          </w:divBdr>
        </w:div>
        <w:div w:id="419300471">
          <w:marLeft w:val="0"/>
          <w:marRight w:val="0"/>
          <w:marTop w:val="0"/>
          <w:marBottom w:val="0"/>
          <w:divBdr>
            <w:top w:val="none" w:sz="0" w:space="0" w:color="auto"/>
            <w:left w:val="none" w:sz="0" w:space="0" w:color="auto"/>
            <w:bottom w:val="none" w:sz="0" w:space="0" w:color="auto"/>
            <w:right w:val="none" w:sz="0" w:space="0" w:color="auto"/>
          </w:divBdr>
        </w:div>
        <w:div w:id="1265378948">
          <w:marLeft w:val="0"/>
          <w:marRight w:val="0"/>
          <w:marTop w:val="0"/>
          <w:marBottom w:val="0"/>
          <w:divBdr>
            <w:top w:val="none" w:sz="0" w:space="0" w:color="auto"/>
            <w:left w:val="none" w:sz="0" w:space="0" w:color="auto"/>
            <w:bottom w:val="none" w:sz="0" w:space="0" w:color="auto"/>
            <w:right w:val="none" w:sz="0" w:space="0" w:color="auto"/>
          </w:divBdr>
        </w:div>
        <w:div w:id="842669767">
          <w:marLeft w:val="0"/>
          <w:marRight w:val="0"/>
          <w:marTop w:val="0"/>
          <w:marBottom w:val="0"/>
          <w:divBdr>
            <w:top w:val="none" w:sz="0" w:space="0" w:color="auto"/>
            <w:left w:val="none" w:sz="0" w:space="0" w:color="auto"/>
            <w:bottom w:val="none" w:sz="0" w:space="0" w:color="auto"/>
            <w:right w:val="none" w:sz="0" w:space="0" w:color="auto"/>
          </w:divBdr>
        </w:div>
        <w:div w:id="1267730534">
          <w:marLeft w:val="0"/>
          <w:marRight w:val="0"/>
          <w:marTop w:val="0"/>
          <w:marBottom w:val="0"/>
          <w:divBdr>
            <w:top w:val="none" w:sz="0" w:space="0" w:color="auto"/>
            <w:left w:val="none" w:sz="0" w:space="0" w:color="auto"/>
            <w:bottom w:val="none" w:sz="0" w:space="0" w:color="auto"/>
            <w:right w:val="none" w:sz="0" w:space="0" w:color="auto"/>
          </w:divBdr>
        </w:div>
        <w:div w:id="1034964799">
          <w:marLeft w:val="0"/>
          <w:marRight w:val="0"/>
          <w:marTop w:val="0"/>
          <w:marBottom w:val="0"/>
          <w:divBdr>
            <w:top w:val="none" w:sz="0" w:space="0" w:color="auto"/>
            <w:left w:val="none" w:sz="0" w:space="0" w:color="auto"/>
            <w:bottom w:val="none" w:sz="0" w:space="0" w:color="auto"/>
            <w:right w:val="none" w:sz="0" w:space="0" w:color="auto"/>
          </w:divBdr>
        </w:div>
        <w:div w:id="1097946432">
          <w:marLeft w:val="0"/>
          <w:marRight w:val="0"/>
          <w:marTop w:val="0"/>
          <w:marBottom w:val="0"/>
          <w:divBdr>
            <w:top w:val="none" w:sz="0" w:space="0" w:color="auto"/>
            <w:left w:val="none" w:sz="0" w:space="0" w:color="auto"/>
            <w:bottom w:val="none" w:sz="0" w:space="0" w:color="auto"/>
            <w:right w:val="none" w:sz="0" w:space="0" w:color="auto"/>
          </w:divBdr>
        </w:div>
        <w:div w:id="113791171">
          <w:marLeft w:val="0"/>
          <w:marRight w:val="0"/>
          <w:marTop w:val="0"/>
          <w:marBottom w:val="0"/>
          <w:divBdr>
            <w:top w:val="none" w:sz="0" w:space="0" w:color="auto"/>
            <w:left w:val="none" w:sz="0" w:space="0" w:color="auto"/>
            <w:bottom w:val="none" w:sz="0" w:space="0" w:color="auto"/>
            <w:right w:val="none" w:sz="0" w:space="0" w:color="auto"/>
          </w:divBdr>
        </w:div>
        <w:div w:id="1676152810">
          <w:marLeft w:val="0"/>
          <w:marRight w:val="0"/>
          <w:marTop w:val="0"/>
          <w:marBottom w:val="0"/>
          <w:divBdr>
            <w:top w:val="none" w:sz="0" w:space="0" w:color="auto"/>
            <w:left w:val="none" w:sz="0" w:space="0" w:color="auto"/>
            <w:bottom w:val="none" w:sz="0" w:space="0" w:color="auto"/>
            <w:right w:val="none" w:sz="0" w:space="0" w:color="auto"/>
          </w:divBdr>
        </w:div>
        <w:div w:id="597106310">
          <w:marLeft w:val="0"/>
          <w:marRight w:val="0"/>
          <w:marTop w:val="0"/>
          <w:marBottom w:val="0"/>
          <w:divBdr>
            <w:top w:val="none" w:sz="0" w:space="0" w:color="auto"/>
            <w:left w:val="none" w:sz="0" w:space="0" w:color="auto"/>
            <w:bottom w:val="none" w:sz="0" w:space="0" w:color="auto"/>
            <w:right w:val="none" w:sz="0" w:space="0" w:color="auto"/>
          </w:divBdr>
        </w:div>
        <w:div w:id="2026713486">
          <w:marLeft w:val="0"/>
          <w:marRight w:val="0"/>
          <w:marTop w:val="0"/>
          <w:marBottom w:val="0"/>
          <w:divBdr>
            <w:top w:val="none" w:sz="0" w:space="0" w:color="auto"/>
            <w:left w:val="none" w:sz="0" w:space="0" w:color="auto"/>
            <w:bottom w:val="none" w:sz="0" w:space="0" w:color="auto"/>
            <w:right w:val="none" w:sz="0" w:space="0" w:color="auto"/>
          </w:divBdr>
        </w:div>
        <w:div w:id="595479656">
          <w:marLeft w:val="0"/>
          <w:marRight w:val="0"/>
          <w:marTop w:val="0"/>
          <w:marBottom w:val="0"/>
          <w:divBdr>
            <w:top w:val="none" w:sz="0" w:space="0" w:color="auto"/>
            <w:left w:val="none" w:sz="0" w:space="0" w:color="auto"/>
            <w:bottom w:val="none" w:sz="0" w:space="0" w:color="auto"/>
            <w:right w:val="none" w:sz="0" w:space="0" w:color="auto"/>
          </w:divBdr>
        </w:div>
        <w:div w:id="1048532736">
          <w:marLeft w:val="0"/>
          <w:marRight w:val="0"/>
          <w:marTop w:val="0"/>
          <w:marBottom w:val="0"/>
          <w:divBdr>
            <w:top w:val="none" w:sz="0" w:space="0" w:color="auto"/>
            <w:left w:val="none" w:sz="0" w:space="0" w:color="auto"/>
            <w:bottom w:val="none" w:sz="0" w:space="0" w:color="auto"/>
            <w:right w:val="none" w:sz="0" w:space="0" w:color="auto"/>
          </w:divBdr>
        </w:div>
        <w:div w:id="716665047">
          <w:marLeft w:val="0"/>
          <w:marRight w:val="0"/>
          <w:marTop w:val="0"/>
          <w:marBottom w:val="0"/>
          <w:divBdr>
            <w:top w:val="none" w:sz="0" w:space="0" w:color="auto"/>
            <w:left w:val="none" w:sz="0" w:space="0" w:color="auto"/>
            <w:bottom w:val="none" w:sz="0" w:space="0" w:color="auto"/>
            <w:right w:val="none" w:sz="0" w:space="0" w:color="auto"/>
          </w:divBdr>
        </w:div>
        <w:div w:id="170533984">
          <w:marLeft w:val="0"/>
          <w:marRight w:val="0"/>
          <w:marTop w:val="0"/>
          <w:marBottom w:val="0"/>
          <w:divBdr>
            <w:top w:val="none" w:sz="0" w:space="0" w:color="auto"/>
            <w:left w:val="none" w:sz="0" w:space="0" w:color="auto"/>
            <w:bottom w:val="none" w:sz="0" w:space="0" w:color="auto"/>
            <w:right w:val="none" w:sz="0" w:space="0" w:color="auto"/>
          </w:divBdr>
        </w:div>
        <w:div w:id="406807221">
          <w:marLeft w:val="0"/>
          <w:marRight w:val="0"/>
          <w:marTop w:val="0"/>
          <w:marBottom w:val="0"/>
          <w:divBdr>
            <w:top w:val="none" w:sz="0" w:space="0" w:color="auto"/>
            <w:left w:val="none" w:sz="0" w:space="0" w:color="auto"/>
            <w:bottom w:val="none" w:sz="0" w:space="0" w:color="auto"/>
            <w:right w:val="none" w:sz="0" w:space="0" w:color="auto"/>
          </w:divBdr>
        </w:div>
        <w:div w:id="1386106306">
          <w:marLeft w:val="0"/>
          <w:marRight w:val="0"/>
          <w:marTop w:val="0"/>
          <w:marBottom w:val="0"/>
          <w:divBdr>
            <w:top w:val="none" w:sz="0" w:space="0" w:color="auto"/>
            <w:left w:val="none" w:sz="0" w:space="0" w:color="auto"/>
            <w:bottom w:val="none" w:sz="0" w:space="0" w:color="auto"/>
            <w:right w:val="none" w:sz="0" w:space="0" w:color="auto"/>
          </w:divBdr>
        </w:div>
        <w:div w:id="406269093">
          <w:marLeft w:val="0"/>
          <w:marRight w:val="0"/>
          <w:marTop w:val="0"/>
          <w:marBottom w:val="0"/>
          <w:divBdr>
            <w:top w:val="none" w:sz="0" w:space="0" w:color="auto"/>
            <w:left w:val="none" w:sz="0" w:space="0" w:color="auto"/>
            <w:bottom w:val="none" w:sz="0" w:space="0" w:color="auto"/>
            <w:right w:val="none" w:sz="0" w:space="0" w:color="auto"/>
          </w:divBdr>
        </w:div>
        <w:div w:id="1546943007">
          <w:marLeft w:val="0"/>
          <w:marRight w:val="0"/>
          <w:marTop w:val="0"/>
          <w:marBottom w:val="0"/>
          <w:divBdr>
            <w:top w:val="none" w:sz="0" w:space="0" w:color="auto"/>
            <w:left w:val="none" w:sz="0" w:space="0" w:color="auto"/>
            <w:bottom w:val="none" w:sz="0" w:space="0" w:color="auto"/>
            <w:right w:val="none" w:sz="0" w:space="0" w:color="auto"/>
          </w:divBdr>
        </w:div>
        <w:div w:id="837161867">
          <w:marLeft w:val="0"/>
          <w:marRight w:val="0"/>
          <w:marTop w:val="0"/>
          <w:marBottom w:val="0"/>
          <w:divBdr>
            <w:top w:val="none" w:sz="0" w:space="0" w:color="auto"/>
            <w:left w:val="none" w:sz="0" w:space="0" w:color="auto"/>
            <w:bottom w:val="none" w:sz="0" w:space="0" w:color="auto"/>
            <w:right w:val="none" w:sz="0" w:space="0" w:color="auto"/>
          </w:divBdr>
        </w:div>
        <w:div w:id="971323146">
          <w:marLeft w:val="0"/>
          <w:marRight w:val="0"/>
          <w:marTop w:val="0"/>
          <w:marBottom w:val="0"/>
          <w:divBdr>
            <w:top w:val="none" w:sz="0" w:space="0" w:color="auto"/>
            <w:left w:val="none" w:sz="0" w:space="0" w:color="auto"/>
            <w:bottom w:val="none" w:sz="0" w:space="0" w:color="auto"/>
            <w:right w:val="none" w:sz="0" w:space="0" w:color="auto"/>
          </w:divBdr>
        </w:div>
        <w:div w:id="320549207">
          <w:marLeft w:val="0"/>
          <w:marRight w:val="0"/>
          <w:marTop w:val="0"/>
          <w:marBottom w:val="0"/>
          <w:divBdr>
            <w:top w:val="none" w:sz="0" w:space="0" w:color="auto"/>
            <w:left w:val="none" w:sz="0" w:space="0" w:color="auto"/>
            <w:bottom w:val="none" w:sz="0" w:space="0" w:color="auto"/>
            <w:right w:val="none" w:sz="0" w:space="0" w:color="auto"/>
          </w:divBdr>
        </w:div>
        <w:div w:id="1937978890">
          <w:marLeft w:val="0"/>
          <w:marRight w:val="0"/>
          <w:marTop w:val="0"/>
          <w:marBottom w:val="0"/>
          <w:divBdr>
            <w:top w:val="none" w:sz="0" w:space="0" w:color="auto"/>
            <w:left w:val="none" w:sz="0" w:space="0" w:color="auto"/>
            <w:bottom w:val="none" w:sz="0" w:space="0" w:color="auto"/>
            <w:right w:val="none" w:sz="0" w:space="0" w:color="auto"/>
          </w:divBdr>
        </w:div>
        <w:div w:id="1029842899">
          <w:marLeft w:val="0"/>
          <w:marRight w:val="0"/>
          <w:marTop w:val="0"/>
          <w:marBottom w:val="0"/>
          <w:divBdr>
            <w:top w:val="none" w:sz="0" w:space="0" w:color="auto"/>
            <w:left w:val="none" w:sz="0" w:space="0" w:color="auto"/>
            <w:bottom w:val="none" w:sz="0" w:space="0" w:color="auto"/>
            <w:right w:val="none" w:sz="0" w:space="0" w:color="auto"/>
          </w:divBdr>
        </w:div>
        <w:div w:id="1781676983">
          <w:marLeft w:val="0"/>
          <w:marRight w:val="0"/>
          <w:marTop w:val="0"/>
          <w:marBottom w:val="0"/>
          <w:divBdr>
            <w:top w:val="none" w:sz="0" w:space="0" w:color="auto"/>
            <w:left w:val="none" w:sz="0" w:space="0" w:color="auto"/>
            <w:bottom w:val="none" w:sz="0" w:space="0" w:color="auto"/>
            <w:right w:val="none" w:sz="0" w:space="0" w:color="auto"/>
          </w:divBdr>
        </w:div>
        <w:div w:id="99374061">
          <w:marLeft w:val="0"/>
          <w:marRight w:val="0"/>
          <w:marTop w:val="0"/>
          <w:marBottom w:val="0"/>
          <w:divBdr>
            <w:top w:val="none" w:sz="0" w:space="0" w:color="auto"/>
            <w:left w:val="none" w:sz="0" w:space="0" w:color="auto"/>
            <w:bottom w:val="none" w:sz="0" w:space="0" w:color="auto"/>
            <w:right w:val="none" w:sz="0" w:space="0" w:color="auto"/>
          </w:divBdr>
        </w:div>
        <w:div w:id="1488982292">
          <w:marLeft w:val="0"/>
          <w:marRight w:val="0"/>
          <w:marTop w:val="0"/>
          <w:marBottom w:val="0"/>
          <w:divBdr>
            <w:top w:val="none" w:sz="0" w:space="0" w:color="auto"/>
            <w:left w:val="none" w:sz="0" w:space="0" w:color="auto"/>
            <w:bottom w:val="none" w:sz="0" w:space="0" w:color="auto"/>
            <w:right w:val="none" w:sz="0" w:space="0" w:color="auto"/>
          </w:divBdr>
        </w:div>
        <w:div w:id="804667424">
          <w:marLeft w:val="0"/>
          <w:marRight w:val="0"/>
          <w:marTop w:val="0"/>
          <w:marBottom w:val="0"/>
          <w:divBdr>
            <w:top w:val="none" w:sz="0" w:space="0" w:color="auto"/>
            <w:left w:val="none" w:sz="0" w:space="0" w:color="auto"/>
            <w:bottom w:val="none" w:sz="0" w:space="0" w:color="auto"/>
            <w:right w:val="none" w:sz="0" w:space="0" w:color="auto"/>
          </w:divBdr>
        </w:div>
        <w:div w:id="788821952">
          <w:marLeft w:val="0"/>
          <w:marRight w:val="0"/>
          <w:marTop w:val="0"/>
          <w:marBottom w:val="0"/>
          <w:divBdr>
            <w:top w:val="none" w:sz="0" w:space="0" w:color="auto"/>
            <w:left w:val="none" w:sz="0" w:space="0" w:color="auto"/>
            <w:bottom w:val="none" w:sz="0" w:space="0" w:color="auto"/>
            <w:right w:val="none" w:sz="0" w:space="0" w:color="auto"/>
          </w:divBdr>
        </w:div>
        <w:div w:id="751004415">
          <w:marLeft w:val="0"/>
          <w:marRight w:val="0"/>
          <w:marTop w:val="0"/>
          <w:marBottom w:val="0"/>
          <w:divBdr>
            <w:top w:val="none" w:sz="0" w:space="0" w:color="auto"/>
            <w:left w:val="none" w:sz="0" w:space="0" w:color="auto"/>
            <w:bottom w:val="none" w:sz="0" w:space="0" w:color="auto"/>
            <w:right w:val="none" w:sz="0" w:space="0" w:color="auto"/>
          </w:divBdr>
        </w:div>
        <w:div w:id="1321620166">
          <w:marLeft w:val="0"/>
          <w:marRight w:val="0"/>
          <w:marTop w:val="0"/>
          <w:marBottom w:val="0"/>
          <w:divBdr>
            <w:top w:val="none" w:sz="0" w:space="0" w:color="auto"/>
            <w:left w:val="none" w:sz="0" w:space="0" w:color="auto"/>
            <w:bottom w:val="none" w:sz="0" w:space="0" w:color="auto"/>
            <w:right w:val="none" w:sz="0" w:space="0" w:color="auto"/>
          </w:divBdr>
        </w:div>
        <w:div w:id="522859663">
          <w:marLeft w:val="0"/>
          <w:marRight w:val="0"/>
          <w:marTop w:val="0"/>
          <w:marBottom w:val="0"/>
          <w:divBdr>
            <w:top w:val="none" w:sz="0" w:space="0" w:color="auto"/>
            <w:left w:val="none" w:sz="0" w:space="0" w:color="auto"/>
            <w:bottom w:val="none" w:sz="0" w:space="0" w:color="auto"/>
            <w:right w:val="none" w:sz="0" w:space="0" w:color="auto"/>
          </w:divBdr>
        </w:div>
        <w:div w:id="1598752254">
          <w:marLeft w:val="0"/>
          <w:marRight w:val="0"/>
          <w:marTop w:val="0"/>
          <w:marBottom w:val="0"/>
          <w:divBdr>
            <w:top w:val="none" w:sz="0" w:space="0" w:color="auto"/>
            <w:left w:val="none" w:sz="0" w:space="0" w:color="auto"/>
            <w:bottom w:val="none" w:sz="0" w:space="0" w:color="auto"/>
            <w:right w:val="none" w:sz="0" w:space="0" w:color="auto"/>
          </w:divBdr>
        </w:div>
        <w:div w:id="1818380265">
          <w:marLeft w:val="0"/>
          <w:marRight w:val="0"/>
          <w:marTop w:val="0"/>
          <w:marBottom w:val="0"/>
          <w:divBdr>
            <w:top w:val="none" w:sz="0" w:space="0" w:color="auto"/>
            <w:left w:val="none" w:sz="0" w:space="0" w:color="auto"/>
            <w:bottom w:val="none" w:sz="0" w:space="0" w:color="auto"/>
            <w:right w:val="none" w:sz="0" w:space="0" w:color="auto"/>
          </w:divBdr>
        </w:div>
        <w:div w:id="1089158255">
          <w:marLeft w:val="0"/>
          <w:marRight w:val="0"/>
          <w:marTop w:val="0"/>
          <w:marBottom w:val="0"/>
          <w:divBdr>
            <w:top w:val="none" w:sz="0" w:space="0" w:color="auto"/>
            <w:left w:val="none" w:sz="0" w:space="0" w:color="auto"/>
            <w:bottom w:val="none" w:sz="0" w:space="0" w:color="auto"/>
            <w:right w:val="none" w:sz="0" w:space="0" w:color="auto"/>
          </w:divBdr>
        </w:div>
        <w:div w:id="7873151">
          <w:marLeft w:val="0"/>
          <w:marRight w:val="0"/>
          <w:marTop w:val="0"/>
          <w:marBottom w:val="0"/>
          <w:divBdr>
            <w:top w:val="none" w:sz="0" w:space="0" w:color="auto"/>
            <w:left w:val="none" w:sz="0" w:space="0" w:color="auto"/>
            <w:bottom w:val="none" w:sz="0" w:space="0" w:color="auto"/>
            <w:right w:val="none" w:sz="0" w:space="0" w:color="auto"/>
          </w:divBdr>
        </w:div>
        <w:div w:id="2003043674">
          <w:marLeft w:val="0"/>
          <w:marRight w:val="0"/>
          <w:marTop w:val="0"/>
          <w:marBottom w:val="0"/>
          <w:divBdr>
            <w:top w:val="none" w:sz="0" w:space="0" w:color="auto"/>
            <w:left w:val="none" w:sz="0" w:space="0" w:color="auto"/>
            <w:bottom w:val="none" w:sz="0" w:space="0" w:color="auto"/>
            <w:right w:val="none" w:sz="0" w:space="0" w:color="auto"/>
          </w:divBdr>
        </w:div>
        <w:div w:id="1751850465">
          <w:marLeft w:val="0"/>
          <w:marRight w:val="0"/>
          <w:marTop w:val="0"/>
          <w:marBottom w:val="0"/>
          <w:divBdr>
            <w:top w:val="none" w:sz="0" w:space="0" w:color="auto"/>
            <w:left w:val="none" w:sz="0" w:space="0" w:color="auto"/>
            <w:bottom w:val="none" w:sz="0" w:space="0" w:color="auto"/>
            <w:right w:val="none" w:sz="0" w:space="0" w:color="auto"/>
          </w:divBdr>
        </w:div>
        <w:div w:id="1442649525">
          <w:marLeft w:val="0"/>
          <w:marRight w:val="0"/>
          <w:marTop w:val="0"/>
          <w:marBottom w:val="0"/>
          <w:divBdr>
            <w:top w:val="none" w:sz="0" w:space="0" w:color="auto"/>
            <w:left w:val="none" w:sz="0" w:space="0" w:color="auto"/>
            <w:bottom w:val="none" w:sz="0" w:space="0" w:color="auto"/>
            <w:right w:val="none" w:sz="0" w:space="0" w:color="auto"/>
          </w:divBdr>
        </w:div>
        <w:div w:id="1422946176">
          <w:marLeft w:val="0"/>
          <w:marRight w:val="0"/>
          <w:marTop w:val="0"/>
          <w:marBottom w:val="0"/>
          <w:divBdr>
            <w:top w:val="none" w:sz="0" w:space="0" w:color="auto"/>
            <w:left w:val="none" w:sz="0" w:space="0" w:color="auto"/>
            <w:bottom w:val="none" w:sz="0" w:space="0" w:color="auto"/>
            <w:right w:val="none" w:sz="0" w:space="0" w:color="auto"/>
          </w:divBdr>
        </w:div>
        <w:div w:id="791052183">
          <w:marLeft w:val="0"/>
          <w:marRight w:val="0"/>
          <w:marTop w:val="0"/>
          <w:marBottom w:val="0"/>
          <w:divBdr>
            <w:top w:val="none" w:sz="0" w:space="0" w:color="auto"/>
            <w:left w:val="none" w:sz="0" w:space="0" w:color="auto"/>
            <w:bottom w:val="none" w:sz="0" w:space="0" w:color="auto"/>
            <w:right w:val="none" w:sz="0" w:space="0" w:color="auto"/>
          </w:divBdr>
        </w:div>
        <w:div w:id="1895770743">
          <w:marLeft w:val="0"/>
          <w:marRight w:val="0"/>
          <w:marTop w:val="0"/>
          <w:marBottom w:val="0"/>
          <w:divBdr>
            <w:top w:val="none" w:sz="0" w:space="0" w:color="auto"/>
            <w:left w:val="none" w:sz="0" w:space="0" w:color="auto"/>
            <w:bottom w:val="none" w:sz="0" w:space="0" w:color="auto"/>
            <w:right w:val="none" w:sz="0" w:space="0" w:color="auto"/>
          </w:divBdr>
        </w:div>
        <w:div w:id="566186491">
          <w:marLeft w:val="0"/>
          <w:marRight w:val="0"/>
          <w:marTop w:val="0"/>
          <w:marBottom w:val="0"/>
          <w:divBdr>
            <w:top w:val="none" w:sz="0" w:space="0" w:color="auto"/>
            <w:left w:val="none" w:sz="0" w:space="0" w:color="auto"/>
            <w:bottom w:val="none" w:sz="0" w:space="0" w:color="auto"/>
            <w:right w:val="none" w:sz="0" w:space="0" w:color="auto"/>
          </w:divBdr>
        </w:div>
        <w:div w:id="661273549">
          <w:marLeft w:val="0"/>
          <w:marRight w:val="0"/>
          <w:marTop w:val="0"/>
          <w:marBottom w:val="0"/>
          <w:divBdr>
            <w:top w:val="none" w:sz="0" w:space="0" w:color="auto"/>
            <w:left w:val="none" w:sz="0" w:space="0" w:color="auto"/>
            <w:bottom w:val="none" w:sz="0" w:space="0" w:color="auto"/>
            <w:right w:val="none" w:sz="0" w:space="0" w:color="auto"/>
          </w:divBdr>
        </w:div>
        <w:div w:id="1046375869">
          <w:marLeft w:val="0"/>
          <w:marRight w:val="0"/>
          <w:marTop w:val="0"/>
          <w:marBottom w:val="0"/>
          <w:divBdr>
            <w:top w:val="none" w:sz="0" w:space="0" w:color="auto"/>
            <w:left w:val="none" w:sz="0" w:space="0" w:color="auto"/>
            <w:bottom w:val="none" w:sz="0" w:space="0" w:color="auto"/>
            <w:right w:val="none" w:sz="0" w:space="0" w:color="auto"/>
          </w:divBdr>
        </w:div>
        <w:div w:id="510339470">
          <w:marLeft w:val="0"/>
          <w:marRight w:val="0"/>
          <w:marTop w:val="0"/>
          <w:marBottom w:val="0"/>
          <w:divBdr>
            <w:top w:val="none" w:sz="0" w:space="0" w:color="auto"/>
            <w:left w:val="none" w:sz="0" w:space="0" w:color="auto"/>
            <w:bottom w:val="none" w:sz="0" w:space="0" w:color="auto"/>
            <w:right w:val="none" w:sz="0" w:space="0" w:color="auto"/>
          </w:divBdr>
        </w:div>
        <w:div w:id="1120996396">
          <w:marLeft w:val="0"/>
          <w:marRight w:val="0"/>
          <w:marTop w:val="0"/>
          <w:marBottom w:val="0"/>
          <w:divBdr>
            <w:top w:val="none" w:sz="0" w:space="0" w:color="auto"/>
            <w:left w:val="none" w:sz="0" w:space="0" w:color="auto"/>
            <w:bottom w:val="none" w:sz="0" w:space="0" w:color="auto"/>
            <w:right w:val="none" w:sz="0" w:space="0" w:color="auto"/>
          </w:divBdr>
        </w:div>
        <w:div w:id="54471480">
          <w:marLeft w:val="0"/>
          <w:marRight w:val="0"/>
          <w:marTop w:val="0"/>
          <w:marBottom w:val="0"/>
          <w:divBdr>
            <w:top w:val="none" w:sz="0" w:space="0" w:color="auto"/>
            <w:left w:val="none" w:sz="0" w:space="0" w:color="auto"/>
            <w:bottom w:val="none" w:sz="0" w:space="0" w:color="auto"/>
            <w:right w:val="none" w:sz="0" w:space="0" w:color="auto"/>
          </w:divBdr>
        </w:div>
        <w:div w:id="457913945">
          <w:marLeft w:val="0"/>
          <w:marRight w:val="0"/>
          <w:marTop w:val="0"/>
          <w:marBottom w:val="0"/>
          <w:divBdr>
            <w:top w:val="none" w:sz="0" w:space="0" w:color="auto"/>
            <w:left w:val="none" w:sz="0" w:space="0" w:color="auto"/>
            <w:bottom w:val="none" w:sz="0" w:space="0" w:color="auto"/>
            <w:right w:val="none" w:sz="0" w:space="0" w:color="auto"/>
          </w:divBdr>
        </w:div>
        <w:div w:id="155656375">
          <w:marLeft w:val="0"/>
          <w:marRight w:val="0"/>
          <w:marTop w:val="0"/>
          <w:marBottom w:val="0"/>
          <w:divBdr>
            <w:top w:val="none" w:sz="0" w:space="0" w:color="auto"/>
            <w:left w:val="none" w:sz="0" w:space="0" w:color="auto"/>
            <w:bottom w:val="none" w:sz="0" w:space="0" w:color="auto"/>
            <w:right w:val="none" w:sz="0" w:space="0" w:color="auto"/>
          </w:divBdr>
        </w:div>
        <w:div w:id="209271431">
          <w:marLeft w:val="0"/>
          <w:marRight w:val="0"/>
          <w:marTop w:val="0"/>
          <w:marBottom w:val="0"/>
          <w:divBdr>
            <w:top w:val="none" w:sz="0" w:space="0" w:color="auto"/>
            <w:left w:val="none" w:sz="0" w:space="0" w:color="auto"/>
            <w:bottom w:val="none" w:sz="0" w:space="0" w:color="auto"/>
            <w:right w:val="none" w:sz="0" w:space="0" w:color="auto"/>
          </w:divBdr>
        </w:div>
        <w:div w:id="1794207270">
          <w:marLeft w:val="0"/>
          <w:marRight w:val="0"/>
          <w:marTop w:val="0"/>
          <w:marBottom w:val="0"/>
          <w:divBdr>
            <w:top w:val="none" w:sz="0" w:space="0" w:color="auto"/>
            <w:left w:val="none" w:sz="0" w:space="0" w:color="auto"/>
            <w:bottom w:val="none" w:sz="0" w:space="0" w:color="auto"/>
            <w:right w:val="none" w:sz="0" w:space="0" w:color="auto"/>
          </w:divBdr>
        </w:div>
        <w:div w:id="1631980189">
          <w:marLeft w:val="0"/>
          <w:marRight w:val="0"/>
          <w:marTop w:val="0"/>
          <w:marBottom w:val="0"/>
          <w:divBdr>
            <w:top w:val="none" w:sz="0" w:space="0" w:color="auto"/>
            <w:left w:val="none" w:sz="0" w:space="0" w:color="auto"/>
            <w:bottom w:val="none" w:sz="0" w:space="0" w:color="auto"/>
            <w:right w:val="none" w:sz="0" w:space="0" w:color="auto"/>
          </w:divBdr>
        </w:div>
        <w:div w:id="754322925">
          <w:marLeft w:val="0"/>
          <w:marRight w:val="0"/>
          <w:marTop w:val="0"/>
          <w:marBottom w:val="0"/>
          <w:divBdr>
            <w:top w:val="none" w:sz="0" w:space="0" w:color="auto"/>
            <w:left w:val="none" w:sz="0" w:space="0" w:color="auto"/>
            <w:bottom w:val="none" w:sz="0" w:space="0" w:color="auto"/>
            <w:right w:val="none" w:sz="0" w:space="0" w:color="auto"/>
          </w:divBdr>
        </w:div>
        <w:div w:id="1467553552">
          <w:marLeft w:val="0"/>
          <w:marRight w:val="0"/>
          <w:marTop w:val="0"/>
          <w:marBottom w:val="0"/>
          <w:divBdr>
            <w:top w:val="none" w:sz="0" w:space="0" w:color="auto"/>
            <w:left w:val="none" w:sz="0" w:space="0" w:color="auto"/>
            <w:bottom w:val="none" w:sz="0" w:space="0" w:color="auto"/>
            <w:right w:val="none" w:sz="0" w:space="0" w:color="auto"/>
          </w:divBdr>
        </w:div>
        <w:div w:id="1379091536">
          <w:marLeft w:val="0"/>
          <w:marRight w:val="0"/>
          <w:marTop w:val="0"/>
          <w:marBottom w:val="0"/>
          <w:divBdr>
            <w:top w:val="none" w:sz="0" w:space="0" w:color="auto"/>
            <w:left w:val="none" w:sz="0" w:space="0" w:color="auto"/>
            <w:bottom w:val="none" w:sz="0" w:space="0" w:color="auto"/>
            <w:right w:val="none" w:sz="0" w:space="0" w:color="auto"/>
          </w:divBdr>
        </w:div>
        <w:div w:id="1410618755">
          <w:marLeft w:val="0"/>
          <w:marRight w:val="0"/>
          <w:marTop w:val="0"/>
          <w:marBottom w:val="0"/>
          <w:divBdr>
            <w:top w:val="none" w:sz="0" w:space="0" w:color="auto"/>
            <w:left w:val="none" w:sz="0" w:space="0" w:color="auto"/>
            <w:bottom w:val="none" w:sz="0" w:space="0" w:color="auto"/>
            <w:right w:val="none" w:sz="0" w:space="0" w:color="auto"/>
          </w:divBdr>
        </w:div>
        <w:div w:id="304284439">
          <w:marLeft w:val="0"/>
          <w:marRight w:val="0"/>
          <w:marTop w:val="0"/>
          <w:marBottom w:val="0"/>
          <w:divBdr>
            <w:top w:val="none" w:sz="0" w:space="0" w:color="auto"/>
            <w:left w:val="none" w:sz="0" w:space="0" w:color="auto"/>
            <w:bottom w:val="none" w:sz="0" w:space="0" w:color="auto"/>
            <w:right w:val="none" w:sz="0" w:space="0" w:color="auto"/>
          </w:divBdr>
        </w:div>
        <w:div w:id="536625277">
          <w:marLeft w:val="0"/>
          <w:marRight w:val="0"/>
          <w:marTop w:val="0"/>
          <w:marBottom w:val="0"/>
          <w:divBdr>
            <w:top w:val="none" w:sz="0" w:space="0" w:color="auto"/>
            <w:left w:val="none" w:sz="0" w:space="0" w:color="auto"/>
            <w:bottom w:val="none" w:sz="0" w:space="0" w:color="auto"/>
            <w:right w:val="none" w:sz="0" w:space="0" w:color="auto"/>
          </w:divBdr>
        </w:div>
        <w:div w:id="650141855">
          <w:marLeft w:val="0"/>
          <w:marRight w:val="0"/>
          <w:marTop w:val="0"/>
          <w:marBottom w:val="0"/>
          <w:divBdr>
            <w:top w:val="none" w:sz="0" w:space="0" w:color="auto"/>
            <w:left w:val="none" w:sz="0" w:space="0" w:color="auto"/>
            <w:bottom w:val="none" w:sz="0" w:space="0" w:color="auto"/>
            <w:right w:val="none" w:sz="0" w:space="0" w:color="auto"/>
          </w:divBdr>
        </w:div>
        <w:div w:id="1786118556">
          <w:marLeft w:val="0"/>
          <w:marRight w:val="0"/>
          <w:marTop w:val="0"/>
          <w:marBottom w:val="0"/>
          <w:divBdr>
            <w:top w:val="none" w:sz="0" w:space="0" w:color="auto"/>
            <w:left w:val="none" w:sz="0" w:space="0" w:color="auto"/>
            <w:bottom w:val="none" w:sz="0" w:space="0" w:color="auto"/>
            <w:right w:val="none" w:sz="0" w:space="0" w:color="auto"/>
          </w:divBdr>
        </w:div>
        <w:div w:id="910887106">
          <w:marLeft w:val="0"/>
          <w:marRight w:val="0"/>
          <w:marTop w:val="0"/>
          <w:marBottom w:val="0"/>
          <w:divBdr>
            <w:top w:val="none" w:sz="0" w:space="0" w:color="auto"/>
            <w:left w:val="none" w:sz="0" w:space="0" w:color="auto"/>
            <w:bottom w:val="none" w:sz="0" w:space="0" w:color="auto"/>
            <w:right w:val="none" w:sz="0" w:space="0" w:color="auto"/>
          </w:divBdr>
        </w:div>
        <w:div w:id="332222430">
          <w:marLeft w:val="0"/>
          <w:marRight w:val="0"/>
          <w:marTop w:val="0"/>
          <w:marBottom w:val="0"/>
          <w:divBdr>
            <w:top w:val="none" w:sz="0" w:space="0" w:color="auto"/>
            <w:left w:val="none" w:sz="0" w:space="0" w:color="auto"/>
            <w:bottom w:val="none" w:sz="0" w:space="0" w:color="auto"/>
            <w:right w:val="none" w:sz="0" w:space="0" w:color="auto"/>
          </w:divBdr>
        </w:div>
        <w:div w:id="582378393">
          <w:marLeft w:val="0"/>
          <w:marRight w:val="0"/>
          <w:marTop w:val="0"/>
          <w:marBottom w:val="0"/>
          <w:divBdr>
            <w:top w:val="none" w:sz="0" w:space="0" w:color="auto"/>
            <w:left w:val="none" w:sz="0" w:space="0" w:color="auto"/>
            <w:bottom w:val="none" w:sz="0" w:space="0" w:color="auto"/>
            <w:right w:val="none" w:sz="0" w:space="0" w:color="auto"/>
          </w:divBdr>
        </w:div>
        <w:div w:id="356851732">
          <w:marLeft w:val="0"/>
          <w:marRight w:val="0"/>
          <w:marTop w:val="0"/>
          <w:marBottom w:val="0"/>
          <w:divBdr>
            <w:top w:val="none" w:sz="0" w:space="0" w:color="auto"/>
            <w:left w:val="none" w:sz="0" w:space="0" w:color="auto"/>
            <w:bottom w:val="none" w:sz="0" w:space="0" w:color="auto"/>
            <w:right w:val="none" w:sz="0" w:space="0" w:color="auto"/>
          </w:divBdr>
        </w:div>
        <w:div w:id="1053429520">
          <w:marLeft w:val="0"/>
          <w:marRight w:val="0"/>
          <w:marTop w:val="0"/>
          <w:marBottom w:val="0"/>
          <w:divBdr>
            <w:top w:val="none" w:sz="0" w:space="0" w:color="auto"/>
            <w:left w:val="none" w:sz="0" w:space="0" w:color="auto"/>
            <w:bottom w:val="none" w:sz="0" w:space="0" w:color="auto"/>
            <w:right w:val="none" w:sz="0" w:space="0" w:color="auto"/>
          </w:divBdr>
        </w:div>
        <w:div w:id="1715543113">
          <w:marLeft w:val="0"/>
          <w:marRight w:val="0"/>
          <w:marTop w:val="0"/>
          <w:marBottom w:val="0"/>
          <w:divBdr>
            <w:top w:val="none" w:sz="0" w:space="0" w:color="auto"/>
            <w:left w:val="none" w:sz="0" w:space="0" w:color="auto"/>
            <w:bottom w:val="none" w:sz="0" w:space="0" w:color="auto"/>
            <w:right w:val="none" w:sz="0" w:space="0" w:color="auto"/>
          </w:divBdr>
        </w:div>
        <w:div w:id="573900387">
          <w:marLeft w:val="0"/>
          <w:marRight w:val="0"/>
          <w:marTop w:val="0"/>
          <w:marBottom w:val="0"/>
          <w:divBdr>
            <w:top w:val="none" w:sz="0" w:space="0" w:color="auto"/>
            <w:left w:val="none" w:sz="0" w:space="0" w:color="auto"/>
            <w:bottom w:val="none" w:sz="0" w:space="0" w:color="auto"/>
            <w:right w:val="none" w:sz="0" w:space="0" w:color="auto"/>
          </w:divBdr>
        </w:div>
        <w:div w:id="46026607">
          <w:marLeft w:val="0"/>
          <w:marRight w:val="0"/>
          <w:marTop w:val="0"/>
          <w:marBottom w:val="0"/>
          <w:divBdr>
            <w:top w:val="none" w:sz="0" w:space="0" w:color="auto"/>
            <w:left w:val="none" w:sz="0" w:space="0" w:color="auto"/>
            <w:bottom w:val="none" w:sz="0" w:space="0" w:color="auto"/>
            <w:right w:val="none" w:sz="0" w:space="0" w:color="auto"/>
          </w:divBdr>
        </w:div>
        <w:div w:id="1679886354">
          <w:marLeft w:val="0"/>
          <w:marRight w:val="0"/>
          <w:marTop w:val="0"/>
          <w:marBottom w:val="0"/>
          <w:divBdr>
            <w:top w:val="none" w:sz="0" w:space="0" w:color="auto"/>
            <w:left w:val="none" w:sz="0" w:space="0" w:color="auto"/>
            <w:bottom w:val="none" w:sz="0" w:space="0" w:color="auto"/>
            <w:right w:val="none" w:sz="0" w:space="0" w:color="auto"/>
          </w:divBdr>
        </w:div>
        <w:div w:id="298657043">
          <w:marLeft w:val="0"/>
          <w:marRight w:val="0"/>
          <w:marTop w:val="0"/>
          <w:marBottom w:val="0"/>
          <w:divBdr>
            <w:top w:val="none" w:sz="0" w:space="0" w:color="auto"/>
            <w:left w:val="none" w:sz="0" w:space="0" w:color="auto"/>
            <w:bottom w:val="none" w:sz="0" w:space="0" w:color="auto"/>
            <w:right w:val="none" w:sz="0" w:space="0" w:color="auto"/>
          </w:divBdr>
        </w:div>
        <w:div w:id="1396079644">
          <w:marLeft w:val="0"/>
          <w:marRight w:val="0"/>
          <w:marTop w:val="0"/>
          <w:marBottom w:val="0"/>
          <w:divBdr>
            <w:top w:val="none" w:sz="0" w:space="0" w:color="auto"/>
            <w:left w:val="none" w:sz="0" w:space="0" w:color="auto"/>
            <w:bottom w:val="none" w:sz="0" w:space="0" w:color="auto"/>
            <w:right w:val="none" w:sz="0" w:space="0" w:color="auto"/>
          </w:divBdr>
        </w:div>
        <w:div w:id="1679654189">
          <w:marLeft w:val="0"/>
          <w:marRight w:val="0"/>
          <w:marTop w:val="0"/>
          <w:marBottom w:val="0"/>
          <w:divBdr>
            <w:top w:val="none" w:sz="0" w:space="0" w:color="auto"/>
            <w:left w:val="none" w:sz="0" w:space="0" w:color="auto"/>
            <w:bottom w:val="none" w:sz="0" w:space="0" w:color="auto"/>
            <w:right w:val="none" w:sz="0" w:space="0" w:color="auto"/>
          </w:divBdr>
        </w:div>
        <w:div w:id="1517504061">
          <w:marLeft w:val="0"/>
          <w:marRight w:val="0"/>
          <w:marTop w:val="0"/>
          <w:marBottom w:val="0"/>
          <w:divBdr>
            <w:top w:val="none" w:sz="0" w:space="0" w:color="auto"/>
            <w:left w:val="none" w:sz="0" w:space="0" w:color="auto"/>
            <w:bottom w:val="none" w:sz="0" w:space="0" w:color="auto"/>
            <w:right w:val="none" w:sz="0" w:space="0" w:color="auto"/>
          </w:divBdr>
        </w:div>
        <w:div w:id="1094666528">
          <w:marLeft w:val="0"/>
          <w:marRight w:val="0"/>
          <w:marTop w:val="0"/>
          <w:marBottom w:val="0"/>
          <w:divBdr>
            <w:top w:val="none" w:sz="0" w:space="0" w:color="auto"/>
            <w:left w:val="none" w:sz="0" w:space="0" w:color="auto"/>
            <w:bottom w:val="none" w:sz="0" w:space="0" w:color="auto"/>
            <w:right w:val="none" w:sz="0" w:space="0" w:color="auto"/>
          </w:divBdr>
        </w:div>
        <w:div w:id="1587496119">
          <w:marLeft w:val="0"/>
          <w:marRight w:val="0"/>
          <w:marTop w:val="0"/>
          <w:marBottom w:val="0"/>
          <w:divBdr>
            <w:top w:val="none" w:sz="0" w:space="0" w:color="auto"/>
            <w:left w:val="none" w:sz="0" w:space="0" w:color="auto"/>
            <w:bottom w:val="none" w:sz="0" w:space="0" w:color="auto"/>
            <w:right w:val="none" w:sz="0" w:space="0" w:color="auto"/>
          </w:divBdr>
        </w:div>
        <w:div w:id="747187823">
          <w:marLeft w:val="0"/>
          <w:marRight w:val="0"/>
          <w:marTop w:val="0"/>
          <w:marBottom w:val="0"/>
          <w:divBdr>
            <w:top w:val="none" w:sz="0" w:space="0" w:color="auto"/>
            <w:left w:val="none" w:sz="0" w:space="0" w:color="auto"/>
            <w:bottom w:val="none" w:sz="0" w:space="0" w:color="auto"/>
            <w:right w:val="none" w:sz="0" w:space="0" w:color="auto"/>
          </w:divBdr>
        </w:div>
        <w:div w:id="1698461623">
          <w:marLeft w:val="0"/>
          <w:marRight w:val="0"/>
          <w:marTop w:val="0"/>
          <w:marBottom w:val="0"/>
          <w:divBdr>
            <w:top w:val="none" w:sz="0" w:space="0" w:color="auto"/>
            <w:left w:val="none" w:sz="0" w:space="0" w:color="auto"/>
            <w:bottom w:val="none" w:sz="0" w:space="0" w:color="auto"/>
            <w:right w:val="none" w:sz="0" w:space="0" w:color="auto"/>
          </w:divBdr>
        </w:div>
        <w:div w:id="1133719620">
          <w:marLeft w:val="0"/>
          <w:marRight w:val="0"/>
          <w:marTop w:val="0"/>
          <w:marBottom w:val="0"/>
          <w:divBdr>
            <w:top w:val="none" w:sz="0" w:space="0" w:color="auto"/>
            <w:left w:val="none" w:sz="0" w:space="0" w:color="auto"/>
            <w:bottom w:val="none" w:sz="0" w:space="0" w:color="auto"/>
            <w:right w:val="none" w:sz="0" w:space="0" w:color="auto"/>
          </w:divBdr>
        </w:div>
        <w:div w:id="636759318">
          <w:marLeft w:val="0"/>
          <w:marRight w:val="0"/>
          <w:marTop w:val="0"/>
          <w:marBottom w:val="0"/>
          <w:divBdr>
            <w:top w:val="none" w:sz="0" w:space="0" w:color="auto"/>
            <w:left w:val="none" w:sz="0" w:space="0" w:color="auto"/>
            <w:bottom w:val="none" w:sz="0" w:space="0" w:color="auto"/>
            <w:right w:val="none" w:sz="0" w:space="0" w:color="auto"/>
          </w:divBdr>
        </w:div>
        <w:div w:id="1254702520">
          <w:marLeft w:val="0"/>
          <w:marRight w:val="0"/>
          <w:marTop w:val="0"/>
          <w:marBottom w:val="0"/>
          <w:divBdr>
            <w:top w:val="none" w:sz="0" w:space="0" w:color="auto"/>
            <w:left w:val="none" w:sz="0" w:space="0" w:color="auto"/>
            <w:bottom w:val="none" w:sz="0" w:space="0" w:color="auto"/>
            <w:right w:val="none" w:sz="0" w:space="0" w:color="auto"/>
          </w:divBdr>
        </w:div>
        <w:div w:id="1449354541">
          <w:marLeft w:val="0"/>
          <w:marRight w:val="0"/>
          <w:marTop w:val="0"/>
          <w:marBottom w:val="0"/>
          <w:divBdr>
            <w:top w:val="none" w:sz="0" w:space="0" w:color="auto"/>
            <w:left w:val="none" w:sz="0" w:space="0" w:color="auto"/>
            <w:bottom w:val="none" w:sz="0" w:space="0" w:color="auto"/>
            <w:right w:val="none" w:sz="0" w:space="0" w:color="auto"/>
          </w:divBdr>
        </w:div>
        <w:div w:id="612399830">
          <w:marLeft w:val="0"/>
          <w:marRight w:val="0"/>
          <w:marTop w:val="0"/>
          <w:marBottom w:val="0"/>
          <w:divBdr>
            <w:top w:val="none" w:sz="0" w:space="0" w:color="auto"/>
            <w:left w:val="none" w:sz="0" w:space="0" w:color="auto"/>
            <w:bottom w:val="none" w:sz="0" w:space="0" w:color="auto"/>
            <w:right w:val="none" w:sz="0" w:space="0" w:color="auto"/>
          </w:divBdr>
        </w:div>
        <w:div w:id="24527359">
          <w:marLeft w:val="0"/>
          <w:marRight w:val="0"/>
          <w:marTop w:val="0"/>
          <w:marBottom w:val="0"/>
          <w:divBdr>
            <w:top w:val="none" w:sz="0" w:space="0" w:color="auto"/>
            <w:left w:val="none" w:sz="0" w:space="0" w:color="auto"/>
            <w:bottom w:val="none" w:sz="0" w:space="0" w:color="auto"/>
            <w:right w:val="none" w:sz="0" w:space="0" w:color="auto"/>
          </w:divBdr>
        </w:div>
        <w:div w:id="1963415475">
          <w:marLeft w:val="0"/>
          <w:marRight w:val="0"/>
          <w:marTop w:val="0"/>
          <w:marBottom w:val="0"/>
          <w:divBdr>
            <w:top w:val="none" w:sz="0" w:space="0" w:color="auto"/>
            <w:left w:val="none" w:sz="0" w:space="0" w:color="auto"/>
            <w:bottom w:val="none" w:sz="0" w:space="0" w:color="auto"/>
            <w:right w:val="none" w:sz="0" w:space="0" w:color="auto"/>
          </w:divBdr>
        </w:div>
        <w:div w:id="392311252">
          <w:marLeft w:val="0"/>
          <w:marRight w:val="0"/>
          <w:marTop w:val="0"/>
          <w:marBottom w:val="0"/>
          <w:divBdr>
            <w:top w:val="none" w:sz="0" w:space="0" w:color="auto"/>
            <w:left w:val="none" w:sz="0" w:space="0" w:color="auto"/>
            <w:bottom w:val="none" w:sz="0" w:space="0" w:color="auto"/>
            <w:right w:val="none" w:sz="0" w:space="0" w:color="auto"/>
          </w:divBdr>
        </w:div>
        <w:div w:id="415202062">
          <w:marLeft w:val="0"/>
          <w:marRight w:val="0"/>
          <w:marTop w:val="0"/>
          <w:marBottom w:val="0"/>
          <w:divBdr>
            <w:top w:val="none" w:sz="0" w:space="0" w:color="auto"/>
            <w:left w:val="none" w:sz="0" w:space="0" w:color="auto"/>
            <w:bottom w:val="none" w:sz="0" w:space="0" w:color="auto"/>
            <w:right w:val="none" w:sz="0" w:space="0" w:color="auto"/>
          </w:divBdr>
        </w:div>
        <w:div w:id="2051104882">
          <w:marLeft w:val="0"/>
          <w:marRight w:val="0"/>
          <w:marTop w:val="0"/>
          <w:marBottom w:val="0"/>
          <w:divBdr>
            <w:top w:val="none" w:sz="0" w:space="0" w:color="auto"/>
            <w:left w:val="none" w:sz="0" w:space="0" w:color="auto"/>
            <w:bottom w:val="none" w:sz="0" w:space="0" w:color="auto"/>
            <w:right w:val="none" w:sz="0" w:space="0" w:color="auto"/>
          </w:divBdr>
        </w:div>
        <w:div w:id="439182644">
          <w:marLeft w:val="0"/>
          <w:marRight w:val="0"/>
          <w:marTop w:val="0"/>
          <w:marBottom w:val="0"/>
          <w:divBdr>
            <w:top w:val="none" w:sz="0" w:space="0" w:color="auto"/>
            <w:left w:val="none" w:sz="0" w:space="0" w:color="auto"/>
            <w:bottom w:val="none" w:sz="0" w:space="0" w:color="auto"/>
            <w:right w:val="none" w:sz="0" w:space="0" w:color="auto"/>
          </w:divBdr>
        </w:div>
        <w:div w:id="466971691">
          <w:marLeft w:val="0"/>
          <w:marRight w:val="0"/>
          <w:marTop w:val="0"/>
          <w:marBottom w:val="0"/>
          <w:divBdr>
            <w:top w:val="none" w:sz="0" w:space="0" w:color="auto"/>
            <w:left w:val="none" w:sz="0" w:space="0" w:color="auto"/>
            <w:bottom w:val="none" w:sz="0" w:space="0" w:color="auto"/>
            <w:right w:val="none" w:sz="0" w:space="0" w:color="auto"/>
          </w:divBdr>
        </w:div>
        <w:div w:id="1150824270">
          <w:marLeft w:val="0"/>
          <w:marRight w:val="0"/>
          <w:marTop w:val="0"/>
          <w:marBottom w:val="0"/>
          <w:divBdr>
            <w:top w:val="none" w:sz="0" w:space="0" w:color="auto"/>
            <w:left w:val="none" w:sz="0" w:space="0" w:color="auto"/>
            <w:bottom w:val="none" w:sz="0" w:space="0" w:color="auto"/>
            <w:right w:val="none" w:sz="0" w:space="0" w:color="auto"/>
          </w:divBdr>
        </w:div>
        <w:div w:id="1214079195">
          <w:marLeft w:val="0"/>
          <w:marRight w:val="0"/>
          <w:marTop w:val="0"/>
          <w:marBottom w:val="0"/>
          <w:divBdr>
            <w:top w:val="none" w:sz="0" w:space="0" w:color="auto"/>
            <w:left w:val="none" w:sz="0" w:space="0" w:color="auto"/>
            <w:bottom w:val="none" w:sz="0" w:space="0" w:color="auto"/>
            <w:right w:val="none" w:sz="0" w:space="0" w:color="auto"/>
          </w:divBdr>
        </w:div>
        <w:div w:id="1175192505">
          <w:marLeft w:val="0"/>
          <w:marRight w:val="0"/>
          <w:marTop w:val="0"/>
          <w:marBottom w:val="0"/>
          <w:divBdr>
            <w:top w:val="none" w:sz="0" w:space="0" w:color="auto"/>
            <w:left w:val="none" w:sz="0" w:space="0" w:color="auto"/>
            <w:bottom w:val="none" w:sz="0" w:space="0" w:color="auto"/>
            <w:right w:val="none" w:sz="0" w:space="0" w:color="auto"/>
          </w:divBdr>
        </w:div>
        <w:div w:id="1205094912">
          <w:marLeft w:val="0"/>
          <w:marRight w:val="0"/>
          <w:marTop w:val="0"/>
          <w:marBottom w:val="0"/>
          <w:divBdr>
            <w:top w:val="none" w:sz="0" w:space="0" w:color="auto"/>
            <w:left w:val="none" w:sz="0" w:space="0" w:color="auto"/>
            <w:bottom w:val="none" w:sz="0" w:space="0" w:color="auto"/>
            <w:right w:val="none" w:sz="0" w:space="0" w:color="auto"/>
          </w:divBdr>
        </w:div>
        <w:div w:id="1855731943">
          <w:marLeft w:val="0"/>
          <w:marRight w:val="0"/>
          <w:marTop w:val="0"/>
          <w:marBottom w:val="0"/>
          <w:divBdr>
            <w:top w:val="none" w:sz="0" w:space="0" w:color="auto"/>
            <w:left w:val="none" w:sz="0" w:space="0" w:color="auto"/>
            <w:bottom w:val="none" w:sz="0" w:space="0" w:color="auto"/>
            <w:right w:val="none" w:sz="0" w:space="0" w:color="auto"/>
          </w:divBdr>
        </w:div>
        <w:div w:id="149637461">
          <w:marLeft w:val="0"/>
          <w:marRight w:val="0"/>
          <w:marTop w:val="0"/>
          <w:marBottom w:val="0"/>
          <w:divBdr>
            <w:top w:val="none" w:sz="0" w:space="0" w:color="auto"/>
            <w:left w:val="none" w:sz="0" w:space="0" w:color="auto"/>
            <w:bottom w:val="none" w:sz="0" w:space="0" w:color="auto"/>
            <w:right w:val="none" w:sz="0" w:space="0" w:color="auto"/>
          </w:divBdr>
        </w:div>
        <w:div w:id="1699551400">
          <w:marLeft w:val="0"/>
          <w:marRight w:val="0"/>
          <w:marTop w:val="0"/>
          <w:marBottom w:val="0"/>
          <w:divBdr>
            <w:top w:val="none" w:sz="0" w:space="0" w:color="auto"/>
            <w:left w:val="none" w:sz="0" w:space="0" w:color="auto"/>
            <w:bottom w:val="none" w:sz="0" w:space="0" w:color="auto"/>
            <w:right w:val="none" w:sz="0" w:space="0" w:color="auto"/>
          </w:divBdr>
        </w:div>
        <w:div w:id="1863744559">
          <w:marLeft w:val="0"/>
          <w:marRight w:val="0"/>
          <w:marTop w:val="0"/>
          <w:marBottom w:val="0"/>
          <w:divBdr>
            <w:top w:val="none" w:sz="0" w:space="0" w:color="auto"/>
            <w:left w:val="none" w:sz="0" w:space="0" w:color="auto"/>
            <w:bottom w:val="none" w:sz="0" w:space="0" w:color="auto"/>
            <w:right w:val="none" w:sz="0" w:space="0" w:color="auto"/>
          </w:divBdr>
        </w:div>
        <w:div w:id="1447583490">
          <w:marLeft w:val="0"/>
          <w:marRight w:val="0"/>
          <w:marTop w:val="0"/>
          <w:marBottom w:val="0"/>
          <w:divBdr>
            <w:top w:val="none" w:sz="0" w:space="0" w:color="auto"/>
            <w:left w:val="none" w:sz="0" w:space="0" w:color="auto"/>
            <w:bottom w:val="none" w:sz="0" w:space="0" w:color="auto"/>
            <w:right w:val="none" w:sz="0" w:space="0" w:color="auto"/>
          </w:divBdr>
        </w:div>
        <w:div w:id="1862164744">
          <w:marLeft w:val="0"/>
          <w:marRight w:val="0"/>
          <w:marTop w:val="0"/>
          <w:marBottom w:val="0"/>
          <w:divBdr>
            <w:top w:val="none" w:sz="0" w:space="0" w:color="auto"/>
            <w:left w:val="none" w:sz="0" w:space="0" w:color="auto"/>
            <w:bottom w:val="none" w:sz="0" w:space="0" w:color="auto"/>
            <w:right w:val="none" w:sz="0" w:space="0" w:color="auto"/>
          </w:divBdr>
        </w:div>
        <w:div w:id="520167272">
          <w:marLeft w:val="0"/>
          <w:marRight w:val="0"/>
          <w:marTop w:val="0"/>
          <w:marBottom w:val="0"/>
          <w:divBdr>
            <w:top w:val="none" w:sz="0" w:space="0" w:color="auto"/>
            <w:left w:val="none" w:sz="0" w:space="0" w:color="auto"/>
            <w:bottom w:val="none" w:sz="0" w:space="0" w:color="auto"/>
            <w:right w:val="none" w:sz="0" w:space="0" w:color="auto"/>
          </w:divBdr>
        </w:div>
        <w:div w:id="1518888943">
          <w:marLeft w:val="0"/>
          <w:marRight w:val="0"/>
          <w:marTop w:val="0"/>
          <w:marBottom w:val="0"/>
          <w:divBdr>
            <w:top w:val="none" w:sz="0" w:space="0" w:color="auto"/>
            <w:left w:val="none" w:sz="0" w:space="0" w:color="auto"/>
            <w:bottom w:val="none" w:sz="0" w:space="0" w:color="auto"/>
            <w:right w:val="none" w:sz="0" w:space="0" w:color="auto"/>
          </w:divBdr>
        </w:div>
        <w:div w:id="1971395010">
          <w:marLeft w:val="0"/>
          <w:marRight w:val="0"/>
          <w:marTop w:val="0"/>
          <w:marBottom w:val="0"/>
          <w:divBdr>
            <w:top w:val="none" w:sz="0" w:space="0" w:color="auto"/>
            <w:left w:val="none" w:sz="0" w:space="0" w:color="auto"/>
            <w:bottom w:val="none" w:sz="0" w:space="0" w:color="auto"/>
            <w:right w:val="none" w:sz="0" w:space="0" w:color="auto"/>
          </w:divBdr>
        </w:div>
        <w:div w:id="791755178">
          <w:marLeft w:val="0"/>
          <w:marRight w:val="0"/>
          <w:marTop w:val="0"/>
          <w:marBottom w:val="0"/>
          <w:divBdr>
            <w:top w:val="none" w:sz="0" w:space="0" w:color="auto"/>
            <w:left w:val="none" w:sz="0" w:space="0" w:color="auto"/>
            <w:bottom w:val="none" w:sz="0" w:space="0" w:color="auto"/>
            <w:right w:val="none" w:sz="0" w:space="0" w:color="auto"/>
          </w:divBdr>
        </w:div>
        <w:div w:id="1211646601">
          <w:marLeft w:val="0"/>
          <w:marRight w:val="0"/>
          <w:marTop w:val="0"/>
          <w:marBottom w:val="0"/>
          <w:divBdr>
            <w:top w:val="none" w:sz="0" w:space="0" w:color="auto"/>
            <w:left w:val="none" w:sz="0" w:space="0" w:color="auto"/>
            <w:bottom w:val="none" w:sz="0" w:space="0" w:color="auto"/>
            <w:right w:val="none" w:sz="0" w:space="0" w:color="auto"/>
          </w:divBdr>
        </w:div>
        <w:div w:id="240215239">
          <w:marLeft w:val="0"/>
          <w:marRight w:val="0"/>
          <w:marTop w:val="0"/>
          <w:marBottom w:val="0"/>
          <w:divBdr>
            <w:top w:val="none" w:sz="0" w:space="0" w:color="auto"/>
            <w:left w:val="none" w:sz="0" w:space="0" w:color="auto"/>
            <w:bottom w:val="none" w:sz="0" w:space="0" w:color="auto"/>
            <w:right w:val="none" w:sz="0" w:space="0" w:color="auto"/>
          </w:divBdr>
        </w:div>
        <w:div w:id="1096291454">
          <w:marLeft w:val="0"/>
          <w:marRight w:val="0"/>
          <w:marTop w:val="0"/>
          <w:marBottom w:val="0"/>
          <w:divBdr>
            <w:top w:val="none" w:sz="0" w:space="0" w:color="auto"/>
            <w:left w:val="none" w:sz="0" w:space="0" w:color="auto"/>
            <w:bottom w:val="none" w:sz="0" w:space="0" w:color="auto"/>
            <w:right w:val="none" w:sz="0" w:space="0" w:color="auto"/>
          </w:divBdr>
        </w:div>
        <w:div w:id="998733257">
          <w:marLeft w:val="0"/>
          <w:marRight w:val="0"/>
          <w:marTop w:val="0"/>
          <w:marBottom w:val="0"/>
          <w:divBdr>
            <w:top w:val="none" w:sz="0" w:space="0" w:color="auto"/>
            <w:left w:val="none" w:sz="0" w:space="0" w:color="auto"/>
            <w:bottom w:val="none" w:sz="0" w:space="0" w:color="auto"/>
            <w:right w:val="none" w:sz="0" w:space="0" w:color="auto"/>
          </w:divBdr>
        </w:div>
        <w:div w:id="1552035937">
          <w:marLeft w:val="0"/>
          <w:marRight w:val="0"/>
          <w:marTop w:val="0"/>
          <w:marBottom w:val="0"/>
          <w:divBdr>
            <w:top w:val="none" w:sz="0" w:space="0" w:color="auto"/>
            <w:left w:val="none" w:sz="0" w:space="0" w:color="auto"/>
            <w:bottom w:val="none" w:sz="0" w:space="0" w:color="auto"/>
            <w:right w:val="none" w:sz="0" w:space="0" w:color="auto"/>
          </w:divBdr>
        </w:div>
        <w:div w:id="191774426">
          <w:marLeft w:val="0"/>
          <w:marRight w:val="0"/>
          <w:marTop w:val="0"/>
          <w:marBottom w:val="0"/>
          <w:divBdr>
            <w:top w:val="none" w:sz="0" w:space="0" w:color="auto"/>
            <w:left w:val="none" w:sz="0" w:space="0" w:color="auto"/>
            <w:bottom w:val="none" w:sz="0" w:space="0" w:color="auto"/>
            <w:right w:val="none" w:sz="0" w:space="0" w:color="auto"/>
          </w:divBdr>
        </w:div>
        <w:div w:id="1412891230">
          <w:marLeft w:val="0"/>
          <w:marRight w:val="0"/>
          <w:marTop w:val="0"/>
          <w:marBottom w:val="0"/>
          <w:divBdr>
            <w:top w:val="none" w:sz="0" w:space="0" w:color="auto"/>
            <w:left w:val="none" w:sz="0" w:space="0" w:color="auto"/>
            <w:bottom w:val="none" w:sz="0" w:space="0" w:color="auto"/>
            <w:right w:val="none" w:sz="0" w:space="0" w:color="auto"/>
          </w:divBdr>
        </w:div>
        <w:div w:id="1494489621">
          <w:marLeft w:val="0"/>
          <w:marRight w:val="0"/>
          <w:marTop w:val="0"/>
          <w:marBottom w:val="0"/>
          <w:divBdr>
            <w:top w:val="none" w:sz="0" w:space="0" w:color="auto"/>
            <w:left w:val="none" w:sz="0" w:space="0" w:color="auto"/>
            <w:bottom w:val="none" w:sz="0" w:space="0" w:color="auto"/>
            <w:right w:val="none" w:sz="0" w:space="0" w:color="auto"/>
          </w:divBdr>
        </w:div>
        <w:div w:id="821970131">
          <w:marLeft w:val="0"/>
          <w:marRight w:val="0"/>
          <w:marTop w:val="0"/>
          <w:marBottom w:val="0"/>
          <w:divBdr>
            <w:top w:val="none" w:sz="0" w:space="0" w:color="auto"/>
            <w:left w:val="none" w:sz="0" w:space="0" w:color="auto"/>
            <w:bottom w:val="none" w:sz="0" w:space="0" w:color="auto"/>
            <w:right w:val="none" w:sz="0" w:space="0" w:color="auto"/>
          </w:divBdr>
        </w:div>
        <w:div w:id="1921333323">
          <w:marLeft w:val="0"/>
          <w:marRight w:val="0"/>
          <w:marTop w:val="0"/>
          <w:marBottom w:val="0"/>
          <w:divBdr>
            <w:top w:val="none" w:sz="0" w:space="0" w:color="auto"/>
            <w:left w:val="none" w:sz="0" w:space="0" w:color="auto"/>
            <w:bottom w:val="none" w:sz="0" w:space="0" w:color="auto"/>
            <w:right w:val="none" w:sz="0" w:space="0" w:color="auto"/>
          </w:divBdr>
        </w:div>
        <w:div w:id="719939105">
          <w:marLeft w:val="0"/>
          <w:marRight w:val="0"/>
          <w:marTop w:val="0"/>
          <w:marBottom w:val="0"/>
          <w:divBdr>
            <w:top w:val="none" w:sz="0" w:space="0" w:color="auto"/>
            <w:left w:val="none" w:sz="0" w:space="0" w:color="auto"/>
            <w:bottom w:val="none" w:sz="0" w:space="0" w:color="auto"/>
            <w:right w:val="none" w:sz="0" w:space="0" w:color="auto"/>
          </w:divBdr>
        </w:div>
        <w:div w:id="705368022">
          <w:marLeft w:val="0"/>
          <w:marRight w:val="0"/>
          <w:marTop w:val="0"/>
          <w:marBottom w:val="0"/>
          <w:divBdr>
            <w:top w:val="none" w:sz="0" w:space="0" w:color="auto"/>
            <w:left w:val="none" w:sz="0" w:space="0" w:color="auto"/>
            <w:bottom w:val="none" w:sz="0" w:space="0" w:color="auto"/>
            <w:right w:val="none" w:sz="0" w:space="0" w:color="auto"/>
          </w:divBdr>
        </w:div>
        <w:div w:id="43988950">
          <w:marLeft w:val="0"/>
          <w:marRight w:val="0"/>
          <w:marTop w:val="0"/>
          <w:marBottom w:val="0"/>
          <w:divBdr>
            <w:top w:val="none" w:sz="0" w:space="0" w:color="auto"/>
            <w:left w:val="none" w:sz="0" w:space="0" w:color="auto"/>
            <w:bottom w:val="none" w:sz="0" w:space="0" w:color="auto"/>
            <w:right w:val="none" w:sz="0" w:space="0" w:color="auto"/>
          </w:divBdr>
        </w:div>
        <w:div w:id="776951895">
          <w:marLeft w:val="0"/>
          <w:marRight w:val="0"/>
          <w:marTop w:val="0"/>
          <w:marBottom w:val="0"/>
          <w:divBdr>
            <w:top w:val="none" w:sz="0" w:space="0" w:color="auto"/>
            <w:left w:val="none" w:sz="0" w:space="0" w:color="auto"/>
            <w:bottom w:val="none" w:sz="0" w:space="0" w:color="auto"/>
            <w:right w:val="none" w:sz="0" w:space="0" w:color="auto"/>
          </w:divBdr>
        </w:div>
        <w:div w:id="356200918">
          <w:marLeft w:val="0"/>
          <w:marRight w:val="0"/>
          <w:marTop w:val="0"/>
          <w:marBottom w:val="0"/>
          <w:divBdr>
            <w:top w:val="none" w:sz="0" w:space="0" w:color="auto"/>
            <w:left w:val="none" w:sz="0" w:space="0" w:color="auto"/>
            <w:bottom w:val="none" w:sz="0" w:space="0" w:color="auto"/>
            <w:right w:val="none" w:sz="0" w:space="0" w:color="auto"/>
          </w:divBdr>
        </w:div>
        <w:div w:id="1714698105">
          <w:marLeft w:val="0"/>
          <w:marRight w:val="0"/>
          <w:marTop w:val="0"/>
          <w:marBottom w:val="0"/>
          <w:divBdr>
            <w:top w:val="none" w:sz="0" w:space="0" w:color="auto"/>
            <w:left w:val="none" w:sz="0" w:space="0" w:color="auto"/>
            <w:bottom w:val="none" w:sz="0" w:space="0" w:color="auto"/>
            <w:right w:val="none" w:sz="0" w:space="0" w:color="auto"/>
          </w:divBdr>
        </w:div>
        <w:div w:id="1143040439">
          <w:marLeft w:val="0"/>
          <w:marRight w:val="0"/>
          <w:marTop w:val="0"/>
          <w:marBottom w:val="0"/>
          <w:divBdr>
            <w:top w:val="none" w:sz="0" w:space="0" w:color="auto"/>
            <w:left w:val="none" w:sz="0" w:space="0" w:color="auto"/>
            <w:bottom w:val="none" w:sz="0" w:space="0" w:color="auto"/>
            <w:right w:val="none" w:sz="0" w:space="0" w:color="auto"/>
          </w:divBdr>
        </w:div>
        <w:div w:id="1161703078">
          <w:marLeft w:val="0"/>
          <w:marRight w:val="0"/>
          <w:marTop w:val="0"/>
          <w:marBottom w:val="0"/>
          <w:divBdr>
            <w:top w:val="none" w:sz="0" w:space="0" w:color="auto"/>
            <w:left w:val="none" w:sz="0" w:space="0" w:color="auto"/>
            <w:bottom w:val="none" w:sz="0" w:space="0" w:color="auto"/>
            <w:right w:val="none" w:sz="0" w:space="0" w:color="auto"/>
          </w:divBdr>
        </w:div>
        <w:div w:id="711344992">
          <w:marLeft w:val="0"/>
          <w:marRight w:val="0"/>
          <w:marTop w:val="0"/>
          <w:marBottom w:val="0"/>
          <w:divBdr>
            <w:top w:val="none" w:sz="0" w:space="0" w:color="auto"/>
            <w:left w:val="none" w:sz="0" w:space="0" w:color="auto"/>
            <w:bottom w:val="none" w:sz="0" w:space="0" w:color="auto"/>
            <w:right w:val="none" w:sz="0" w:space="0" w:color="auto"/>
          </w:divBdr>
        </w:div>
        <w:div w:id="1694186618">
          <w:marLeft w:val="0"/>
          <w:marRight w:val="0"/>
          <w:marTop w:val="0"/>
          <w:marBottom w:val="0"/>
          <w:divBdr>
            <w:top w:val="none" w:sz="0" w:space="0" w:color="auto"/>
            <w:left w:val="none" w:sz="0" w:space="0" w:color="auto"/>
            <w:bottom w:val="none" w:sz="0" w:space="0" w:color="auto"/>
            <w:right w:val="none" w:sz="0" w:space="0" w:color="auto"/>
          </w:divBdr>
        </w:div>
        <w:div w:id="457990102">
          <w:marLeft w:val="0"/>
          <w:marRight w:val="0"/>
          <w:marTop w:val="0"/>
          <w:marBottom w:val="0"/>
          <w:divBdr>
            <w:top w:val="none" w:sz="0" w:space="0" w:color="auto"/>
            <w:left w:val="none" w:sz="0" w:space="0" w:color="auto"/>
            <w:bottom w:val="none" w:sz="0" w:space="0" w:color="auto"/>
            <w:right w:val="none" w:sz="0" w:space="0" w:color="auto"/>
          </w:divBdr>
        </w:div>
        <w:div w:id="1001349433">
          <w:marLeft w:val="0"/>
          <w:marRight w:val="0"/>
          <w:marTop w:val="0"/>
          <w:marBottom w:val="0"/>
          <w:divBdr>
            <w:top w:val="none" w:sz="0" w:space="0" w:color="auto"/>
            <w:left w:val="none" w:sz="0" w:space="0" w:color="auto"/>
            <w:bottom w:val="none" w:sz="0" w:space="0" w:color="auto"/>
            <w:right w:val="none" w:sz="0" w:space="0" w:color="auto"/>
          </w:divBdr>
        </w:div>
        <w:div w:id="2124372708">
          <w:marLeft w:val="0"/>
          <w:marRight w:val="0"/>
          <w:marTop w:val="0"/>
          <w:marBottom w:val="0"/>
          <w:divBdr>
            <w:top w:val="none" w:sz="0" w:space="0" w:color="auto"/>
            <w:left w:val="none" w:sz="0" w:space="0" w:color="auto"/>
            <w:bottom w:val="none" w:sz="0" w:space="0" w:color="auto"/>
            <w:right w:val="none" w:sz="0" w:space="0" w:color="auto"/>
          </w:divBdr>
        </w:div>
        <w:div w:id="185565127">
          <w:marLeft w:val="0"/>
          <w:marRight w:val="0"/>
          <w:marTop w:val="0"/>
          <w:marBottom w:val="0"/>
          <w:divBdr>
            <w:top w:val="none" w:sz="0" w:space="0" w:color="auto"/>
            <w:left w:val="none" w:sz="0" w:space="0" w:color="auto"/>
            <w:bottom w:val="none" w:sz="0" w:space="0" w:color="auto"/>
            <w:right w:val="none" w:sz="0" w:space="0" w:color="auto"/>
          </w:divBdr>
        </w:div>
        <w:div w:id="276571308">
          <w:marLeft w:val="0"/>
          <w:marRight w:val="0"/>
          <w:marTop w:val="0"/>
          <w:marBottom w:val="0"/>
          <w:divBdr>
            <w:top w:val="none" w:sz="0" w:space="0" w:color="auto"/>
            <w:left w:val="none" w:sz="0" w:space="0" w:color="auto"/>
            <w:bottom w:val="none" w:sz="0" w:space="0" w:color="auto"/>
            <w:right w:val="none" w:sz="0" w:space="0" w:color="auto"/>
          </w:divBdr>
        </w:div>
        <w:div w:id="1541896386">
          <w:marLeft w:val="0"/>
          <w:marRight w:val="0"/>
          <w:marTop w:val="0"/>
          <w:marBottom w:val="0"/>
          <w:divBdr>
            <w:top w:val="none" w:sz="0" w:space="0" w:color="auto"/>
            <w:left w:val="none" w:sz="0" w:space="0" w:color="auto"/>
            <w:bottom w:val="none" w:sz="0" w:space="0" w:color="auto"/>
            <w:right w:val="none" w:sz="0" w:space="0" w:color="auto"/>
          </w:divBdr>
        </w:div>
        <w:div w:id="1181965663">
          <w:marLeft w:val="0"/>
          <w:marRight w:val="0"/>
          <w:marTop w:val="0"/>
          <w:marBottom w:val="0"/>
          <w:divBdr>
            <w:top w:val="none" w:sz="0" w:space="0" w:color="auto"/>
            <w:left w:val="none" w:sz="0" w:space="0" w:color="auto"/>
            <w:bottom w:val="none" w:sz="0" w:space="0" w:color="auto"/>
            <w:right w:val="none" w:sz="0" w:space="0" w:color="auto"/>
          </w:divBdr>
        </w:div>
        <w:div w:id="899438850">
          <w:marLeft w:val="0"/>
          <w:marRight w:val="0"/>
          <w:marTop w:val="0"/>
          <w:marBottom w:val="0"/>
          <w:divBdr>
            <w:top w:val="none" w:sz="0" w:space="0" w:color="auto"/>
            <w:left w:val="none" w:sz="0" w:space="0" w:color="auto"/>
            <w:bottom w:val="none" w:sz="0" w:space="0" w:color="auto"/>
            <w:right w:val="none" w:sz="0" w:space="0" w:color="auto"/>
          </w:divBdr>
        </w:div>
        <w:div w:id="892547420">
          <w:marLeft w:val="0"/>
          <w:marRight w:val="0"/>
          <w:marTop w:val="0"/>
          <w:marBottom w:val="0"/>
          <w:divBdr>
            <w:top w:val="none" w:sz="0" w:space="0" w:color="auto"/>
            <w:left w:val="none" w:sz="0" w:space="0" w:color="auto"/>
            <w:bottom w:val="none" w:sz="0" w:space="0" w:color="auto"/>
            <w:right w:val="none" w:sz="0" w:space="0" w:color="auto"/>
          </w:divBdr>
        </w:div>
        <w:div w:id="652414590">
          <w:marLeft w:val="0"/>
          <w:marRight w:val="0"/>
          <w:marTop w:val="0"/>
          <w:marBottom w:val="0"/>
          <w:divBdr>
            <w:top w:val="none" w:sz="0" w:space="0" w:color="auto"/>
            <w:left w:val="none" w:sz="0" w:space="0" w:color="auto"/>
            <w:bottom w:val="none" w:sz="0" w:space="0" w:color="auto"/>
            <w:right w:val="none" w:sz="0" w:space="0" w:color="auto"/>
          </w:divBdr>
        </w:div>
        <w:div w:id="1949392715">
          <w:marLeft w:val="0"/>
          <w:marRight w:val="0"/>
          <w:marTop w:val="0"/>
          <w:marBottom w:val="0"/>
          <w:divBdr>
            <w:top w:val="none" w:sz="0" w:space="0" w:color="auto"/>
            <w:left w:val="none" w:sz="0" w:space="0" w:color="auto"/>
            <w:bottom w:val="none" w:sz="0" w:space="0" w:color="auto"/>
            <w:right w:val="none" w:sz="0" w:space="0" w:color="auto"/>
          </w:divBdr>
        </w:div>
        <w:div w:id="1521317288">
          <w:marLeft w:val="0"/>
          <w:marRight w:val="0"/>
          <w:marTop w:val="0"/>
          <w:marBottom w:val="0"/>
          <w:divBdr>
            <w:top w:val="none" w:sz="0" w:space="0" w:color="auto"/>
            <w:left w:val="none" w:sz="0" w:space="0" w:color="auto"/>
            <w:bottom w:val="none" w:sz="0" w:space="0" w:color="auto"/>
            <w:right w:val="none" w:sz="0" w:space="0" w:color="auto"/>
          </w:divBdr>
        </w:div>
        <w:div w:id="1456175199">
          <w:marLeft w:val="0"/>
          <w:marRight w:val="0"/>
          <w:marTop w:val="0"/>
          <w:marBottom w:val="0"/>
          <w:divBdr>
            <w:top w:val="none" w:sz="0" w:space="0" w:color="auto"/>
            <w:left w:val="none" w:sz="0" w:space="0" w:color="auto"/>
            <w:bottom w:val="none" w:sz="0" w:space="0" w:color="auto"/>
            <w:right w:val="none" w:sz="0" w:space="0" w:color="auto"/>
          </w:divBdr>
        </w:div>
        <w:div w:id="238558162">
          <w:marLeft w:val="0"/>
          <w:marRight w:val="0"/>
          <w:marTop w:val="0"/>
          <w:marBottom w:val="0"/>
          <w:divBdr>
            <w:top w:val="none" w:sz="0" w:space="0" w:color="auto"/>
            <w:left w:val="none" w:sz="0" w:space="0" w:color="auto"/>
            <w:bottom w:val="none" w:sz="0" w:space="0" w:color="auto"/>
            <w:right w:val="none" w:sz="0" w:space="0" w:color="auto"/>
          </w:divBdr>
        </w:div>
        <w:div w:id="1384404418">
          <w:marLeft w:val="0"/>
          <w:marRight w:val="0"/>
          <w:marTop w:val="0"/>
          <w:marBottom w:val="0"/>
          <w:divBdr>
            <w:top w:val="none" w:sz="0" w:space="0" w:color="auto"/>
            <w:left w:val="none" w:sz="0" w:space="0" w:color="auto"/>
            <w:bottom w:val="none" w:sz="0" w:space="0" w:color="auto"/>
            <w:right w:val="none" w:sz="0" w:space="0" w:color="auto"/>
          </w:divBdr>
        </w:div>
        <w:div w:id="508444308">
          <w:marLeft w:val="0"/>
          <w:marRight w:val="0"/>
          <w:marTop w:val="0"/>
          <w:marBottom w:val="0"/>
          <w:divBdr>
            <w:top w:val="none" w:sz="0" w:space="0" w:color="auto"/>
            <w:left w:val="none" w:sz="0" w:space="0" w:color="auto"/>
            <w:bottom w:val="none" w:sz="0" w:space="0" w:color="auto"/>
            <w:right w:val="none" w:sz="0" w:space="0" w:color="auto"/>
          </w:divBdr>
        </w:div>
        <w:div w:id="1386178808">
          <w:marLeft w:val="0"/>
          <w:marRight w:val="0"/>
          <w:marTop w:val="0"/>
          <w:marBottom w:val="0"/>
          <w:divBdr>
            <w:top w:val="none" w:sz="0" w:space="0" w:color="auto"/>
            <w:left w:val="none" w:sz="0" w:space="0" w:color="auto"/>
            <w:bottom w:val="none" w:sz="0" w:space="0" w:color="auto"/>
            <w:right w:val="none" w:sz="0" w:space="0" w:color="auto"/>
          </w:divBdr>
        </w:div>
        <w:div w:id="511265245">
          <w:marLeft w:val="0"/>
          <w:marRight w:val="0"/>
          <w:marTop w:val="0"/>
          <w:marBottom w:val="0"/>
          <w:divBdr>
            <w:top w:val="none" w:sz="0" w:space="0" w:color="auto"/>
            <w:left w:val="none" w:sz="0" w:space="0" w:color="auto"/>
            <w:bottom w:val="none" w:sz="0" w:space="0" w:color="auto"/>
            <w:right w:val="none" w:sz="0" w:space="0" w:color="auto"/>
          </w:divBdr>
        </w:div>
        <w:div w:id="1190291901">
          <w:marLeft w:val="0"/>
          <w:marRight w:val="0"/>
          <w:marTop w:val="0"/>
          <w:marBottom w:val="0"/>
          <w:divBdr>
            <w:top w:val="none" w:sz="0" w:space="0" w:color="auto"/>
            <w:left w:val="none" w:sz="0" w:space="0" w:color="auto"/>
            <w:bottom w:val="none" w:sz="0" w:space="0" w:color="auto"/>
            <w:right w:val="none" w:sz="0" w:space="0" w:color="auto"/>
          </w:divBdr>
        </w:div>
        <w:div w:id="217135282">
          <w:marLeft w:val="0"/>
          <w:marRight w:val="0"/>
          <w:marTop w:val="0"/>
          <w:marBottom w:val="0"/>
          <w:divBdr>
            <w:top w:val="none" w:sz="0" w:space="0" w:color="auto"/>
            <w:left w:val="none" w:sz="0" w:space="0" w:color="auto"/>
            <w:bottom w:val="none" w:sz="0" w:space="0" w:color="auto"/>
            <w:right w:val="none" w:sz="0" w:space="0" w:color="auto"/>
          </w:divBdr>
        </w:div>
        <w:div w:id="312681887">
          <w:marLeft w:val="0"/>
          <w:marRight w:val="0"/>
          <w:marTop w:val="0"/>
          <w:marBottom w:val="0"/>
          <w:divBdr>
            <w:top w:val="none" w:sz="0" w:space="0" w:color="auto"/>
            <w:left w:val="none" w:sz="0" w:space="0" w:color="auto"/>
            <w:bottom w:val="none" w:sz="0" w:space="0" w:color="auto"/>
            <w:right w:val="none" w:sz="0" w:space="0" w:color="auto"/>
          </w:divBdr>
        </w:div>
        <w:div w:id="1285236694">
          <w:marLeft w:val="0"/>
          <w:marRight w:val="0"/>
          <w:marTop w:val="0"/>
          <w:marBottom w:val="0"/>
          <w:divBdr>
            <w:top w:val="none" w:sz="0" w:space="0" w:color="auto"/>
            <w:left w:val="none" w:sz="0" w:space="0" w:color="auto"/>
            <w:bottom w:val="none" w:sz="0" w:space="0" w:color="auto"/>
            <w:right w:val="none" w:sz="0" w:space="0" w:color="auto"/>
          </w:divBdr>
        </w:div>
        <w:div w:id="1315797158">
          <w:marLeft w:val="0"/>
          <w:marRight w:val="0"/>
          <w:marTop w:val="0"/>
          <w:marBottom w:val="0"/>
          <w:divBdr>
            <w:top w:val="none" w:sz="0" w:space="0" w:color="auto"/>
            <w:left w:val="none" w:sz="0" w:space="0" w:color="auto"/>
            <w:bottom w:val="none" w:sz="0" w:space="0" w:color="auto"/>
            <w:right w:val="none" w:sz="0" w:space="0" w:color="auto"/>
          </w:divBdr>
        </w:div>
        <w:div w:id="920023595">
          <w:marLeft w:val="0"/>
          <w:marRight w:val="0"/>
          <w:marTop w:val="0"/>
          <w:marBottom w:val="0"/>
          <w:divBdr>
            <w:top w:val="none" w:sz="0" w:space="0" w:color="auto"/>
            <w:left w:val="none" w:sz="0" w:space="0" w:color="auto"/>
            <w:bottom w:val="none" w:sz="0" w:space="0" w:color="auto"/>
            <w:right w:val="none" w:sz="0" w:space="0" w:color="auto"/>
          </w:divBdr>
        </w:div>
        <w:div w:id="1991515089">
          <w:marLeft w:val="0"/>
          <w:marRight w:val="0"/>
          <w:marTop w:val="0"/>
          <w:marBottom w:val="0"/>
          <w:divBdr>
            <w:top w:val="none" w:sz="0" w:space="0" w:color="auto"/>
            <w:left w:val="none" w:sz="0" w:space="0" w:color="auto"/>
            <w:bottom w:val="none" w:sz="0" w:space="0" w:color="auto"/>
            <w:right w:val="none" w:sz="0" w:space="0" w:color="auto"/>
          </w:divBdr>
        </w:div>
        <w:div w:id="1050612135">
          <w:marLeft w:val="0"/>
          <w:marRight w:val="0"/>
          <w:marTop w:val="0"/>
          <w:marBottom w:val="0"/>
          <w:divBdr>
            <w:top w:val="none" w:sz="0" w:space="0" w:color="auto"/>
            <w:left w:val="none" w:sz="0" w:space="0" w:color="auto"/>
            <w:bottom w:val="none" w:sz="0" w:space="0" w:color="auto"/>
            <w:right w:val="none" w:sz="0" w:space="0" w:color="auto"/>
          </w:divBdr>
        </w:div>
        <w:div w:id="880824280">
          <w:marLeft w:val="0"/>
          <w:marRight w:val="0"/>
          <w:marTop w:val="0"/>
          <w:marBottom w:val="0"/>
          <w:divBdr>
            <w:top w:val="none" w:sz="0" w:space="0" w:color="auto"/>
            <w:left w:val="none" w:sz="0" w:space="0" w:color="auto"/>
            <w:bottom w:val="none" w:sz="0" w:space="0" w:color="auto"/>
            <w:right w:val="none" w:sz="0" w:space="0" w:color="auto"/>
          </w:divBdr>
        </w:div>
        <w:div w:id="875966155">
          <w:marLeft w:val="0"/>
          <w:marRight w:val="0"/>
          <w:marTop w:val="0"/>
          <w:marBottom w:val="0"/>
          <w:divBdr>
            <w:top w:val="none" w:sz="0" w:space="0" w:color="auto"/>
            <w:left w:val="none" w:sz="0" w:space="0" w:color="auto"/>
            <w:bottom w:val="none" w:sz="0" w:space="0" w:color="auto"/>
            <w:right w:val="none" w:sz="0" w:space="0" w:color="auto"/>
          </w:divBdr>
        </w:div>
        <w:div w:id="1047417696">
          <w:marLeft w:val="0"/>
          <w:marRight w:val="0"/>
          <w:marTop w:val="0"/>
          <w:marBottom w:val="0"/>
          <w:divBdr>
            <w:top w:val="none" w:sz="0" w:space="0" w:color="auto"/>
            <w:left w:val="none" w:sz="0" w:space="0" w:color="auto"/>
            <w:bottom w:val="none" w:sz="0" w:space="0" w:color="auto"/>
            <w:right w:val="none" w:sz="0" w:space="0" w:color="auto"/>
          </w:divBdr>
        </w:div>
        <w:div w:id="909727794">
          <w:marLeft w:val="0"/>
          <w:marRight w:val="0"/>
          <w:marTop w:val="0"/>
          <w:marBottom w:val="0"/>
          <w:divBdr>
            <w:top w:val="none" w:sz="0" w:space="0" w:color="auto"/>
            <w:left w:val="none" w:sz="0" w:space="0" w:color="auto"/>
            <w:bottom w:val="none" w:sz="0" w:space="0" w:color="auto"/>
            <w:right w:val="none" w:sz="0" w:space="0" w:color="auto"/>
          </w:divBdr>
        </w:div>
        <w:div w:id="601644244">
          <w:marLeft w:val="0"/>
          <w:marRight w:val="0"/>
          <w:marTop w:val="0"/>
          <w:marBottom w:val="0"/>
          <w:divBdr>
            <w:top w:val="none" w:sz="0" w:space="0" w:color="auto"/>
            <w:left w:val="none" w:sz="0" w:space="0" w:color="auto"/>
            <w:bottom w:val="none" w:sz="0" w:space="0" w:color="auto"/>
            <w:right w:val="none" w:sz="0" w:space="0" w:color="auto"/>
          </w:divBdr>
        </w:div>
        <w:div w:id="1172455255">
          <w:marLeft w:val="0"/>
          <w:marRight w:val="0"/>
          <w:marTop w:val="0"/>
          <w:marBottom w:val="0"/>
          <w:divBdr>
            <w:top w:val="none" w:sz="0" w:space="0" w:color="auto"/>
            <w:left w:val="none" w:sz="0" w:space="0" w:color="auto"/>
            <w:bottom w:val="none" w:sz="0" w:space="0" w:color="auto"/>
            <w:right w:val="none" w:sz="0" w:space="0" w:color="auto"/>
          </w:divBdr>
        </w:div>
        <w:div w:id="431240177">
          <w:marLeft w:val="0"/>
          <w:marRight w:val="0"/>
          <w:marTop w:val="0"/>
          <w:marBottom w:val="0"/>
          <w:divBdr>
            <w:top w:val="none" w:sz="0" w:space="0" w:color="auto"/>
            <w:left w:val="none" w:sz="0" w:space="0" w:color="auto"/>
            <w:bottom w:val="none" w:sz="0" w:space="0" w:color="auto"/>
            <w:right w:val="none" w:sz="0" w:space="0" w:color="auto"/>
          </w:divBdr>
        </w:div>
        <w:div w:id="933245337">
          <w:marLeft w:val="0"/>
          <w:marRight w:val="0"/>
          <w:marTop w:val="0"/>
          <w:marBottom w:val="0"/>
          <w:divBdr>
            <w:top w:val="none" w:sz="0" w:space="0" w:color="auto"/>
            <w:left w:val="none" w:sz="0" w:space="0" w:color="auto"/>
            <w:bottom w:val="none" w:sz="0" w:space="0" w:color="auto"/>
            <w:right w:val="none" w:sz="0" w:space="0" w:color="auto"/>
          </w:divBdr>
        </w:div>
        <w:div w:id="1495605368">
          <w:marLeft w:val="0"/>
          <w:marRight w:val="0"/>
          <w:marTop w:val="0"/>
          <w:marBottom w:val="0"/>
          <w:divBdr>
            <w:top w:val="none" w:sz="0" w:space="0" w:color="auto"/>
            <w:left w:val="none" w:sz="0" w:space="0" w:color="auto"/>
            <w:bottom w:val="none" w:sz="0" w:space="0" w:color="auto"/>
            <w:right w:val="none" w:sz="0" w:space="0" w:color="auto"/>
          </w:divBdr>
        </w:div>
        <w:div w:id="613948855">
          <w:marLeft w:val="0"/>
          <w:marRight w:val="0"/>
          <w:marTop w:val="0"/>
          <w:marBottom w:val="0"/>
          <w:divBdr>
            <w:top w:val="none" w:sz="0" w:space="0" w:color="auto"/>
            <w:left w:val="none" w:sz="0" w:space="0" w:color="auto"/>
            <w:bottom w:val="none" w:sz="0" w:space="0" w:color="auto"/>
            <w:right w:val="none" w:sz="0" w:space="0" w:color="auto"/>
          </w:divBdr>
        </w:div>
        <w:div w:id="60180517">
          <w:marLeft w:val="0"/>
          <w:marRight w:val="0"/>
          <w:marTop w:val="0"/>
          <w:marBottom w:val="0"/>
          <w:divBdr>
            <w:top w:val="none" w:sz="0" w:space="0" w:color="auto"/>
            <w:left w:val="none" w:sz="0" w:space="0" w:color="auto"/>
            <w:bottom w:val="none" w:sz="0" w:space="0" w:color="auto"/>
            <w:right w:val="none" w:sz="0" w:space="0" w:color="auto"/>
          </w:divBdr>
        </w:div>
      </w:divsChild>
    </w:div>
    <w:div w:id="1259216429">
      <w:bodyDiv w:val="1"/>
      <w:marLeft w:val="0"/>
      <w:marRight w:val="0"/>
      <w:marTop w:val="0"/>
      <w:marBottom w:val="0"/>
      <w:divBdr>
        <w:top w:val="none" w:sz="0" w:space="0" w:color="auto"/>
        <w:left w:val="none" w:sz="0" w:space="0" w:color="auto"/>
        <w:bottom w:val="none" w:sz="0" w:space="0" w:color="auto"/>
        <w:right w:val="none" w:sz="0" w:space="0" w:color="auto"/>
      </w:divBdr>
    </w:div>
    <w:div w:id="1428041698">
      <w:bodyDiv w:val="1"/>
      <w:marLeft w:val="0"/>
      <w:marRight w:val="0"/>
      <w:marTop w:val="0"/>
      <w:marBottom w:val="0"/>
      <w:divBdr>
        <w:top w:val="none" w:sz="0" w:space="0" w:color="auto"/>
        <w:left w:val="none" w:sz="0" w:space="0" w:color="auto"/>
        <w:bottom w:val="none" w:sz="0" w:space="0" w:color="auto"/>
        <w:right w:val="none" w:sz="0" w:space="0" w:color="auto"/>
      </w:divBdr>
      <w:divsChild>
        <w:div w:id="1050616586">
          <w:marLeft w:val="0"/>
          <w:marRight w:val="0"/>
          <w:marTop w:val="0"/>
          <w:marBottom w:val="0"/>
          <w:divBdr>
            <w:top w:val="none" w:sz="0" w:space="0" w:color="auto"/>
            <w:left w:val="none" w:sz="0" w:space="0" w:color="auto"/>
            <w:bottom w:val="none" w:sz="0" w:space="0" w:color="auto"/>
            <w:right w:val="none" w:sz="0" w:space="0" w:color="auto"/>
          </w:divBdr>
        </w:div>
        <w:div w:id="1401831992">
          <w:marLeft w:val="0"/>
          <w:marRight w:val="0"/>
          <w:marTop w:val="0"/>
          <w:marBottom w:val="0"/>
          <w:divBdr>
            <w:top w:val="none" w:sz="0" w:space="0" w:color="auto"/>
            <w:left w:val="none" w:sz="0" w:space="0" w:color="auto"/>
            <w:bottom w:val="none" w:sz="0" w:space="0" w:color="auto"/>
            <w:right w:val="none" w:sz="0" w:space="0" w:color="auto"/>
          </w:divBdr>
        </w:div>
        <w:div w:id="1917856006">
          <w:marLeft w:val="0"/>
          <w:marRight w:val="0"/>
          <w:marTop w:val="0"/>
          <w:marBottom w:val="0"/>
          <w:divBdr>
            <w:top w:val="none" w:sz="0" w:space="0" w:color="auto"/>
            <w:left w:val="none" w:sz="0" w:space="0" w:color="auto"/>
            <w:bottom w:val="none" w:sz="0" w:space="0" w:color="auto"/>
            <w:right w:val="none" w:sz="0" w:space="0" w:color="auto"/>
          </w:divBdr>
        </w:div>
        <w:div w:id="1291549183">
          <w:marLeft w:val="0"/>
          <w:marRight w:val="0"/>
          <w:marTop w:val="0"/>
          <w:marBottom w:val="0"/>
          <w:divBdr>
            <w:top w:val="none" w:sz="0" w:space="0" w:color="auto"/>
            <w:left w:val="none" w:sz="0" w:space="0" w:color="auto"/>
            <w:bottom w:val="none" w:sz="0" w:space="0" w:color="auto"/>
            <w:right w:val="none" w:sz="0" w:space="0" w:color="auto"/>
          </w:divBdr>
        </w:div>
        <w:div w:id="1666981541">
          <w:marLeft w:val="0"/>
          <w:marRight w:val="0"/>
          <w:marTop w:val="0"/>
          <w:marBottom w:val="0"/>
          <w:divBdr>
            <w:top w:val="none" w:sz="0" w:space="0" w:color="auto"/>
            <w:left w:val="none" w:sz="0" w:space="0" w:color="auto"/>
            <w:bottom w:val="none" w:sz="0" w:space="0" w:color="auto"/>
            <w:right w:val="none" w:sz="0" w:space="0" w:color="auto"/>
          </w:divBdr>
        </w:div>
        <w:div w:id="690760004">
          <w:marLeft w:val="0"/>
          <w:marRight w:val="0"/>
          <w:marTop w:val="0"/>
          <w:marBottom w:val="0"/>
          <w:divBdr>
            <w:top w:val="none" w:sz="0" w:space="0" w:color="auto"/>
            <w:left w:val="none" w:sz="0" w:space="0" w:color="auto"/>
            <w:bottom w:val="none" w:sz="0" w:space="0" w:color="auto"/>
            <w:right w:val="none" w:sz="0" w:space="0" w:color="auto"/>
          </w:divBdr>
        </w:div>
        <w:div w:id="627008947">
          <w:marLeft w:val="0"/>
          <w:marRight w:val="0"/>
          <w:marTop w:val="0"/>
          <w:marBottom w:val="0"/>
          <w:divBdr>
            <w:top w:val="none" w:sz="0" w:space="0" w:color="auto"/>
            <w:left w:val="none" w:sz="0" w:space="0" w:color="auto"/>
            <w:bottom w:val="none" w:sz="0" w:space="0" w:color="auto"/>
            <w:right w:val="none" w:sz="0" w:space="0" w:color="auto"/>
          </w:divBdr>
        </w:div>
        <w:div w:id="828525328">
          <w:marLeft w:val="0"/>
          <w:marRight w:val="0"/>
          <w:marTop w:val="0"/>
          <w:marBottom w:val="0"/>
          <w:divBdr>
            <w:top w:val="none" w:sz="0" w:space="0" w:color="auto"/>
            <w:left w:val="none" w:sz="0" w:space="0" w:color="auto"/>
            <w:bottom w:val="none" w:sz="0" w:space="0" w:color="auto"/>
            <w:right w:val="none" w:sz="0" w:space="0" w:color="auto"/>
          </w:divBdr>
        </w:div>
        <w:div w:id="853152197">
          <w:marLeft w:val="0"/>
          <w:marRight w:val="0"/>
          <w:marTop w:val="0"/>
          <w:marBottom w:val="0"/>
          <w:divBdr>
            <w:top w:val="none" w:sz="0" w:space="0" w:color="auto"/>
            <w:left w:val="none" w:sz="0" w:space="0" w:color="auto"/>
            <w:bottom w:val="none" w:sz="0" w:space="0" w:color="auto"/>
            <w:right w:val="none" w:sz="0" w:space="0" w:color="auto"/>
          </w:divBdr>
        </w:div>
        <w:div w:id="993264372">
          <w:marLeft w:val="0"/>
          <w:marRight w:val="0"/>
          <w:marTop w:val="0"/>
          <w:marBottom w:val="0"/>
          <w:divBdr>
            <w:top w:val="none" w:sz="0" w:space="0" w:color="auto"/>
            <w:left w:val="none" w:sz="0" w:space="0" w:color="auto"/>
            <w:bottom w:val="none" w:sz="0" w:space="0" w:color="auto"/>
            <w:right w:val="none" w:sz="0" w:space="0" w:color="auto"/>
          </w:divBdr>
        </w:div>
        <w:div w:id="1551383883">
          <w:marLeft w:val="0"/>
          <w:marRight w:val="0"/>
          <w:marTop w:val="0"/>
          <w:marBottom w:val="0"/>
          <w:divBdr>
            <w:top w:val="none" w:sz="0" w:space="0" w:color="auto"/>
            <w:left w:val="none" w:sz="0" w:space="0" w:color="auto"/>
            <w:bottom w:val="none" w:sz="0" w:space="0" w:color="auto"/>
            <w:right w:val="none" w:sz="0" w:space="0" w:color="auto"/>
          </w:divBdr>
        </w:div>
        <w:div w:id="1959556225">
          <w:marLeft w:val="0"/>
          <w:marRight w:val="0"/>
          <w:marTop w:val="0"/>
          <w:marBottom w:val="0"/>
          <w:divBdr>
            <w:top w:val="none" w:sz="0" w:space="0" w:color="auto"/>
            <w:left w:val="none" w:sz="0" w:space="0" w:color="auto"/>
            <w:bottom w:val="none" w:sz="0" w:space="0" w:color="auto"/>
            <w:right w:val="none" w:sz="0" w:space="0" w:color="auto"/>
          </w:divBdr>
        </w:div>
        <w:div w:id="467749633">
          <w:marLeft w:val="0"/>
          <w:marRight w:val="0"/>
          <w:marTop w:val="0"/>
          <w:marBottom w:val="0"/>
          <w:divBdr>
            <w:top w:val="none" w:sz="0" w:space="0" w:color="auto"/>
            <w:left w:val="none" w:sz="0" w:space="0" w:color="auto"/>
            <w:bottom w:val="none" w:sz="0" w:space="0" w:color="auto"/>
            <w:right w:val="none" w:sz="0" w:space="0" w:color="auto"/>
          </w:divBdr>
        </w:div>
        <w:div w:id="2125035068">
          <w:marLeft w:val="0"/>
          <w:marRight w:val="0"/>
          <w:marTop w:val="0"/>
          <w:marBottom w:val="0"/>
          <w:divBdr>
            <w:top w:val="none" w:sz="0" w:space="0" w:color="auto"/>
            <w:left w:val="none" w:sz="0" w:space="0" w:color="auto"/>
            <w:bottom w:val="none" w:sz="0" w:space="0" w:color="auto"/>
            <w:right w:val="none" w:sz="0" w:space="0" w:color="auto"/>
          </w:divBdr>
        </w:div>
        <w:div w:id="7221911">
          <w:marLeft w:val="0"/>
          <w:marRight w:val="0"/>
          <w:marTop w:val="0"/>
          <w:marBottom w:val="0"/>
          <w:divBdr>
            <w:top w:val="none" w:sz="0" w:space="0" w:color="auto"/>
            <w:left w:val="none" w:sz="0" w:space="0" w:color="auto"/>
            <w:bottom w:val="none" w:sz="0" w:space="0" w:color="auto"/>
            <w:right w:val="none" w:sz="0" w:space="0" w:color="auto"/>
          </w:divBdr>
        </w:div>
        <w:div w:id="1552573802">
          <w:marLeft w:val="0"/>
          <w:marRight w:val="0"/>
          <w:marTop w:val="0"/>
          <w:marBottom w:val="0"/>
          <w:divBdr>
            <w:top w:val="none" w:sz="0" w:space="0" w:color="auto"/>
            <w:left w:val="none" w:sz="0" w:space="0" w:color="auto"/>
            <w:bottom w:val="none" w:sz="0" w:space="0" w:color="auto"/>
            <w:right w:val="none" w:sz="0" w:space="0" w:color="auto"/>
          </w:divBdr>
        </w:div>
        <w:div w:id="652179164">
          <w:marLeft w:val="0"/>
          <w:marRight w:val="0"/>
          <w:marTop w:val="0"/>
          <w:marBottom w:val="0"/>
          <w:divBdr>
            <w:top w:val="none" w:sz="0" w:space="0" w:color="auto"/>
            <w:left w:val="none" w:sz="0" w:space="0" w:color="auto"/>
            <w:bottom w:val="none" w:sz="0" w:space="0" w:color="auto"/>
            <w:right w:val="none" w:sz="0" w:space="0" w:color="auto"/>
          </w:divBdr>
        </w:div>
        <w:div w:id="25298085">
          <w:marLeft w:val="0"/>
          <w:marRight w:val="0"/>
          <w:marTop w:val="0"/>
          <w:marBottom w:val="0"/>
          <w:divBdr>
            <w:top w:val="none" w:sz="0" w:space="0" w:color="auto"/>
            <w:left w:val="none" w:sz="0" w:space="0" w:color="auto"/>
            <w:bottom w:val="none" w:sz="0" w:space="0" w:color="auto"/>
            <w:right w:val="none" w:sz="0" w:space="0" w:color="auto"/>
          </w:divBdr>
        </w:div>
        <w:div w:id="625044975">
          <w:marLeft w:val="0"/>
          <w:marRight w:val="0"/>
          <w:marTop w:val="0"/>
          <w:marBottom w:val="0"/>
          <w:divBdr>
            <w:top w:val="none" w:sz="0" w:space="0" w:color="auto"/>
            <w:left w:val="none" w:sz="0" w:space="0" w:color="auto"/>
            <w:bottom w:val="none" w:sz="0" w:space="0" w:color="auto"/>
            <w:right w:val="none" w:sz="0" w:space="0" w:color="auto"/>
          </w:divBdr>
        </w:div>
        <w:div w:id="263344986">
          <w:marLeft w:val="0"/>
          <w:marRight w:val="0"/>
          <w:marTop w:val="0"/>
          <w:marBottom w:val="0"/>
          <w:divBdr>
            <w:top w:val="none" w:sz="0" w:space="0" w:color="auto"/>
            <w:left w:val="none" w:sz="0" w:space="0" w:color="auto"/>
            <w:bottom w:val="none" w:sz="0" w:space="0" w:color="auto"/>
            <w:right w:val="none" w:sz="0" w:space="0" w:color="auto"/>
          </w:divBdr>
        </w:div>
        <w:div w:id="1171725169">
          <w:marLeft w:val="0"/>
          <w:marRight w:val="0"/>
          <w:marTop w:val="0"/>
          <w:marBottom w:val="0"/>
          <w:divBdr>
            <w:top w:val="none" w:sz="0" w:space="0" w:color="auto"/>
            <w:left w:val="none" w:sz="0" w:space="0" w:color="auto"/>
            <w:bottom w:val="none" w:sz="0" w:space="0" w:color="auto"/>
            <w:right w:val="none" w:sz="0" w:space="0" w:color="auto"/>
          </w:divBdr>
        </w:div>
        <w:div w:id="1072049810">
          <w:marLeft w:val="0"/>
          <w:marRight w:val="0"/>
          <w:marTop w:val="0"/>
          <w:marBottom w:val="0"/>
          <w:divBdr>
            <w:top w:val="none" w:sz="0" w:space="0" w:color="auto"/>
            <w:left w:val="none" w:sz="0" w:space="0" w:color="auto"/>
            <w:bottom w:val="none" w:sz="0" w:space="0" w:color="auto"/>
            <w:right w:val="none" w:sz="0" w:space="0" w:color="auto"/>
          </w:divBdr>
        </w:div>
        <w:div w:id="548687744">
          <w:marLeft w:val="0"/>
          <w:marRight w:val="0"/>
          <w:marTop w:val="0"/>
          <w:marBottom w:val="0"/>
          <w:divBdr>
            <w:top w:val="none" w:sz="0" w:space="0" w:color="auto"/>
            <w:left w:val="none" w:sz="0" w:space="0" w:color="auto"/>
            <w:bottom w:val="none" w:sz="0" w:space="0" w:color="auto"/>
            <w:right w:val="none" w:sz="0" w:space="0" w:color="auto"/>
          </w:divBdr>
        </w:div>
        <w:div w:id="2041734120">
          <w:marLeft w:val="0"/>
          <w:marRight w:val="0"/>
          <w:marTop w:val="0"/>
          <w:marBottom w:val="0"/>
          <w:divBdr>
            <w:top w:val="none" w:sz="0" w:space="0" w:color="auto"/>
            <w:left w:val="none" w:sz="0" w:space="0" w:color="auto"/>
            <w:bottom w:val="none" w:sz="0" w:space="0" w:color="auto"/>
            <w:right w:val="none" w:sz="0" w:space="0" w:color="auto"/>
          </w:divBdr>
        </w:div>
        <w:div w:id="1723284109">
          <w:marLeft w:val="0"/>
          <w:marRight w:val="0"/>
          <w:marTop w:val="0"/>
          <w:marBottom w:val="0"/>
          <w:divBdr>
            <w:top w:val="none" w:sz="0" w:space="0" w:color="auto"/>
            <w:left w:val="none" w:sz="0" w:space="0" w:color="auto"/>
            <w:bottom w:val="none" w:sz="0" w:space="0" w:color="auto"/>
            <w:right w:val="none" w:sz="0" w:space="0" w:color="auto"/>
          </w:divBdr>
        </w:div>
        <w:div w:id="1070542498">
          <w:marLeft w:val="0"/>
          <w:marRight w:val="0"/>
          <w:marTop w:val="0"/>
          <w:marBottom w:val="0"/>
          <w:divBdr>
            <w:top w:val="none" w:sz="0" w:space="0" w:color="auto"/>
            <w:left w:val="none" w:sz="0" w:space="0" w:color="auto"/>
            <w:bottom w:val="none" w:sz="0" w:space="0" w:color="auto"/>
            <w:right w:val="none" w:sz="0" w:space="0" w:color="auto"/>
          </w:divBdr>
        </w:div>
        <w:div w:id="575826333">
          <w:marLeft w:val="0"/>
          <w:marRight w:val="0"/>
          <w:marTop w:val="0"/>
          <w:marBottom w:val="0"/>
          <w:divBdr>
            <w:top w:val="none" w:sz="0" w:space="0" w:color="auto"/>
            <w:left w:val="none" w:sz="0" w:space="0" w:color="auto"/>
            <w:bottom w:val="none" w:sz="0" w:space="0" w:color="auto"/>
            <w:right w:val="none" w:sz="0" w:space="0" w:color="auto"/>
          </w:divBdr>
        </w:div>
        <w:div w:id="1487933842">
          <w:marLeft w:val="0"/>
          <w:marRight w:val="0"/>
          <w:marTop w:val="0"/>
          <w:marBottom w:val="0"/>
          <w:divBdr>
            <w:top w:val="none" w:sz="0" w:space="0" w:color="auto"/>
            <w:left w:val="none" w:sz="0" w:space="0" w:color="auto"/>
            <w:bottom w:val="none" w:sz="0" w:space="0" w:color="auto"/>
            <w:right w:val="none" w:sz="0" w:space="0" w:color="auto"/>
          </w:divBdr>
        </w:div>
        <w:div w:id="465436839">
          <w:marLeft w:val="0"/>
          <w:marRight w:val="0"/>
          <w:marTop w:val="0"/>
          <w:marBottom w:val="0"/>
          <w:divBdr>
            <w:top w:val="none" w:sz="0" w:space="0" w:color="auto"/>
            <w:left w:val="none" w:sz="0" w:space="0" w:color="auto"/>
            <w:bottom w:val="none" w:sz="0" w:space="0" w:color="auto"/>
            <w:right w:val="none" w:sz="0" w:space="0" w:color="auto"/>
          </w:divBdr>
        </w:div>
        <w:div w:id="249194925">
          <w:marLeft w:val="0"/>
          <w:marRight w:val="0"/>
          <w:marTop w:val="0"/>
          <w:marBottom w:val="0"/>
          <w:divBdr>
            <w:top w:val="none" w:sz="0" w:space="0" w:color="auto"/>
            <w:left w:val="none" w:sz="0" w:space="0" w:color="auto"/>
            <w:bottom w:val="none" w:sz="0" w:space="0" w:color="auto"/>
            <w:right w:val="none" w:sz="0" w:space="0" w:color="auto"/>
          </w:divBdr>
        </w:div>
        <w:div w:id="1278370159">
          <w:marLeft w:val="0"/>
          <w:marRight w:val="0"/>
          <w:marTop w:val="0"/>
          <w:marBottom w:val="0"/>
          <w:divBdr>
            <w:top w:val="none" w:sz="0" w:space="0" w:color="auto"/>
            <w:left w:val="none" w:sz="0" w:space="0" w:color="auto"/>
            <w:bottom w:val="none" w:sz="0" w:space="0" w:color="auto"/>
            <w:right w:val="none" w:sz="0" w:space="0" w:color="auto"/>
          </w:divBdr>
        </w:div>
        <w:div w:id="73944049">
          <w:marLeft w:val="0"/>
          <w:marRight w:val="0"/>
          <w:marTop w:val="0"/>
          <w:marBottom w:val="0"/>
          <w:divBdr>
            <w:top w:val="none" w:sz="0" w:space="0" w:color="auto"/>
            <w:left w:val="none" w:sz="0" w:space="0" w:color="auto"/>
            <w:bottom w:val="none" w:sz="0" w:space="0" w:color="auto"/>
            <w:right w:val="none" w:sz="0" w:space="0" w:color="auto"/>
          </w:divBdr>
        </w:div>
        <w:div w:id="1843931296">
          <w:marLeft w:val="0"/>
          <w:marRight w:val="0"/>
          <w:marTop w:val="0"/>
          <w:marBottom w:val="0"/>
          <w:divBdr>
            <w:top w:val="none" w:sz="0" w:space="0" w:color="auto"/>
            <w:left w:val="none" w:sz="0" w:space="0" w:color="auto"/>
            <w:bottom w:val="none" w:sz="0" w:space="0" w:color="auto"/>
            <w:right w:val="none" w:sz="0" w:space="0" w:color="auto"/>
          </w:divBdr>
        </w:div>
        <w:div w:id="77949455">
          <w:marLeft w:val="0"/>
          <w:marRight w:val="0"/>
          <w:marTop w:val="0"/>
          <w:marBottom w:val="0"/>
          <w:divBdr>
            <w:top w:val="none" w:sz="0" w:space="0" w:color="auto"/>
            <w:left w:val="none" w:sz="0" w:space="0" w:color="auto"/>
            <w:bottom w:val="none" w:sz="0" w:space="0" w:color="auto"/>
            <w:right w:val="none" w:sz="0" w:space="0" w:color="auto"/>
          </w:divBdr>
        </w:div>
        <w:div w:id="1471902147">
          <w:marLeft w:val="0"/>
          <w:marRight w:val="0"/>
          <w:marTop w:val="0"/>
          <w:marBottom w:val="0"/>
          <w:divBdr>
            <w:top w:val="none" w:sz="0" w:space="0" w:color="auto"/>
            <w:left w:val="none" w:sz="0" w:space="0" w:color="auto"/>
            <w:bottom w:val="none" w:sz="0" w:space="0" w:color="auto"/>
            <w:right w:val="none" w:sz="0" w:space="0" w:color="auto"/>
          </w:divBdr>
        </w:div>
        <w:div w:id="46758702">
          <w:marLeft w:val="0"/>
          <w:marRight w:val="0"/>
          <w:marTop w:val="0"/>
          <w:marBottom w:val="0"/>
          <w:divBdr>
            <w:top w:val="none" w:sz="0" w:space="0" w:color="auto"/>
            <w:left w:val="none" w:sz="0" w:space="0" w:color="auto"/>
            <w:bottom w:val="none" w:sz="0" w:space="0" w:color="auto"/>
            <w:right w:val="none" w:sz="0" w:space="0" w:color="auto"/>
          </w:divBdr>
        </w:div>
      </w:divsChild>
    </w:div>
    <w:div w:id="1499422216">
      <w:bodyDiv w:val="1"/>
      <w:marLeft w:val="0"/>
      <w:marRight w:val="0"/>
      <w:marTop w:val="0"/>
      <w:marBottom w:val="0"/>
      <w:divBdr>
        <w:top w:val="none" w:sz="0" w:space="0" w:color="auto"/>
        <w:left w:val="none" w:sz="0" w:space="0" w:color="auto"/>
        <w:bottom w:val="none" w:sz="0" w:space="0" w:color="auto"/>
        <w:right w:val="none" w:sz="0" w:space="0" w:color="auto"/>
      </w:divBdr>
      <w:divsChild>
        <w:div w:id="1277104353">
          <w:marLeft w:val="0"/>
          <w:marRight w:val="0"/>
          <w:marTop w:val="0"/>
          <w:marBottom w:val="0"/>
          <w:divBdr>
            <w:top w:val="none" w:sz="0" w:space="0" w:color="auto"/>
            <w:left w:val="none" w:sz="0" w:space="0" w:color="auto"/>
            <w:bottom w:val="none" w:sz="0" w:space="0" w:color="auto"/>
            <w:right w:val="none" w:sz="0" w:space="0" w:color="auto"/>
          </w:divBdr>
        </w:div>
        <w:div w:id="116798875">
          <w:marLeft w:val="0"/>
          <w:marRight w:val="0"/>
          <w:marTop w:val="0"/>
          <w:marBottom w:val="0"/>
          <w:divBdr>
            <w:top w:val="none" w:sz="0" w:space="0" w:color="auto"/>
            <w:left w:val="none" w:sz="0" w:space="0" w:color="auto"/>
            <w:bottom w:val="none" w:sz="0" w:space="0" w:color="auto"/>
            <w:right w:val="none" w:sz="0" w:space="0" w:color="auto"/>
          </w:divBdr>
        </w:div>
        <w:div w:id="243339594">
          <w:marLeft w:val="0"/>
          <w:marRight w:val="0"/>
          <w:marTop w:val="0"/>
          <w:marBottom w:val="0"/>
          <w:divBdr>
            <w:top w:val="none" w:sz="0" w:space="0" w:color="auto"/>
            <w:left w:val="none" w:sz="0" w:space="0" w:color="auto"/>
            <w:bottom w:val="none" w:sz="0" w:space="0" w:color="auto"/>
            <w:right w:val="none" w:sz="0" w:space="0" w:color="auto"/>
          </w:divBdr>
        </w:div>
        <w:div w:id="1401363181">
          <w:marLeft w:val="0"/>
          <w:marRight w:val="0"/>
          <w:marTop w:val="0"/>
          <w:marBottom w:val="0"/>
          <w:divBdr>
            <w:top w:val="none" w:sz="0" w:space="0" w:color="auto"/>
            <w:left w:val="none" w:sz="0" w:space="0" w:color="auto"/>
            <w:bottom w:val="none" w:sz="0" w:space="0" w:color="auto"/>
            <w:right w:val="none" w:sz="0" w:space="0" w:color="auto"/>
          </w:divBdr>
        </w:div>
        <w:div w:id="2146849642">
          <w:marLeft w:val="0"/>
          <w:marRight w:val="0"/>
          <w:marTop w:val="0"/>
          <w:marBottom w:val="0"/>
          <w:divBdr>
            <w:top w:val="none" w:sz="0" w:space="0" w:color="auto"/>
            <w:left w:val="none" w:sz="0" w:space="0" w:color="auto"/>
            <w:bottom w:val="none" w:sz="0" w:space="0" w:color="auto"/>
            <w:right w:val="none" w:sz="0" w:space="0" w:color="auto"/>
          </w:divBdr>
        </w:div>
        <w:div w:id="998114876">
          <w:marLeft w:val="0"/>
          <w:marRight w:val="0"/>
          <w:marTop w:val="0"/>
          <w:marBottom w:val="0"/>
          <w:divBdr>
            <w:top w:val="none" w:sz="0" w:space="0" w:color="auto"/>
            <w:left w:val="none" w:sz="0" w:space="0" w:color="auto"/>
            <w:bottom w:val="none" w:sz="0" w:space="0" w:color="auto"/>
            <w:right w:val="none" w:sz="0" w:space="0" w:color="auto"/>
          </w:divBdr>
        </w:div>
        <w:div w:id="1096051854">
          <w:marLeft w:val="0"/>
          <w:marRight w:val="0"/>
          <w:marTop w:val="0"/>
          <w:marBottom w:val="0"/>
          <w:divBdr>
            <w:top w:val="none" w:sz="0" w:space="0" w:color="auto"/>
            <w:left w:val="none" w:sz="0" w:space="0" w:color="auto"/>
            <w:bottom w:val="none" w:sz="0" w:space="0" w:color="auto"/>
            <w:right w:val="none" w:sz="0" w:space="0" w:color="auto"/>
          </w:divBdr>
        </w:div>
        <w:div w:id="896865361">
          <w:marLeft w:val="0"/>
          <w:marRight w:val="0"/>
          <w:marTop w:val="0"/>
          <w:marBottom w:val="0"/>
          <w:divBdr>
            <w:top w:val="none" w:sz="0" w:space="0" w:color="auto"/>
            <w:left w:val="none" w:sz="0" w:space="0" w:color="auto"/>
            <w:bottom w:val="none" w:sz="0" w:space="0" w:color="auto"/>
            <w:right w:val="none" w:sz="0" w:space="0" w:color="auto"/>
          </w:divBdr>
        </w:div>
        <w:div w:id="1834835963">
          <w:marLeft w:val="0"/>
          <w:marRight w:val="0"/>
          <w:marTop w:val="0"/>
          <w:marBottom w:val="0"/>
          <w:divBdr>
            <w:top w:val="none" w:sz="0" w:space="0" w:color="auto"/>
            <w:left w:val="none" w:sz="0" w:space="0" w:color="auto"/>
            <w:bottom w:val="none" w:sz="0" w:space="0" w:color="auto"/>
            <w:right w:val="none" w:sz="0" w:space="0" w:color="auto"/>
          </w:divBdr>
        </w:div>
        <w:div w:id="1178160154">
          <w:marLeft w:val="0"/>
          <w:marRight w:val="0"/>
          <w:marTop w:val="0"/>
          <w:marBottom w:val="0"/>
          <w:divBdr>
            <w:top w:val="none" w:sz="0" w:space="0" w:color="auto"/>
            <w:left w:val="none" w:sz="0" w:space="0" w:color="auto"/>
            <w:bottom w:val="none" w:sz="0" w:space="0" w:color="auto"/>
            <w:right w:val="none" w:sz="0" w:space="0" w:color="auto"/>
          </w:divBdr>
        </w:div>
        <w:div w:id="383528235">
          <w:marLeft w:val="0"/>
          <w:marRight w:val="0"/>
          <w:marTop w:val="0"/>
          <w:marBottom w:val="0"/>
          <w:divBdr>
            <w:top w:val="none" w:sz="0" w:space="0" w:color="auto"/>
            <w:left w:val="none" w:sz="0" w:space="0" w:color="auto"/>
            <w:bottom w:val="none" w:sz="0" w:space="0" w:color="auto"/>
            <w:right w:val="none" w:sz="0" w:space="0" w:color="auto"/>
          </w:divBdr>
        </w:div>
        <w:div w:id="1516265556">
          <w:marLeft w:val="0"/>
          <w:marRight w:val="0"/>
          <w:marTop w:val="0"/>
          <w:marBottom w:val="0"/>
          <w:divBdr>
            <w:top w:val="none" w:sz="0" w:space="0" w:color="auto"/>
            <w:left w:val="none" w:sz="0" w:space="0" w:color="auto"/>
            <w:bottom w:val="none" w:sz="0" w:space="0" w:color="auto"/>
            <w:right w:val="none" w:sz="0" w:space="0" w:color="auto"/>
          </w:divBdr>
        </w:div>
        <w:div w:id="625239241">
          <w:marLeft w:val="0"/>
          <w:marRight w:val="0"/>
          <w:marTop w:val="0"/>
          <w:marBottom w:val="0"/>
          <w:divBdr>
            <w:top w:val="none" w:sz="0" w:space="0" w:color="auto"/>
            <w:left w:val="none" w:sz="0" w:space="0" w:color="auto"/>
            <w:bottom w:val="none" w:sz="0" w:space="0" w:color="auto"/>
            <w:right w:val="none" w:sz="0" w:space="0" w:color="auto"/>
          </w:divBdr>
        </w:div>
        <w:div w:id="150757910">
          <w:marLeft w:val="0"/>
          <w:marRight w:val="0"/>
          <w:marTop w:val="0"/>
          <w:marBottom w:val="0"/>
          <w:divBdr>
            <w:top w:val="none" w:sz="0" w:space="0" w:color="auto"/>
            <w:left w:val="none" w:sz="0" w:space="0" w:color="auto"/>
            <w:bottom w:val="none" w:sz="0" w:space="0" w:color="auto"/>
            <w:right w:val="none" w:sz="0" w:space="0" w:color="auto"/>
          </w:divBdr>
        </w:div>
        <w:div w:id="417824213">
          <w:marLeft w:val="0"/>
          <w:marRight w:val="0"/>
          <w:marTop w:val="0"/>
          <w:marBottom w:val="0"/>
          <w:divBdr>
            <w:top w:val="none" w:sz="0" w:space="0" w:color="auto"/>
            <w:left w:val="none" w:sz="0" w:space="0" w:color="auto"/>
            <w:bottom w:val="none" w:sz="0" w:space="0" w:color="auto"/>
            <w:right w:val="none" w:sz="0" w:space="0" w:color="auto"/>
          </w:divBdr>
        </w:div>
        <w:div w:id="2129856564">
          <w:marLeft w:val="0"/>
          <w:marRight w:val="0"/>
          <w:marTop w:val="0"/>
          <w:marBottom w:val="0"/>
          <w:divBdr>
            <w:top w:val="none" w:sz="0" w:space="0" w:color="auto"/>
            <w:left w:val="none" w:sz="0" w:space="0" w:color="auto"/>
            <w:bottom w:val="none" w:sz="0" w:space="0" w:color="auto"/>
            <w:right w:val="none" w:sz="0" w:space="0" w:color="auto"/>
          </w:divBdr>
        </w:div>
        <w:div w:id="1304383157">
          <w:marLeft w:val="0"/>
          <w:marRight w:val="0"/>
          <w:marTop w:val="0"/>
          <w:marBottom w:val="0"/>
          <w:divBdr>
            <w:top w:val="none" w:sz="0" w:space="0" w:color="auto"/>
            <w:left w:val="none" w:sz="0" w:space="0" w:color="auto"/>
            <w:bottom w:val="none" w:sz="0" w:space="0" w:color="auto"/>
            <w:right w:val="none" w:sz="0" w:space="0" w:color="auto"/>
          </w:divBdr>
        </w:div>
        <w:div w:id="401484255">
          <w:marLeft w:val="0"/>
          <w:marRight w:val="0"/>
          <w:marTop w:val="0"/>
          <w:marBottom w:val="0"/>
          <w:divBdr>
            <w:top w:val="none" w:sz="0" w:space="0" w:color="auto"/>
            <w:left w:val="none" w:sz="0" w:space="0" w:color="auto"/>
            <w:bottom w:val="none" w:sz="0" w:space="0" w:color="auto"/>
            <w:right w:val="none" w:sz="0" w:space="0" w:color="auto"/>
          </w:divBdr>
        </w:div>
        <w:div w:id="1941795474">
          <w:marLeft w:val="0"/>
          <w:marRight w:val="0"/>
          <w:marTop w:val="0"/>
          <w:marBottom w:val="0"/>
          <w:divBdr>
            <w:top w:val="none" w:sz="0" w:space="0" w:color="auto"/>
            <w:left w:val="none" w:sz="0" w:space="0" w:color="auto"/>
            <w:bottom w:val="none" w:sz="0" w:space="0" w:color="auto"/>
            <w:right w:val="none" w:sz="0" w:space="0" w:color="auto"/>
          </w:divBdr>
        </w:div>
        <w:div w:id="1966352389">
          <w:marLeft w:val="0"/>
          <w:marRight w:val="0"/>
          <w:marTop w:val="0"/>
          <w:marBottom w:val="0"/>
          <w:divBdr>
            <w:top w:val="none" w:sz="0" w:space="0" w:color="auto"/>
            <w:left w:val="none" w:sz="0" w:space="0" w:color="auto"/>
            <w:bottom w:val="none" w:sz="0" w:space="0" w:color="auto"/>
            <w:right w:val="none" w:sz="0" w:space="0" w:color="auto"/>
          </w:divBdr>
        </w:div>
        <w:div w:id="1857764671">
          <w:marLeft w:val="0"/>
          <w:marRight w:val="0"/>
          <w:marTop w:val="0"/>
          <w:marBottom w:val="0"/>
          <w:divBdr>
            <w:top w:val="none" w:sz="0" w:space="0" w:color="auto"/>
            <w:left w:val="none" w:sz="0" w:space="0" w:color="auto"/>
            <w:bottom w:val="none" w:sz="0" w:space="0" w:color="auto"/>
            <w:right w:val="none" w:sz="0" w:space="0" w:color="auto"/>
          </w:divBdr>
        </w:div>
        <w:div w:id="594478027">
          <w:marLeft w:val="0"/>
          <w:marRight w:val="0"/>
          <w:marTop w:val="0"/>
          <w:marBottom w:val="0"/>
          <w:divBdr>
            <w:top w:val="none" w:sz="0" w:space="0" w:color="auto"/>
            <w:left w:val="none" w:sz="0" w:space="0" w:color="auto"/>
            <w:bottom w:val="none" w:sz="0" w:space="0" w:color="auto"/>
            <w:right w:val="none" w:sz="0" w:space="0" w:color="auto"/>
          </w:divBdr>
        </w:div>
        <w:div w:id="2070879613">
          <w:marLeft w:val="0"/>
          <w:marRight w:val="0"/>
          <w:marTop w:val="0"/>
          <w:marBottom w:val="0"/>
          <w:divBdr>
            <w:top w:val="none" w:sz="0" w:space="0" w:color="auto"/>
            <w:left w:val="none" w:sz="0" w:space="0" w:color="auto"/>
            <w:bottom w:val="none" w:sz="0" w:space="0" w:color="auto"/>
            <w:right w:val="none" w:sz="0" w:space="0" w:color="auto"/>
          </w:divBdr>
        </w:div>
        <w:div w:id="1430352769">
          <w:marLeft w:val="0"/>
          <w:marRight w:val="0"/>
          <w:marTop w:val="0"/>
          <w:marBottom w:val="0"/>
          <w:divBdr>
            <w:top w:val="none" w:sz="0" w:space="0" w:color="auto"/>
            <w:left w:val="none" w:sz="0" w:space="0" w:color="auto"/>
            <w:bottom w:val="none" w:sz="0" w:space="0" w:color="auto"/>
            <w:right w:val="none" w:sz="0" w:space="0" w:color="auto"/>
          </w:divBdr>
        </w:div>
        <w:div w:id="1266423154">
          <w:marLeft w:val="0"/>
          <w:marRight w:val="0"/>
          <w:marTop w:val="0"/>
          <w:marBottom w:val="0"/>
          <w:divBdr>
            <w:top w:val="none" w:sz="0" w:space="0" w:color="auto"/>
            <w:left w:val="none" w:sz="0" w:space="0" w:color="auto"/>
            <w:bottom w:val="none" w:sz="0" w:space="0" w:color="auto"/>
            <w:right w:val="none" w:sz="0" w:space="0" w:color="auto"/>
          </w:divBdr>
        </w:div>
        <w:div w:id="1396662389">
          <w:marLeft w:val="0"/>
          <w:marRight w:val="0"/>
          <w:marTop w:val="0"/>
          <w:marBottom w:val="0"/>
          <w:divBdr>
            <w:top w:val="none" w:sz="0" w:space="0" w:color="auto"/>
            <w:left w:val="none" w:sz="0" w:space="0" w:color="auto"/>
            <w:bottom w:val="none" w:sz="0" w:space="0" w:color="auto"/>
            <w:right w:val="none" w:sz="0" w:space="0" w:color="auto"/>
          </w:divBdr>
        </w:div>
        <w:div w:id="2133742617">
          <w:marLeft w:val="0"/>
          <w:marRight w:val="0"/>
          <w:marTop w:val="0"/>
          <w:marBottom w:val="0"/>
          <w:divBdr>
            <w:top w:val="none" w:sz="0" w:space="0" w:color="auto"/>
            <w:left w:val="none" w:sz="0" w:space="0" w:color="auto"/>
            <w:bottom w:val="none" w:sz="0" w:space="0" w:color="auto"/>
            <w:right w:val="none" w:sz="0" w:space="0" w:color="auto"/>
          </w:divBdr>
        </w:div>
        <w:div w:id="1986545269">
          <w:marLeft w:val="0"/>
          <w:marRight w:val="0"/>
          <w:marTop w:val="0"/>
          <w:marBottom w:val="0"/>
          <w:divBdr>
            <w:top w:val="none" w:sz="0" w:space="0" w:color="auto"/>
            <w:left w:val="none" w:sz="0" w:space="0" w:color="auto"/>
            <w:bottom w:val="none" w:sz="0" w:space="0" w:color="auto"/>
            <w:right w:val="none" w:sz="0" w:space="0" w:color="auto"/>
          </w:divBdr>
        </w:div>
        <w:div w:id="632563782">
          <w:marLeft w:val="0"/>
          <w:marRight w:val="0"/>
          <w:marTop w:val="0"/>
          <w:marBottom w:val="0"/>
          <w:divBdr>
            <w:top w:val="none" w:sz="0" w:space="0" w:color="auto"/>
            <w:left w:val="none" w:sz="0" w:space="0" w:color="auto"/>
            <w:bottom w:val="none" w:sz="0" w:space="0" w:color="auto"/>
            <w:right w:val="none" w:sz="0" w:space="0" w:color="auto"/>
          </w:divBdr>
        </w:div>
        <w:div w:id="456097717">
          <w:marLeft w:val="0"/>
          <w:marRight w:val="0"/>
          <w:marTop w:val="0"/>
          <w:marBottom w:val="0"/>
          <w:divBdr>
            <w:top w:val="none" w:sz="0" w:space="0" w:color="auto"/>
            <w:left w:val="none" w:sz="0" w:space="0" w:color="auto"/>
            <w:bottom w:val="none" w:sz="0" w:space="0" w:color="auto"/>
            <w:right w:val="none" w:sz="0" w:space="0" w:color="auto"/>
          </w:divBdr>
        </w:div>
        <w:div w:id="2111968490">
          <w:marLeft w:val="0"/>
          <w:marRight w:val="0"/>
          <w:marTop w:val="0"/>
          <w:marBottom w:val="0"/>
          <w:divBdr>
            <w:top w:val="none" w:sz="0" w:space="0" w:color="auto"/>
            <w:left w:val="none" w:sz="0" w:space="0" w:color="auto"/>
            <w:bottom w:val="none" w:sz="0" w:space="0" w:color="auto"/>
            <w:right w:val="none" w:sz="0" w:space="0" w:color="auto"/>
          </w:divBdr>
        </w:div>
        <w:div w:id="1529827746">
          <w:marLeft w:val="0"/>
          <w:marRight w:val="0"/>
          <w:marTop w:val="0"/>
          <w:marBottom w:val="0"/>
          <w:divBdr>
            <w:top w:val="none" w:sz="0" w:space="0" w:color="auto"/>
            <w:left w:val="none" w:sz="0" w:space="0" w:color="auto"/>
            <w:bottom w:val="none" w:sz="0" w:space="0" w:color="auto"/>
            <w:right w:val="none" w:sz="0" w:space="0" w:color="auto"/>
          </w:divBdr>
        </w:div>
        <w:div w:id="1355419808">
          <w:marLeft w:val="0"/>
          <w:marRight w:val="0"/>
          <w:marTop w:val="0"/>
          <w:marBottom w:val="0"/>
          <w:divBdr>
            <w:top w:val="none" w:sz="0" w:space="0" w:color="auto"/>
            <w:left w:val="none" w:sz="0" w:space="0" w:color="auto"/>
            <w:bottom w:val="none" w:sz="0" w:space="0" w:color="auto"/>
            <w:right w:val="none" w:sz="0" w:space="0" w:color="auto"/>
          </w:divBdr>
        </w:div>
        <w:div w:id="1220439926">
          <w:marLeft w:val="0"/>
          <w:marRight w:val="0"/>
          <w:marTop w:val="0"/>
          <w:marBottom w:val="0"/>
          <w:divBdr>
            <w:top w:val="none" w:sz="0" w:space="0" w:color="auto"/>
            <w:left w:val="none" w:sz="0" w:space="0" w:color="auto"/>
            <w:bottom w:val="none" w:sz="0" w:space="0" w:color="auto"/>
            <w:right w:val="none" w:sz="0" w:space="0" w:color="auto"/>
          </w:divBdr>
        </w:div>
        <w:div w:id="691611192">
          <w:marLeft w:val="0"/>
          <w:marRight w:val="0"/>
          <w:marTop w:val="0"/>
          <w:marBottom w:val="0"/>
          <w:divBdr>
            <w:top w:val="none" w:sz="0" w:space="0" w:color="auto"/>
            <w:left w:val="none" w:sz="0" w:space="0" w:color="auto"/>
            <w:bottom w:val="none" w:sz="0" w:space="0" w:color="auto"/>
            <w:right w:val="none" w:sz="0" w:space="0" w:color="auto"/>
          </w:divBdr>
        </w:div>
        <w:div w:id="1132674129">
          <w:marLeft w:val="0"/>
          <w:marRight w:val="0"/>
          <w:marTop w:val="0"/>
          <w:marBottom w:val="0"/>
          <w:divBdr>
            <w:top w:val="none" w:sz="0" w:space="0" w:color="auto"/>
            <w:left w:val="none" w:sz="0" w:space="0" w:color="auto"/>
            <w:bottom w:val="none" w:sz="0" w:space="0" w:color="auto"/>
            <w:right w:val="none" w:sz="0" w:space="0" w:color="auto"/>
          </w:divBdr>
        </w:div>
        <w:div w:id="128132245">
          <w:marLeft w:val="0"/>
          <w:marRight w:val="0"/>
          <w:marTop w:val="0"/>
          <w:marBottom w:val="0"/>
          <w:divBdr>
            <w:top w:val="none" w:sz="0" w:space="0" w:color="auto"/>
            <w:left w:val="none" w:sz="0" w:space="0" w:color="auto"/>
            <w:bottom w:val="none" w:sz="0" w:space="0" w:color="auto"/>
            <w:right w:val="none" w:sz="0" w:space="0" w:color="auto"/>
          </w:divBdr>
        </w:div>
        <w:div w:id="2044600138">
          <w:marLeft w:val="0"/>
          <w:marRight w:val="0"/>
          <w:marTop w:val="0"/>
          <w:marBottom w:val="0"/>
          <w:divBdr>
            <w:top w:val="none" w:sz="0" w:space="0" w:color="auto"/>
            <w:left w:val="none" w:sz="0" w:space="0" w:color="auto"/>
            <w:bottom w:val="none" w:sz="0" w:space="0" w:color="auto"/>
            <w:right w:val="none" w:sz="0" w:space="0" w:color="auto"/>
          </w:divBdr>
        </w:div>
        <w:div w:id="1900549277">
          <w:marLeft w:val="0"/>
          <w:marRight w:val="0"/>
          <w:marTop w:val="0"/>
          <w:marBottom w:val="0"/>
          <w:divBdr>
            <w:top w:val="none" w:sz="0" w:space="0" w:color="auto"/>
            <w:left w:val="none" w:sz="0" w:space="0" w:color="auto"/>
            <w:bottom w:val="none" w:sz="0" w:space="0" w:color="auto"/>
            <w:right w:val="none" w:sz="0" w:space="0" w:color="auto"/>
          </w:divBdr>
        </w:div>
        <w:div w:id="1307589504">
          <w:marLeft w:val="0"/>
          <w:marRight w:val="0"/>
          <w:marTop w:val="0"/>
          <w:marBottom w:val="0"/>
          <w:divBdr>
            <w:top w:val="none" w:sz="0" w:space="0" w:color="auto"/>
            <w:left w:val="none" w:sz="0" w:space="0" w:color="auto"/>
            <w:bottom w:val="none" w:sz="0" w:space="0" w:color="auto"/>
            <w:right w:val="none" w:sz="0" w:space="0" w:color="auto"/>
          </w:divBdr>
        </w:div>
        <w:div w:id="655718699">
          <w:marLeft w:val="0"/>
          <w:marRight w:val="0"/>
          <w:marTop w:val="0"/>
          <w:marBottom w:val="0"/>
          <w:divBdr>
            <w:top w:val="none" w:sz="0" w:space="0" w:color="auto"/>
            <w:left w:val="none" w:sz="0" w:space="0" w:color="auto"/>
            <w:bottom w:val="none" w:sz="0" w:space="0" w:color="auto"/>
            <w:right w:val="none" w:sz="0" w:space="0" w:color="auto"/>
          </w:divBdr>
        </w:div>
        <w:div w:id="290015442">
          <w:marLeft w:val="0"/>
          <w:marRight w:val="0"/>
          <w:marTop w:val="0"/>
          <w:marBottom w:val="0"/>
          <w:divBdr>
            <w:top w:val="none" w:sz="0" w:space="0" w:color="auto"/>
            <w:left w:val="none" w:sz="0" w:space="0" w:color="auto"/>
            <w:bottom w:val="none" w:sz="0" w:space="0" w:color="auto"/>
            <w:right w:val="none" w:sz="0" w:space="0" w:color="auto"/>
          </w:divBdr>
        </w:div>
        <w:div w:id="724454597">
          <w:marLeft w:val="0"/>
          <w:marRight w:val="0"/>
          <w:marTop w:val="0"/>
          <w:marBottom w:val="0"/>
          <w:divBdr>
            <w:top w:val="none" w:sz="0" w:space="0" w:color="auto"/>
            <w:left w:val="none" w:sz="0" w:space="0" w:color="auto"/>
            <w:bottom w:val="none" w:sz="0" w:space="0" w:color="auto"/>
            <w:right w:val="none" w:sz="0" w:space="0" w:color="auto"/>
          </w:divBdr>
        </w:div>
        <w:div w:id="766316881">
          <w:marLeft w:val="0"/>
          <w:marRight w:val="0"/>
          <w:marTop w:val="0"/>
          <w:marBottom w:val="0"/>
          <w:divBdr>
            <w:top w:val="none" w:sz="0" w:space="0" w:color="auto"/>
            <w:left w:val="none" w:sz="0" w:space="0" w:color="auto"/>
            <w:bottom w:val="none" w:sz="0" w:space="0" w:color="auto"/>
            <w:right w:val="none" w:sz="0" w:space="0" w:color="auto"/>
          </w:divBdr>
        </w:div>
        <w:div w:id="1636830426">
          <w:marLeft w:val="0"/>
          <w:marRight w:val="0"/>
          <w:marTop w:val="0"/>
          <w:marBottom w:val="0"/>
          <w:divBdr>
            <w:top w:val="none" w:sz="0" w:space="0" w:color="auto"/>
            <w:left w:val="none" w:sz="0" w:space="0" w:color="auto"/>
            <w:bottom w:val="none" w:sz="0" w:space="0" w:color="auto"/>
            <w:right w:val="none" w:sz="0" w:space="0" w:color="auto"/>
          </w:divBdr>
        </w:div>
        <w:div w:id="479468478">
          <w:marLeft w:val="0"/>
          <w:marRight w:val="0"/>
          <w:marTop w:val="0"/>
          <w:marBottom w:val="0"/>
          <w:divBdr>
            <w:top w:val="none" w:sz="0" w:space="0" w:color="auto"/>
            <w:left w:val="none" w:sz="0" w:space="0" w:color="auto"/>
            <w:bottom w:val="none" w:sz="0" w:space="0" w:color="auto"/>
            <w:right w:val="none" w:sz="0" w:space="0" w:color="auto"/>
          </w:divBdr>
        </w:div>
        <w:div w:id="1762339617">
          <w:marLeft w:val="0"/>
          <w:marRight w:val="0"/>
          <w:marTop w:val="0"/>
          <w:marBottom w:val="0"/>
          <w:divBdr>
            <w:top w:val="none" w:sz="0" w:space="0" w:color="auto"/>
            <w:left w:val="none" w:sz="0" w:space="0" w:color="auto"/>
            <w:bottom w:val="none" w:sz="0" w:space="0" w:color="auto"/>
            <w:right w:val="none" w:sz="0" w:space="0" w:color="auto"/>
          </w:divBdr>
        </w:div>
        <w:div w:id="615909126">
          <w:marLeft w:val="0"/>
          <w:marRight w:val="0"/>
          <w:marTop w:val="0"/>
          <w:marBottom w:val="0"/>
          <w:divBdr>
            <w:top w:val="none" w:sz="0" w:space="0" w:color="auto"/>
            <w:left w:val="none" w:sz="0" w:space="0" w:color="auto"/>
            <w:bottom w:val="none" w:sz="0" w:space="0" w:color="auto"/>
            <w:right w:val="none" w:sz="0" w:space="0" w:color="auto"/>
          </w:divBdr>
        </w:div>
        <w:div w:id="1806772407">
          <w:marLeft w:val="0"/>
          <w:marRight w:val="0"/>
          <w:marTop w:val="0"/>
          <w:marBottom w:val="0"/>
          <w:divBdr>
            <w:top w:val="none" w:sz="0" w:space="0" w:color="auto"/>
            <w:left w:val="none" w:sz="0" w:space="0" w:color="auto"/>
            <w:bottom w:val="none" w:sz="0" w:space="0" w:color="auto"/>
            <w:right w:val="none" w:sz="0" w:space="0" w:color="auto"/>
          </w:divBdr>
        </w:div>
        <w:div w:id="2062359193">
          <w:marLeft w:val="0"/>
          <w:marRight w:val="0"/>
          <w:marTop w:val="0"/>
          <w:marBottom w:val="0"/>
          <w:divBdr>
            <w:top w:val="none" w:sz="0" w:space="0" w:color="auto"/>
            <w:left w:val="none" w:sz="0" w:space="0" w:color="auto"/>
            <w:bottom w:val="none" w:sz="0" w:space="0" w:color="auto"/>
            <w:right w:val="none" w:sz="0" w:space="0" w:color="auto"/>
          </w:divBdr>
        </w:div>
        <w:div w:id="2136749823">
          <w:marLeft w:val="0"/>
          <w:marRight w:val="0"/>
          <w:marTop w:val="0"/>
          <w:marBottom w:val="0"/>
          <w:divBdr>
            <w:top w:val="none" w:sz="0" w:space="0" w:color="auto"/>
            <w:left w:val="none" w:sz="0" w:space="0" w:color="auto"/>
            <w:bottom w:val="none" w:sz="0" w:space="0" w:color="auto"/>
            <w:right w:val="none" w:sz="0" w:space="0" w:color="auto"/>
          </w:divBdr>
        </w:div>
        <w:div w:id="1565140327">
          <w:marLeft w:val="0"/>
          <w:marRight w:val="0"/>
          <w:marTop w:val="0"/>
          <w:marBottom w:val="0"/>
          <w:divBdr>
            <w:top w:val="none" w:sz="0" w:space="0" w:color="auto"/>
            <w:left w:val="none" w:sz="0" w:space="0" w:color="auto"/>
            <w:bottom w:val="none" w:sz="0" w:space="0" w:color="auto"/>
            <w:right w:val="none" w:sz="0" w:space="0" w:color="auto"/>
          </w:divBdr>
        </w:div>
        <w:div w:id="14121103">
          <w:marLeft w:val="0"/>
          <w:marRight w:val="0"/>
          <w:marTop w:val="0"/>
          <w:marBottom w:val="0"/>
          <w:divBdr>
            <w:top w:val="none" w:sz="0" w:space="0" w:color="auto"/>
            <w:left w:val="none" w:sz="0" w:space="0" w:color="auto"/>
            <w:bottom w:val="none" w:sz="0" w:space="0" w:color="auto"/>
            <w:right w:val="none" w:sz="0" w:space="0" w:color="auto"/>
          </w:divBdr>
        </w:div>
        <w:div w:id="834535653">
          <w:marLeft w:val="0"/>
          <w:marRight w:val="0"/>
          <w:marTop w:val="0"/>
          <w:marBottom w:val="0"/>
          <w:divBdr>
            <w:top w:val="none" w:sz="0" w:space="0" w:color="auto"/>
            <w:left w:val="none" w:sz="0" w:space="0" w:color="auto"/>
            <w:bottom w:val="none" w:sz="0" w:space="0" w:color="auto"/>
            <w:right w:val="none" w:sz="0" w:space="0" w:color="auto"/>
          </w:divBdr>
        </w:div>
        <w:div w:id="1243681559">
          <w:marLeft w:val="0"/>
          <w:marRight w:val="0"/>
          <w:marTop w:val="0"/>
          <w:marBottom w:val="0"/>
          <w:divBdr>
            <w:top w:val="none" w:sz="0" w:space="0" w:color="auto"/>
            <w:left w:val="none" w:sz="0" w:space="0" w:color="auto"/>
            <w:bottom w:val="none" w:sz="0" w:space="0" w:color="auto"/>
            <w:right w:val="none" w:sz="0" w:space="0" w:color="auto"/>
          </w:divBdr>
        </w:div>
        <w:div w:id="1620255396">
          <w:marLeft w:val="0"/>
          <w:marRight w:val="0"/>
          <w:marTop w:val="0"/>
          <w:marBottom w:val="0"/>
          <w:divBdr>
            <w:top w:val="none" w:sz="0" w:space="0" w:color="auto"/>
            <w:left w:val="none" w:sz="0" w:space="0" w:color="auto"/>
            <w:bottom w:val="none" w:sz="0" w:space="0" w:color="auto"/>
            <w:right w:val="none" w:sz="0" w:space="0" w:color="auto"/>
          </w:divBdr>
        </w:div>
        <w:div w:id="172384102">
          <w:marLeft w:val="0"/>
          <w:marRight w:val="0"/>
          <w:marTop w:val="0"/>
          <w:marBottom w:val="0"/>
          <w:divBdr>
            <w:top w:val="none" w:sz="0" w:space="0" w:color="auto"/>
            <w:left w:val="none" w:sz="0" w:space="0" w:color="auto"/>
            <w:bottom w:val="none" w:sz="0" w:space="0" w:color="auto"/>
            <w:right w:val="none" w:sz="0" w:space="0" w:color="auto"/>
          </w:divBdr>
        </w:div>
        <w:div w:id="1766998944">
          <w:marLeft w:val="0"/>
          <w:marRight w:val="0"/>
          <w:marTop w:val="0"/>
          <w:marBottom w:val="0"/>
          <w:divBdr>
            <w:top w:val="none" w:sz="0" w:space="0" w:color="auto"/>
            <w:left w:val="none" w:sz="0" w:space="0" w:color="auto"/>
            <w:bottom w:val="none" w:sz="0" w:space="0" w:color="auto"/>
            <w:right w:val="none" w:sz="0" w:space="0" w:color="auto"/>
          </w:divBdr>
        </w:div>
        <w:div w:id="1733578421">
          <w:marLeft w:val="0"/>
          <w:marRight w:val="0"/>
          <w:marTop w:val="0"/>
          <w:marBottom w:val="0"/>
          <w:divBdr>
            <w:top w:val="none" w:sz="0" w:space="0" w:color="auto"/>
            <w:left w:val="none" w:sz="0" w:space="0" w:color="auto"/>
            <w:bottom w:val="none" w:sz="0" w:space="0" w:color="auto"/>
            <w:right w:val="none" w:sz="0" w:space="0" w:color="auto"/>
          </w:divBdr>
        </w:div>
        <w:div w:id="646934346">
          <w:marLeft w:val="0"/>
          <w:marRight w:val="0"/>
          <w:marTop w:val="0"/>
          <w:marBottom w:val="0"/>
          <w:divBdr>
            <w:top w:val="none" w:sz="0" w:space="0" w:color="auto"/>
            <w:left w:val="none" w:sz="0" w:space="0" w:color="auto"/>
            <w:bottom w:val="none" w:sz="0" w:space="0" w:color="auto"/>
            <w:right w:val="none" w:sz="0" w:space="0" w:color="auto"/>
          </w:divBdr>
        </w:div>
        <w:div w:id="373769532">
          <w:marLeft w:val="0"/>
          <w:marRight w:val="0"/>
          <w:marTop w:val="0"/>
          <w:marBottom w:val="0"/>
          <w:divBdr>
            <w:top w:val="none" w:sz="0" w:space="0" w:color="auto"/>
            <w:left w:val="none" w:sz="0" w:space="0" w:color="auto"/>
            <w:bottom w:val="none" w:sz="0" w:space="0" w:color="auto"/>
            <w:right w:val="none" w:sz="0" w:space="0" w:color="auto"/>
          </w:divBdr>
        </w:div>
        <w:div w:id="423041801">
          <w:marLeft w:val="0"/>
          <w:marRight w:val="0"/>
          <w:marTop w:val="0"/>
          <w:marBottom w:val="0"/>
          <w:divBdr>
            <w:top w:val="none" w:sz="0" w:space="0" w:color="auto"/>
            <w:left w:val="none" w:sz="0" w:space="0" w:color="auto"/>
            <w:bottom w:val="none" w:sz="0" w:space="0" w:color="auto"/>
            <w:right w:val="none" w:sz="0" w:space="0" w:color="auto"/>
          </w:divBdr>
        </w:div>
        <w:div w:id="969284761">
          <w:marLeft w:val="0"/>
          <w:marRight w:val="0"/>
          <w:marTop w:val="0"/>
          <w:marBottom w:val="0"/>
          <w:divBdr>
            <w:top w:val="none" w:sz="0" w:space="0" w:color="auto"/>
            <w:left w:val="none" w:sz="0" w:space="0" w:color="auto"/>
            <w:bottom w:val="none" w:sz="0" w:space="0" w:color="auto"/>
            <w:right w:val="none" w:sz="0" w:space="0" w:color="auto"/>
          </w:divBdr>
        </w:div>
        <w:div w:id="949242867">
          <w:marLeft w:val="0"/>
          <w:marRight w:val="0"/>
          <w:marTop w:val="0"/>
          <w:marBottom w:val="0"/>
          <w:divBdr>
            <w:top w:val="none" w:sz="0" w:space="0" w:color="auto"/>
            <w:left w:val="none" w:sz="0" w:space="0" w:color="auto"/>
            <w:bottom w:val="none" w:sz="0" w:space="0" w:color="auto"/>
            <w:right w:val="none" w:sz="0" w:space="0" w:color="auto"/>
          </w:divBdr>
        </w:div>
        <w:div w:id="1012491508">
          <w:marLeft w:val="0"/>
          <w:marRight w:val="0"/>
          <w:marTop w:val="0"/>
          <w:marBottom w:val="0"/>
          <w:divBdr>
            <w:top w:val="none" w:sz="0" w:space="0" w:color="auto"/>
            <w:left w:val="none" w:sz="0" w:space="0" w:color="auto"/>
            <w:bottom w:val="none" w:sz="0" w:space="0" w:color="auto"/>
            <w:right w:val="none" w:sz="0" w:space="0" w:color="auto"/>
          </w:divBdr>
        </w:div>
        <w:div w:id="101650907">
          <w:marLeft w:val="0"/>
          <w:marRight w:val="0"/>
          <w:marTop w:val="0"/>
          <w:marBottom w:val="0"/>
          <w:divBdr>
            <w:top w:val="none" w:sz="0" w:space="0" w:color="auto"/>
            <w:left w:val="none" w:sz="0" w:space="0" w:color="auto"/>
            <w:bottom w:val="none" w:sz="0" w:space="0" w:color="auto"/>
            <w:right w:val="none" w:sz="0" w:space="0" w:color="auto"/>
          </w:divBdr>
        </w:div>
        <w:div w:id="233124829">
          <w:marLeft w:val="0"/>
          <w:marRight w:val="0"/>
          <w:marTop w:val="0"/>
          <w:marBottom w:val="0"/>
          <w:divBdr>
            <w:top w:val="none" w:sz="0" w:space="0" w:color="auto"/>
            <w:left w:val="none" w:sz="0" w:space="0" w:color="auto"/>
            <w:bottom w:val="none" w:sz="0" w:space="0" w:color="auto"/>
            <w:right w:val="none" w:sz="0" w:space="0" w:color="auto"/>
          </w:divBdr>
        </w:div>
        <w:div w:id="976378554">
          <w:marLeft w:val="0"/>
          <w:marRight w:val="0"/>
          <w:marTop w:val="0"/>
          <w:marBottom w:val="0"/>
          <w:divBdr>
            <w:top w:val="none" w:sz="0" w:space="0" w:color="auto"/>
            <w:left w:val="none" w:sz="0" w:space="0" w:color="auto"/>
            <w:bottom w:val="none" w:sz="0" w:space="0" w:color="auto"/>
            <w:right w:val="none" w:sz="0" w:space="0" w:color="auto"/>
          </w:divBdr>
        </w:div>
        <w:div w:id="822545638">
          <w:marLeft w:val="0"/>
          <w:marRight w:val="0"/>
          <w:marTop w:val="0"/>
          <w:marBottom w:val="0"/>
          <w:divBdr>
            <w:top w:val="none" w:sz="0" w:space="0" w:color="auto"/>
            <w:left w:val="none" w:sz="0" w:space="0" w:color="auto"/>
            <w:bottom w:val="none" w:sz="0" w:space="0" w:color="auto"/>
            <w:right w:val="none" w:sz="0" w:space="0" w:color="auto"/>
          </w:divBdr>
        </w:div>
        <w:div w:id="1676493874">
          <w:marLeft w:val="0"/>
          <w:marRight w:val="0"/>
          <w:marTop w:val="0"/>
          <w:marBottom w:val="0"/>
          <w:divBdr>
            <w:top w:val="none" w:sz="0" w:space="0" w:color="auto"/>
            <w:left w:val="none" w:sz="0" w:space="0" w:color="auto"/>
            <w:bottom w:val="none" w:sz="0" w:space="0" w:color="auto"/>
            <w:right w:val="none" w:sz="0" w:space="0" w:color="auto"/>
          </w:divBdr>
        </w:div>
        <w:div w:id="1480342128">
          <w:marLeft w:val="0"/>
          <w:marRight w:val="0"/>
          <w:marTop w:val="0"/>
          <w:marBottom w:val="0"/>
          <w:divBdr>
            <w:top w:val="none" w:sz="0" w:space="0" w:color="auto"/>
            <w:left w:val="none" w:sz="0" w:space="0" w:color="auto"/>
            <w:bottom w:val="none" w:sz="0" w:space="0" w:color="auto"/>
            <w:right w:val="none" w:sz="0" w:space="0" w:color="auto"/>
          </w:divBdr>
        </w:div>
        <w:div w:id="42751053">
          <w:marLeft w:val="0"/>
          <w:marRight w:val="0"/>
          <w:marTop w:val="0"/>
          <w:marBottom w:val="0"/>
          <w:divBdr>
            <w:top w:val="none" w:sz="0" w:space="0" w:color="auto"/>
            <w:left w:val="none" w:sz="0" w:space="0" w:color="auto"/>
            <w:bottom w:val="none" w:sz="0" w:space="0" w:color="auto"/>
            <w:right w:val="none" w:sz="0" w:space="0" w:color="auto"/>
          </w:divBdr>
        </w:div>
        <w:div w:id="850217782">
          <w:marLeft w:val="0"/>
          <w:marRight w:val="0"/>
          <w:marTop w:val="0"/>
          <w:marBottom w:val="0"/>
          <w:divBdr>
            <w:top w:val="none" w:sz="0" w:space="0" w:color="auto"/>
            <w:left w:val="none" w:sz="0" w:space="0" w:color="auto"/>
            <w:bottom w:val="none" w:sz="0" w:space="0" w:color="auto"/>
            <w:right w:val="none" w:sz="0" w:space="0" w:color="auto"/>
          </w:divBdr>
        </w:div>
        <w:div w:id="1748962310">
          <w:marLeft w:val="0"/>
          <w:marRight w:val="0"/>
          <w:marTop w:val="0"/>
          <w:marBottom w:val="0"/>
          <w:divBdr>
            <w:top w:val="none" w:sz="0" w:space="0" w:color="auto"/>
            <w:left w:val="none" w:sz="0" w:space="0" w:color="auto"/>
            <w:bottom w:val="none" w:sz="0" w:space="0" w:color="auto"/>
            <w:right w:val="none" w:sz="0" w:space="0" w:color="auto"/>
          </w:divBdr>
        </w:div>
        <w:div w:id="1043018023">
          <w:marLeft w:val="0"/>
          <w:marRight w:val="0"/>
          <w:marTop w:val="0"/>
          <w:marBottom w:val="0"/>
          <w:divBdr>
            <w:top w:val="none" w:sz="0" w:space="0" w:color="auto"/>
            <w:left w:val="none" w:sz="0" w:space="0" w:color="auto"/>
            <w:bottom w:val="none" w:sz="0" w:space="0" w:color="auto"/>
            <w:right w:val="none" w:sz="0" w:space="0" w:color="auto"/>
          </w:divBdr>
        </w:div>
        <w:div w:id="1145777512">
          <w:marLeft w:val="0"/>
          <w:marRight w:val="0"/>
          <w:marTop w:val="0"/>
          <w:marBottom w:val="0"/>
          <w:divBdr>
            <w:top w:val="none" w:sz="0" w:space="0" w:color="auto"/>
            <w:left w:val="none" w:sz="0" w:space="0" w:color="auto"/>
            <w:bottom w:val="none" w:sz="0" w:space="0" w:color="auto"/>
            <w:right w:val="none" w:sz="0" w:space="0" w:color="auto"/>
          </w:divBdr>
        </w:div>
        <w:div w:id="1932811193">
          <w:marLeft w:val="0"/>
          <w:marRight w:val="0"/>
          <w:marTop w:val="0"/>
          <w:marBottom w:val="0"/>
          <w:divBdr>
            <w:top w:val="none" w:sz="0" w:space="0" w:color="auto"/>
            <w:left w:val="none" w:sz="0" w:space="0" w:color="auto"/>
            <w:bottom w:val="none" w:sz="0" w:space="0" w:color="auto"/>
            <w:right w:val="none" w:sz="0" w:space="0" w:color="auto"/>
          </w:divBdr>
        </w:div>
        <w:div w:id="1954166052">
          <w:marLeft w:val="0"/>
          <w:marRight w:val="0"/>
          <w:marTop w:val="0"/>
          <w:marBottom w:val="0"/>
          <w:divBdr>
            <w:top w:val="none" w:sz="0" w:space="0" w:color="auto"/>
            <w:left w:val="none" w:sz="0" w:space="0" w:color="auto"/>
            <w:bottom w:val="none" w:sz="0" w:space="0" w:color="auto"/>
            <w:right w:val="none" w:sz="0" w:space="0" w:color="auto"/>
          </w:divBdr>
        </w:div>
        <w:div w:id="1328363350">
          <w:marLeft w:val="0"/>
          <w:marRight w:val="0"/>
          <w:marTop w:val="0"/>
          <w:marBottom w:val="0"/>
          <w:divBdr>
            <w:top w:val="none" w:sz="0" w:space="0" w:color="auto"/>
            <w:left w:val="none" w:sz="0" w:space="0" w:color="auto"/>
            <w:bottom w:val="none" w:sz="0" w:space="0" w:color="auto"/>
            <w:right w:val="none" w:sz="0" w:space="0" w:color="auto"/>
          </w:divBdr>
        </w:div>
        <w:div w:id="1714383876">
          <w:marLeft w:val="0"/>
          <w:marRight w:val="0"/>
          <w:marTop w:val="0"/>
          <w:marBottom w:val="0"/>
          <w:divBdr>
            <w:top w:val="none" w:sz="0" w:space="0" w:color="auto"/>
            <w:left w:val="none" w:sz="0" w:space="0" w:color="auto"/>
            <w:bottom w:val="none" w:sz="0" w:space="0" w:color="auto"/>
            <w:right w:val="none" w:sz="0" w:space="0" w:color="auto"/>
          </w:divBdr>
        </w:div>
        <w:div w:id="1834293946">
          <w:marLeft w:val="0"/>
          <w:marRight w:val="0"/>
          <w:marTop w:val="0"/>
          <w:marBottom w:val="0"/>
          <w:divBdr>
            <w:top w:val="none" w:sz="0" w:space="0" w:color="auto"/>
            <w:left w:val="none" w:sz="0" w:space="0" w:color="auto"/>
            <w:bottom w:val="none" w:sz="0" w:space="0" w:color="auto"/>
            <w:right w:val="none" w:sz="0" w:space="0" w:color="auto"/>
          </w:divBdr>
        </w:div>
        <w:div w:id="1333800294">
          <w:marLeft w:val="0"/>
          <w:marRight w:val="0"/>
          <w:marTop w:val="0"/>
          <w:marBottom w:val="0"/>
          <w:divBdr>
            <w:top w:val="none" w:sz="0" w:space="0" w:color="auto"/>
            <w:left w:val="none" w:sz="0" w:space="0" w:color="auto"/>
            <w:bottom w:val="none" w:sz="0" w:space="0" w:color="auto"/>
            <w:right w:val="none" w:sz="0" w:space="0" w:color="auto"/>
          </w:divBdr>
        </w:div>
        <w:div w:id="838696629">
          <w:marLeft w:val="0"/>
          <w:marRight w:val="0"/>
          <w:marTop w:val="0"/>
          <w:marBottom w:val="0"/>
          <w:divBdr>
            <w:top w:val="none" w:sz="0" w:space="0" w:color="auto"/>
            <w:left w:val="none" w:sz="0" w:space="0" w:color="auto"/>
            <w:bottom w:val="none" w:sz="0" w:space="0" w:color="auto"/>
            <w:right w:val="none" w:sz="0" w:space="0" w:color="auto"/>
          </w:divBdr>
        </w:div>
        <w:div w:id="356082988">
          <w:marLeft w:val="0"/>
          <w:marRight w:val="0"/>
          <w:marTop w:val="0"/>
          <w:marBottom w:val="0"/>
          <w:divBdr>
            <w:top w:val="none" w:sz="0" w:space="0" w:color="auto"/>
            <w:left w:val="none" w:sz="0" w:space="0" w:color="auto"/>
            <w:bottom w:val="none" w:sz="0" w:space="0" w:color="auto"/>
            <w:right w:val="none" w:sz="0" w:space="0" w:color="auto"/>
          </w:divBdr>
        </w:div>
        <w:div w:id="1657221218">
          <w:marLeft w:val="0"/>
          <w:marRight w:val="0"/>
          <w:marTop w:val="0"/>
          <w:marBottom w:val="0"/>
          <w:divBdr>
            <w:top w:val="none" w:sz="0" w:space="0" w:color="auto"/>
            <w:left w:val="none" w:sz="0" w:space="0" w:color="auto"/>
            <w:bottom w:val="none" w:sz="0" w:space="0" w:color="auto"/>
            <w:right w:val="none" w:sz="0" w:space="0" w:color="auto"/>
          </w:divBdr>
        </w:div>
        <w:div w:id="1088231201">
          <w:marLeft w:val="0"/>
          <w:marRight w:val="0"/>
          <w:marTop w:val="0"/>
          <w:marBottom w:val="0"/>
          <w:divBdr>
            <w:top w:val="none" w:sz="0" w:space="0" w:color="auto"/>
            <w:left w:val="none" w:sz="0" w:space="0" w:color="auto"/>
            <w:bottom w:val="none" w:sz="0" w:space="0" w:color="auto"/>
            <w:right w:val="none" w:sz="0" w:space="0" w:color="auto"/>
          </w:divBdr>
        </w:div>
        <w:div w:id="1304580565">
          <w:marLeft w:val="0"/>
          <w:marRight w:val="0"/>
          <w:marTop w:val="0"/>
          <w:marBottom w:val="0"/>
          <w:divBdr>
            <w:top w:val="none" w:sz="0" w:space="0" w:color="auto"/>
            <w:left w:val="none" w:sz="0" w:space="0" w:color="auto"/>
            <w:bottom w:val="none" w:sz="0" w:space="0" w:color="auto"/>
            <w:right w:val="none" w:sz="0" w:space="0" w:color="auto"/>
          </w:divBdr>
        </w:div>
        <w:div w:id="2120568806">
          <w:marLeft w:val="0"/>
          <w:marRight w:val="0"/>
          <w:marTop w:val="0"/>
          <w:marBottom w:val="0"/>
          <w:divBdr>
            <w:top w:val="none" w:sz="0" w:space="0" w:color="auto"/>
            <w:left w:val="none" w:sz="0" w:space="0" w:color="auto"/>
            <w:bottom w:val="none" w:sz="0" w:space="0" w:color="auto"/>
            <w:right w:val="none" w:sz="0" w:space="0" w:color="auto"/>
          </w:divBdr>
        </w:div>
        <w:div w:id="1291745350">
          <w:marLeft w:val="0"/>
          <w:marRight w:val="0"/>
          <w:marTop w:val="0"/>
          <w:marBottom w:val="0"/>
          <w:divBdr>
            <w:top w:val="none" w:sz="0" w:space="0" w:color="auto"/>
            <w:left w:val="none" w:sz="0" w:space="0" w:color="auto"/>
            <w:bottom w:val="none" w:sz="0" w:space="0" w:color="auto"/>
            <w:right w:val="none" w:sz="0" w:space="0" w:color="auto"/>
          </w:divBdr>
        </w:div>
        <w:div w:id="847719953">
          <w:marLeft w:val="0"/>
          <w:marRight w:val="0"/>
          <w:marTop w:val="0"/>
          <w:marBottom w:val="0"/>
          <w:divBdr>
            <w:top w:val="none" w:sz="0" w:space="0" w:color="auto"/>
            <w:left w:val="none" w:sz="0" w:space="0" w:color="auto"/>
            <w:bottom w:val="none" w:sz="0" w:space="0" w:color="auto"/>
            <w:right w:val="none" w:sz="0" w:space="0" w:color="auto"/>
          </w:divBdr>
        </w:div>
        <w:div w:id="1160734047">
          <w:marLeft w:val="0"/>
          <w:marRight w:val="0"/>
          <w:marTop w:val="0"/>
          <w:marBottom w:val="0"/>
          <w:divBdr>
            <w:top w:val="none" w:sz="0" w:space="0" w:color="auto"/>
            <w:left w:val="none" w:sz="0" w:space="0" w:color="auto"/>
            <w:bottom w:val="none" w:sz="0" w:space="0" w:color="auto"/>
            <w:right w:val="none" w:sz="0" w:space="0" w:color="auto"/>
          </w:divBdr>
        </w:div>
        <w:div w:id="406458760">
          <w:marLeft w:val="0"/>
          <w:marRight w:val="0"/>
          <w:marTop w:val="0"/>
          <w:marBottom w:val="0"/>
          <w:divBdr>
            <w:top w:val="none" w:sz="0" w:space="0" w:color="auto"/>
            <w:left w:val="none" w:sz="0" w:space="0" w:color="auto"/>
            <w:bottom w:val="none" w:sz="0" w:space="0" w:color="auto"/>
            <w:right w:val="none" w:sz="0" w:space="0" w:color="auto"/>
          </w:divBdr>
        </w:div>
        <w:div w:id="626857698">
          <w:marLeft w:val="0"/>
          <w:marRight w:val="0"/>
          <w:marTop w:val="0"/>
          <w:marBottom w:val="0"/>
          <w:divBdr>
            <w:top w:val="none" w:sz="0" w:space="0" w:color="auto"/>
            <w:left w:val="none" w:sz="0" w:space="0" w:color="auto"/>
            <w:bottom w:val="none" w:sz="0" w:space="0" w:color="auto"/>
            <w:right w:val="none" w:sz="0" w:space="0" w:color="auto"/>
          </w:divBdr>
        </w:div>
        <w:div w:id="2072386828">
          <w:marLeft w:val="0"/>
          <w:marRight w:val="0"/>
          <w:marTop w:val="0"/>
          <w:marBottom w:val="0"/>
          <w:divBdr>
            <w:top w:val="none" w:sz="0" w:space="0" w:color="auto"/>
            <w:left w:val="none" w:sz="0" w:space="0" w:color="auto"/>
            <w:bottom w:val="none" w:sz="0" w:space="0" w:color="auto"/>
            <w:right w:val="none" w:sz="0" w:space="0" w:color="auto"/>
          </w:divBdr>
        </w:div>
        <w:div w:id="1915121584">
          <w:marLeft w:val="0"/>
          <w:marRight w:val="0"/>
          <w:marTop w:val="0"/>
          <w:marBottom w:val="0"/>
          <w:divBdr>
            <w:top w:val="none" w:sz="0" w:space="0" w:color="auto"/>
            <w:left w:val="none" w:sz="0" w:space="0" w:color="auto"/>
            <w:bottom w:val="none" w:sz="0" w:space="0" w:color="auto"/>
            <w:right w:val="none" w:sz="0" w:space="0" w:color="auto"/>
          </w:divBdr>
        </w:div>
        <w:div w:id="1461537501">
          <w:marLeft w:val="0"/>
          <w:marRight w:val="0"/>
          <w:marTop w:val="0"/>
          <w:marBottom w:val="0"/>
          <w:divBdr>
            <w:top w:val="none" w:sz="0" w:space="0" w:color="auto"/>
            <w:left w:val="none" w:sz="0" w:space="0" w:color="auto"/>
            <w:bottom w:val="none" w:sz="0" w:space="0" w:color="auto"/>
            <w:right w:val="none" w:sz="0" w:space="0" w:color="auto"/>
          </w:divBdr>
        </w:div>
        <w:div w:id="443304082">
          <w:marLeft w:val="0"/>
          <w:marRight w:val="0"/>
          <w:marTop w:val="0"/>
          <w:marBottom w:val="0"/>
          <w:divBdr>
            <w:top w:val="none" w:sz="0" w:space="0" w:color="auto"/>
            <w:left w:val="none" w:sz="0" w:space="0" w:color="auto"/>
            <w:bottom w:val="none" w:sz="0" w:space="0" w:color="auto"/>
            <w:right w:val="none" w:sz="0" w:space="0" w:color="auto"/>
          </w:divBdr>
        </w:div>
        <w:div w:id="649285346">
          <w:marLeft w:val="0"/>
          <w:marRight w:val="0"/>
          <w:marTop w:val="0"/>
          <w:marBottom w:val="0"/>
          <w:divBdr>
            <w:top w:val="none" w:sz="0" w:space="0" w:color="auto"/>
            <w:left w:val="none" w:sz="0" w:space="0" w:color="auto"/>
            <w:bottom w:val="none" w:sz="0" w:space="0" w:color="auto"/>
            <w:right w:val="none" w:sz="0" w:space="0" w:color="auto"/>
          </w:divBdr>
        </w:div>
        <w:div w:id="1120032428">
          <w:marLeft w:val="0"/>
          <w:marRight w:val="0"/>
          <w:marTop w:val="0"/>
          <w:marBottom w:val="0"/>
          <w:divBdr>
            <w:top w:val="none" w:sz="0" w:space="0" w:color="auto"/>
            <w:left w:val="none" w:sz="0" w:space="0" w:color="auto"/>
            <w:bottom w:val="none" w:sz="0" w:space="0" w:color="auto"/>
            <w:right w:val="none" w:sz="0" w:space="0" w:color="auto"/>
          </w:divBdr>
        </w:div>
        <w:div w:id="335963540">
          <w:marLeft w:val="0"/>
          <w:marRight w:val="0"/>
          <w:marTop w:val="0"/>
          <w:marBottom w:val="0"/>
          <w:divBdr>
            <w:top w:val="none" w:sz="0" w:space="0" w:color="auto"/>
            <w:left w:val="none" w:sz="0" w:space="0" w:color="auto"/>
            <w:bottom w:val="none" w:sz="0" w:space="0" w:color="auto"/>
            <w:right w:val="none" w:sz="0" w:space="0" w:color="auto"/>
          </w:divBdr>
        </w:div>
        <w:div w:id="2069911086">
          <w:marLeft w:val="0"/>
          <w:marRight w:val="0"/>
          <w:marTop w:val="0"/>
          <w:marBottom w:val="0"/>
          <w:divBdr>
            <w:top w:val="none" w:sz="0" w:space="0" w:color="auto"/>
            <w:left w:val="none" w:sz="0" w:space="0" w:color="auto"/>
            <w:bottom w:val="none" w:sz="0" w:space="0" w:color="auto"/>
            <w:right w:val="none" w:sz="0" w:space="0" w:color="auto"/>
          </w:divBdr>
        </w:div>
        <w:div w:id="1171068171">
          <w:marLeft w:val="0"/>
          <w:marRight w:val="0"/>
          <w:marTop w:val="0"/>
          <w:marBottom w:val="0"/>
          <w:divBdr>
            <w:top w:val="none" w:sz="0" w:space="0" w:color="auto"/>
            <w:left w:val="none" w:sz="0" w:space="0" w:color="auto"/>
            <w:bottom w:val="none" w:sz="0" w:space="0" w:color="auto"/>
            <w:right w:val="none" w:sz="0" w:space="0" w:color="auto"/>
          </w:divBdr>
        </w:div>
        <w:div w:id="1697387608">
          <w:marLeft w:val="0"/>
          <w:marRight w:val="0"/>
          <w:marTop w:val="0"/>
          <w:marBottom w:val="0"/>
          <w:divBdr>
            <w:top w:val="none" w:sz="0" w:space="0" w:color="auto"/>
            <w:left w:val="none" w:sz="0" w:space="0" w:color="auto"/>
            <w:bottom w:val="none" w:sz="0" w:space="0" w:color="auto"/>
            <w:right w:val="none" w:sz="0" w:space="0" w:color="auto"/>
          </w:divBdr>
        </w:div>
        <w:div w:id="344065212">
          <w:marLeft w:val="0"/>
          <w:marRight w:val="0"/>
          <w:marTop w:val="0"/>
          <w:marBottom w:val="0"/>
          <w:divBdr>
            <w:top w:val="none" w:sz="0" w:space="0" w:color="auto"/>
            <w:left w:val="none" w:sz="0" w:space="0" w:color="auto"/>
            <w:bottom w:val="none" w:sz="0" w:space="0" w:color="auto"/>
            <w:right w:val="none" w:sz="0" w:space="0" w:color="auto"/>
          </w:divBdr>
        </w:div>
        <w:div w:id="950163282">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1053583066">
          <w:marLeft w:val="0"/>
          <w:marRight w:val="0"/>
          <w:marTop w:val="0"/>
          <w:marBottom w:val="0"/>
          <w:divBdr>
            <w:top w:val="none" w:sz="0" w:space="0" w:color="auto"/>
            <w:left w:val="none" w:sz="0" w:space="0" w:color="auto"/>
            <w:bottom w:val="none" w:sz="0" w:space="0" w:color="auto"/>
            <w:right w:val="none" w:sz="0" w:space="0" w:color="auto"/>
          </w:divBdr>
        </w:div>
        <w:div w:id="1574852370">
          <w:marLeft w:val="0"/>
          <w:marRight w:val="0"/>
          <w:marTop w:val="0"/>
          <w:marBottom w:val="0"/>
          <w:divBdr>
            <w:top w:val="none" w:sz="0" w:space="0" w:color="auto"/>
            <w:left w:val="none" w:sz="0" w:space="0" w:color="auto"/>
            <w:bottom w:val="none" w:sz="0" w:space="0" w:color="auto"/>
            <w:right w:val="none" w:sz="0" w:space="0" w:color="auto"/>
          </w:divBdr>
        </w:div>
        <w:div w:id="25638398">
          <w:marLeft w:val="0"/>
          <w:marRight w:val="0"/>
          <w:marTop w:val="0"/>
          <w:marBottom w:val="0"/>
          <w:divBdr>
            <w:top w:val="none" w:sz="0" w:space="0" w:color="auto"/>
            <w:left w:val="none" w:sz="0" w:space="0" w:color="auto"/>
            <w:bottom w:val="none" w:sz="0" w:space="0" w:color="auto"/>
            <w:right w:val="none" w:sz="0" w:space="0" w:color="auto"/>
          </w:divBdr>
        </w:div>
        <w:div w:id="1642536199">
          <w:marLeft w:val="0"/>
          <w:marRight w:val="0"/>
          <w:marTop w:val="0"/>
          <w:marBottom w:val="0"/>
          <w:divBdr>
            <w:top w:val="none" w:sz="0" w:space="0" w:color="auto"/>
            <w:left w:val="none" w:sz="0" w:space="0" w:color="auto"/>
            <w:bottom w:val="none" w:sz="0" w:space="0" w:color="auto"/>
            <w:right w:val="none" w:sz="0" w:space="0" w:color="auto"/>
          </w:divBdr>
        </w:div>
        <w:div w:id="561671292">
          <w:marLeft w:val="0"/>
          <w:marRight w:val="0"/>
          <w:marTop w:val="0"/>
          <w:marBottom w:val="0"/>
          <w:divBdr>
            <w:top w:val="none" w:sz="0" w:space="0" w:color="auto"/>
            <w:left w:val="none" w:sz="0" w:space="0" w:color="auto"/>
            <w:bottom w:val="none" w:sz="0" w:space="0" w:color="auto"/>
            <w:right w:val="none" w:sz="0" w:space="0" w:color="auto"/>
          </w:divBdr>
        </w:div>
        <w:div w:id="16660783">
          <w:marLeft w:val="0"/>
          <w:marRight w:val="0"/>
          <w:marTop w:val="0"/>
          <w:marBottom w:val="0"/>
          <w:divBdr>
            <w:top w:val="none" w:sz="0" w:space="0" w:color="auto"/>
            <w:left w:val="none" w:sz="0" w:space="0" w:color="auto"/>
            <w:bottom w:val="none" w:sz="0" w:space="0" w:color="auto"/>
            <w:right w:val="none" w:sz="0" w:space="0" w:color="auto"/>
          </w:divBdr>
        </w:div>
        <w:div w:id="1699961794">
          <w:marLeft w:val="0"/>
          <w:marRight w:val="0"/>
          <w:marTop w:val="0"/>
          <w:marBottom w:val="0"/>
          <w:divBdr>
            <w:top w:val="none" w:sz="0" w:space="0" w:color="auto"/>
            <w:left w:val="none" w:sz="0" w:space="0" w:color="auto"/>
            <w:bottom w:val="none" w:sz="0" w:space="0" w:color="auto"/>
            <w:right w:val="none" w:sz="0" w:space="0" w:color="auto"/>
          </w:divBdr>
        </w:div>
        <w:div w:id="879821241">
          <w:marLeft w:val="0"/>
          <w:marRight w:val="0"/>
          <w:marTop w:val="0"/>
          <w:marBottom w:val="0"/>
          <w:divBdr>
            <w:top w:val="none" w:sz="0" w:space="0" w:color="auto"/>
            <w:left w:val="none" w:sz="0" w:space="0" w:color="auto"/>
            <w:bottom w:val="none" w:sz="0" w:space="0" w:color="auto"/>
            <w:right w:val="none" w:sz="0" w:space="0" w:color="auto"/>
          </w:divBdr>
        </w:div>
        <w:div w:id="691497756">
          <w:marLeft w:val="0"/>
          <w:marRight w:val="0"/>
          <w:marTop w:val="0"/>
          <w:marBottom w:val="0"/>
          <w:divBdr>
            <w:top w:val="none" w:sz="0" w:space="0" w:color="auto"/>
            <w:left w:val="none" w:sz="0" w:space="0" w:color="auto"/>
            <w:bottom w:val="none" w:sz="0" w:space="0" w:color="auto"/>
            <w:right w:val="none" w:sz="0" w:space="0" w:color="auto"/>
          </w:divBdr>
        </w:div>
        <w:div w:id="1005204339">
          <w:marLeft w:val="0"/>
          <w:marRight w:val="0"/>
          <w:marTop w:val="0"/>
          <w:marBottom w:val="0"/>
          <w:divBdr>
            <w:top w:val="none" w:sz="0" w:space="0" w:color="auto"/>
            <w:left w:val="none" w:sz="0" w:space="0" w:color="auto"/>
            <w:bottom w:val="none" w:sz="0" w:space="0" w:color="auto"/>
            <w:right w:val="none" w:sz="0" w:space="0" w:color="auto"/>
          </w:divBdr>
        </w:div>
        <w:div w:id="1295714319">
          <w:marLeft w:val="0"/>
          <w:marRight w:val="0"/>
          <w:marTop w:val="0"/>
          <w:marBottom w:val="0"/>
          <w:divBdr>
            <w:top w:val="none" w:sz="0" w:space="0" w:color="auto"/>
            <w:left w:val="none" w:sz="0" w:space="0" w:color="auto"/>
            <w:bottom w:val="none" w:sz="0" w:space="0" w:color="auto"/>
            <w:right w:val="none" w:sz="0" w:space="0" w:color="auto"/>
          </w:divBdr>
        </w:div>
        <w:div w:id="604964000">
          <w:marLeft w:val="0"/>
          <w:marRight w:val="0"/>
          <w:marTop w:val="0"/>
          <w:marBottom w:val="0"/>
          <w:divBdr>
            <w:top w:val="none" w:sz="0" w:space="0" w:color="auto"/>
            <w:left w:val="none" w:sz="0" w:space="0" w:color="auto"/>
            <w:bottom w:val="none" w:sz="0" w:space="0" w:color="auto"/>
            <w:right w:val="none" w:sz="0" w:space="0" w:color="auto"/>
          </w:divBdr>
        </w:div>
        <w:div w:id="1769808348">
          <w:marLeft w:val="0"/>
          <w:marRight w:val="0"/>
          <w:marTop w:val="0"/>
          <w:marBottom w:val="0"/>
          <w:divBdr>
            <w:top w:val="none" w:sz="0" w:space="0" w:color="auto"/>
            <w:left w:val="none" w:sz="0" w:space="0" w:color="auto"/>
            <w:bottom w:val="none" w:sz="0" w:space="0" w:color="auto"/>
            <w:right w:val="none" w:sz="0" w:space="0" w:color="auto"/>
          </w:divBdr>
        </w:div>
        <w:div w:id="129171660">
          <w:marLeft w:val="0"/>
          <w:marRight w:val="0"/>
          <w:marTop w:val="0"/>
          <w:marBottom w:val="0"/>
          <w:divBdr>
            <w:top w:val="none" w:sz="0" w:space="0" w:color="auto"/>
            <w:left w:val="none" w:sz="0" w:space="0" w:color="auto"/>
            <w:bottom w:val="none" w:sz="0" w:space="0" w:color="auto"/>
            <w:right w:val="none" w:sz="0" w:space="0" w:color="auto"/>
          </w:divBdr>
        </w:div>
        <w:div w:id="306325004">
          <w:marLeft w:val="0"/>
          <w:marRight w:val="0"/>
          <w:marTop w:val="0"/>
          <w:marBottom w:val="0"/>
          <w:divBdr>
            <w:top w:val="none" w:sz="0" w:space="0" w:color="auto"/>
            <w:left w:val="none" w:sz="0" w:space="0" w:color="auto"/>
            <w:bottom w:val="none" w:sz="0" w:space="0" w:color="auto"/>
            <w:right w:val="none" w:sz="0" w:space="0" w:color="auto"/>
          </w:divBdr>
        </w:div>
        <w:div w:id="485512411">
          <w:marLeft w:val="0"/>
          <w:marRight w:val="0"/>
          <w:marTop w:val="0"/>
          <w:marBottom w:val="0"/>
          <w:divBdr>
            <w:top w:val="none" w:sz="0" w:space="0" w:color="auto"/>
            <w:left w:val="none" w:sz="0" w:space="0" w:color="auto"/>
            <w:bottom w:val="none" w:sz="0" w:space="0" w:color="auto"/>
            <w:right w:val="none" w:sz="0" w:space="0" w:color="auto"/>
          </w:divBdr>
        </w:div>
        <w:div w:id="1981501010">
          <w:marLeft w:val="0"/>
          <w:marRight w:val="0"/>
          <w:marTop w:val="0"/>
          <w:marBottom w:val="0"/>
          <w:divBdr>
            <w:top w:val="none" w:sz="0" w:space="0" w:color="auto"/>
            <w:left w:val="none" w:sz="0" w:space="0" w:color="auto"/>
            <w:bottom w:val="none" w:sz="0" w:space="0" w:color="auto"/>
            <w:right w:val="none" w:sz="0" w:space="0" w:color="auto"/>
          </w:divBdr>
        </w:div>
        <w:div w:id="1160731581">
          <w:marLeft w:val="0"/>
          <w:marRight w:val="0"/>
          <w:marTop w:val="0"/>
          <w:marBottom w:val="0"/>
          <w:divBdr>
            <w:top w:val="none" w:sz="0" w:space="0" w:color="auto"/>
            <w:left w:val="none" w:sz="0" w:space="0" w:color="auto"/>
            <w:bottom w:val="none" w:sz="0" w:space="0" w:color="auto"/>
            <w:right w:val="none" w:sz="0" w:space="0" w:color="auto"/>
          </w:divBdr>
        </w:div>
        <w:div w:id="285891972">
          <w:marLeft w:val="0"/>
          <w:marRight w:val="0"/>
          <w:marTop w:val="0"/>
          <w:marBottom w:val="0"/>
          <w:divBdr>
            <w:top w:val="none" w:sz="0" w:space="0" w:color="auto"/>
            <w:left w:val="none" w:sz="0" w:space="0" w:color="auto"/>
            <w:bottom w:val="none" w:sz="0" w:space="0" w:color="auto"/>
            <w:right w:val="none" w:sz="0" w:space="0" w:color="auto"/>
          </w:divBdr>
        </w:div>
        <w:div w:id="931934897">
          <w:marLeft w:val="0"/>
          <w:marRight w:val="0"/>
          <w:marTop w:val="0"/>
          <w:marBottom w:val="0"/>
          <w:divBdr>
            <w:top w:val="none" w:sz="0" w:space="0" w:color="auto"/>
            <w:left w:val="none" w:sz="0" w:space="0" w:color="auto"/>
            <w:bottom w:val="none" w:sz="0" w:space="0" w:color="auto"/>
            <w:right w:val="none" w:sz="0" w:space="0" w:color="auto"/>
          </w:divBdr>
        </w:div>
        <w:div w:id="1442334426">
          <w:marLeft w:val="0"/>
          <w:marRight w:val="0"/>
          <w:marTop w:val="0"/>
          <w:marBottom w:val="0"/>
          <w:divBdr>
            <w:top w:val="none" w:sz="0" w:space="0" w:color="auto"/>
            <w:left w:val="none" w:sz="0" w:space="0" w:color="auto"/>
            <w:bottom w:val="none" w:sz="0" w:space="0" w:color="auto"/>
            <w:right w:val="none" w:sz="0" w:space="0" w:color="auto"/>
          </w:divBdr>
        </w:div>
        <w:div w:id="964114494">
          <w:marLeft w:val="0"/>
          <w:marRight w:val="0"/>
          <w:marTop w:val="0"/>
          <w:marBottom w:val="0"/>
          <w:divBdr>
            <w:top w:val="none" w:sz="0" w:space="0" w:color="auto"/>
            <w:left w:val="none" w:sz="0" w:space="0" w:color="auto"/>
            <w:bottom w:val="none" w:sz="0" w:space="0" w:color="auto"/>
            <w:right w:val="none" w:sz="0" w:space="0" w:color="auto"/>
          </w:divBdr>
        </w:div>
        <w:div w:id="923681851">
          <w:marLeft w:val="0"/>
          <w:marRight w:val="0"/>
          <w:marTop w:val="0"/>
          <w:marBottom w:val="0"/>
          <w:divBdr>
            <w:top w:val="none" w:sz="0" w:space="0" w:color="auto"/>
            <w:left w:val="none" w:sz="0" w:space="0" w:color="auto"/>
            <w:bottom w:val="none" w:sz="0" w:space="0" w:color="auto"/>
            <w:right w:val="none" w:sz="0" w:space="0" w:color="auto"/>
          </w:divBdr>
        </w:div>
        <w:div w:id="710031293">
          <w:marLeft w:val="0"/>
          <w:marRight w:val="0"/>
          <w:marTop w:val="0"/>
          <w:marBottom w:val="0"/>
          <w:divBdr>
            <w:top w:val="none" w:sz="0" w:space="0" w:color="auto"/>
            <w:left w:val="none" w:sz="0" w:space="0" w:color="auto"/>
            <w:bottom w:val="none" w:sz="0" w:space="0" w:color="auto"/>
            <w:right w:val="none" w:sz="0" w:space="0" w:color="auto"/>
          </w:divBdr>
        </w:div>
        <w:div w:id="2030329147">
          <w:marLeft w:val="0"/>
          <w:marRight w:val="0"/>
          <w:marTop w:val="0"/>
          <w:marBottom w:val="0"/>
          <w:divBdr>
            <w:top w:val="none" w:sz="0" w:space="0" w:color="auto"/>
            <w:left w:val="none" w:sz="0" w:space="0" w:color="auto"/>
            <w:bottom w:val="none" w:sz="0" w:space="0" w:color="auto"/>
            <w:right w:val="none" w:sz="0" w:space="0" w:color="auto"/>
          </w:divBdr>
        </w:div>
        <w:div w:id="1146707290">
          <w:marLeft w:val="0"/>
          <w:marRight w:val="0"/>
          <w:marTop w:val="0"/>
          <w:marBottom w:val="0"/>
          <w:divBdr>
            <w:top w:val="none" w:sz="0" w:space="0" w:color="auto"/>
            <w:left w:val="none" w:sz="0" w:space="0" w:color="auto"/>
            <w:bottom w:val="none" w:sz="0" w:space="0" w:color="auto"/>
            <w:right w:val="none" w:sz="0" w:space="0" w:color="auto"/>
          </w:divBdr>
        </w:div>
        <w:div w:id="1501701354">
          <w:marLeft w:val="0"/>
          <w:marRight w:val="0"/>
          <w:marTop w:val="0"/>
          <w:marBottom w:val="0"/>
          <w:divBdr>
            <w:top w:val="none" w:sz="0" w:space="0" w:color="auto"/>
            <w:left w:val="none" w:sz="0" w:space="0" w:color="auto"/>
            <w:bottom w:val="none" w:sz="0" w:space="0" w:color="auto"/>
            <w:right w:val="none" w:sz="0" w:space="0" w:color="auto"/>
          </w:divBdr>
        </w:div>
        <w:div w:id="1099833501">
          <w:marLeft w:val="0"/>
          <w:marRight w:val="0"/>
          <w:marTop w:val="0"/>
          <w:marBottom w:val="0"/>
          <w:divBdr>
            <w:top w:val="none" w:sz="0" w:space="0" w:color="auto"/>
            <w:left w:val="none" w:sz="0" w:space="0" w:color="auto"/>
            <w:bottom w:val="none" w:sz="0" w:space="0" w:color="auto"/>
            <w:right w:val="none" w:sz="0" w:space="0" w:color="auto"/>
          </w:divBdr>
        </w:div>
        <w:div w:id="833953709">
          <w:marLeft w:val="0"/>
          <w:marRight w:val="0"/>
          <w:marTop w:val="0"/>
          <w:marBottom w:val="0"/>
          <w:divBdr>
            <w:top w:val="none" w:sz="0" w:space="0" w:color="auto"/>
            <w:left w:val="none" w:sz="0" w:space="0" w:color="auto"/>
            <w:bottom w:val="none" w:sz="0" w:space="0" w:color="auto"/>
            <w:right w:val="none" w:sz="0" w:space="0" w:color="auto"/>
          </w:divBdr>
        </w:div>
        <w:div w:id="1183978816">
          <w:marLeft w:val="0"/>
          <w:marRight w:val="0"/>
          <w:marTop w:val="0"/>
          <w:marBottom w:val="0"/>
          <w:divBdr>
            <w:top w:val="none" w:sz="0" w:space="0" w:color="auto"/>
            <w:left w:val="none" w:sz="0" w:space="0" w:color="auto"/>
            <w:bottom w:val="none" w:sz="0" w:space="0" w:color="auto"/>
            <w:right w:val="none" w:sz="0" w:space="0" w:color="auto"/>
          </w:divBdr>
        </w:div>
        <w:div w:id="1445005303">
          <w:marLeft w:val="0"/>
          <w:marRight w:val="0"/>
          <w:marTop w:val="0"/>
          <w:marBottom w:val="0"/>
          <w:divBdr>
            <w:top w:val="none" w:sz="0" w:space="0" w:color="auto"/>
            <w:left w:val="none" w:sz="0" w:space="0" w:color="auto"/>
            <w:bottom w:val="none" w:sz="0" w:space="0" w:color="auto"/>
            <w:right w:val="none" w:sz="0" w:space="0" w:color="auto"/>
          </w:divBdr>
        </w:div>
        <w:div w:id="701708067">
          <w:marLeft w:val="0"/>
          <w:marRight w:val="0"/>
          <w:marTop w:val="0"/>
          <w:marBottom w:val="0"/>
          <w:divBdr>
            <w:top w:val="none" w:sz="0" w:space="0" w:color="auto"/>
            <w:left w:val="none" w:sz="0" w:space="0" w:color="auto"/>
            <w:bottom w:val="none" w:sz="0" w:space="0" w:color="auto"/>
            <w:right w:val="none" w:sz="0" w:space="0" w:color="auto"/>
          </w:divBdr>
        </w:div>
        <w:div w:id="1439838545">
          <w:marLeft w:val="0"/>
          <w:marRight w:val="0"/>
          <w:marTop w:val="0"/>
          <w:marBottom w:val="0"/>
          <w:divBdr>
            <w:top w:val="none" w:sz="0" w:space="0" w:color="auto"/>
            <w:left w:val="none" w:sz="0" w:space="0" w:color="auto"/>
            <w:bottom w:val="none" w:sz="0" w:space="0" w:color="auto"/>
            <w:right w:val="none" w:sz="0" w:space="0" w:color="auto"/>
          </w:divBdr>
        </w:div>
        <w:div w:id="257371105">
          <w:marLeft w:val="0"/>
          <w:marRight w:val="0"/>
          <w:marTop w:val="0"/>
          <w:marBottom w:val="0"/>
          <w:divBdr>
            <w:top w:val="none" w:sz="0" w:space="0" w:color="auto"/>
            <w:left w:val="none" w:sz="0" w:space="0" w:color="auto"/>
            <w:bottom w:val="none" w:sz="0" w:space="0" w:color="auto"/>
            <w:right w:val="none" w:sz="0" w:space="0" w:color="auto"/>
          </w:divBdr>
        </w:div>
        <w:div w:id="1711879107">
          <w:marLeft w:val="0"/>
          <w:marRight w:val="0"/>
          <w:marTop w:val="0"/>
          <w:marBottom w:val="0"/>
          <w:divBdr>
            <w:top w:val="none" w:sz="0" w:space="0" w:color="auto"/>
            <w:left w:val="none" w:sz="0" w:space="0" w:color="auto"/>
            <w:bottom w:val="none" w:sz="0" w:space="0" w:color="auto"/>
            <w:right w:val="none" w:sz="0" w:space="0" w:color="auto"/>
          </w:divBdr>
        </w:div>
        <w:div w:id="1305037872">
          <w:marLeft w:val="0"/>
          <w:marRight w:val="0"/>
          <w:marTop w:val="0"/>
          <w:marBottom w:val="0"/>
          <w:divBdr>
            <w:top w:val="none" w:sz="0" w:space="0" w:color="auto"/>
            <w:left w:val="none" w:sz="0" w:space="0" w:color="auto"/>
            <w:bottom w:val="none" w:sz="0" w:space="0" w:color="auto"/>
            <w:right w:val="none" w:sz="0" w:space="0" w:color="auto"/>
          </w:divBdr>
        </w:div>
        <w:div w:id="1558083150">
          <w:marLeft w:val="0"/>
          <w:marRight w:val="0"/>
          <w:marTop w:val="0"/>
          <w:marBottom w:val="0"/>
          <w:divBdr>
            <w:top w:val="none" w:sz="0" w:space="0" w:color="auto"/>
            <w:left w:val="none" w:sz="0" w:space="0" w:color="auto"/>
            <w:bottom w:val="none" w:sz="0" w:space="0" w:color="auto"/>
            <w:right w:val="none" w:sz="0" w:space="0" w:color="auto"/>
          </w:divBdr>
        </w:div>
        <w:div w:id="1197617354">
          <w:marLeft w:val="0"/>
          <w:marRight w:val="0"/>
          <w:marTop w:val="0"/>
          <w:marBottom w:val="0"/>
          <w:divBdr>
            <w:top w:val="none" w:sz="0" w:space="0" w:color="auto"/>
            <w:left w:val="none" w:sz="0" w:space="0" w:color="auto"/>
            <w:bottom w:val="none" w:sz="0" w:space="0" w:color="auto"/>
            <w:right w:val="none" w:sz="0" w:space="0" w:color="auto"/>
          </w:divBdr>
        </w:div>
        <w:div w:id="1011100701">
          <w:marLeft w:val="0"/>
          <w:marRight w:val="0"/>
          <w:marTop w:val="0"/>
          <w:marBottom w:val="0"/>
          <w:divBdr>
            <w:top w:val="none" w:sz="0" w:space="0" w:color="auto"/>
            <w:left w:val="none" w:sz="0" w:space="0" w:color="auto"/>
            <w:bottom w:val="none" w:sz="0" w:space="0" w:color="auto"/>
            <w:right w:val="none" w:sz="0" w:space="0" w:color="auto"/>
          </w:divBdr>
        </w:div>
        <w:div w:id="1959338205">
          <w:marLeft w:val="0"/>
          <w:marRight w:val="0"/>
          <w:marTop w:val="0"/>
          <w:marBottom w:val="0"/>
          <w:divBdr>
            <w:top w:val="none" w:sz="0" w:space="0" w:color="auto"/>
            <w:left w:val="none" w:sz="0" w:space="0" w:color="auto"/>
            <w:bottom w:val="none" w:sz="0" w:space="0" w:color="auto"/>
            <w:right w:val="none" w:sz="0" w:space="0" w:color="auto"/>
          </w:divBdr>
        </w:div>
        <w:div w:id="1616523628">
          <w:marLeft w:val="0"/>
          <w:marRight w:val="0"/>
          <w:marTop w:val="0"/>
          <w:marBottom w:val="0"/>
          <w:divBdr>
            <w:top w:val="none" w:sz="0" w:space="0" w:color="auto"/>
            <w:left w:val="none" w:sz="0" w:space="0" w:color="auto"/>
            <w:bottom w:val="none" w:sz="0" w:space="0" w:color="auto"/>
            <w:right w:val="none" w:sz="0" w:space="0" w:color="auto"/>
          </w:divBdr>
        </w:div>
        <w:div w:id="152769620">
          <w:marLeft w:val="0"/>
          <w:marRight w:val="0"/>
          <w:marTop w:val="0"/>
          <w:marBottom w:val="0"/>
          <w:divBdr>
            <w:top w:val="none" w:sz="0" w:space="0" w:color="auto"/>
            <w:left w:val="none" w:sz="0" w:space="0" w:color="auto"/>
            <w:bottom w:val="none" w:sz="0" w:space="0" w:color="auto"/>
            <w:right w:val="none" w:sz="0" w:space="0" w:color="auto"/>
          </w:divBdr>
        </w:div>
        <w:div w:id="1589579414">
          <w:marLeft w:val="0"/>
          <w:marRight w:val="0"/>
          <w:marTop w:val="0"/>
          <w:marBottom w:val="0"/>
          <w:divBdr>
            <w:top w:val="none" w:sz="0" w:space="0" w:color="auto"/>
            <w:left w:val="none" w:sz="0" w:space="0" w:color="auto"/>
            <w:bottom w:val="none" w:sz="0" w:space="0" w:color="auto"/>
            <w:right w:val="none" w:sz="0" w:space="0" w:color="auto"/>
          </w:divBdr>
        </w:div>
        <w:div w:id="602612534">
          <w:marLeft w:val="0"/>
          <w:marRight w:val="0"/>
          <w:marTop w:val="0"/>
          <w:marBottom w:val="0"/>
          <w:divBdr>
            <w:top w:val="none" w:sz="0" w:space="0" w:color="auto"/>
            <w:left w:val="none" w:sz="0" w:space="0" w:color="auto"/>
            <w:bottom w:val="none" w:sz="0" w:space="0" w:color="auto"/>
            <w:right w:val="none" w:sz="0" w:space="0" w:color="auto"/>
          </w:divBdr>
        </w:div>
        <w:div w:id="1351566095">
          <w:marLeft w:val="0"/>
          <w:marRight w:val="0"/>
          <w:marTop w:val="0"/>
          <w:marBottom w:val="0"/>
          <w:divBdr>
            <w:top w:val="none" w:sz="0" w:space="0" w:color="auto"/>
            <w:left w:val="none" w:sz="0" w:space="0" w:color="auto"/>
            <w:bottom w:val="none" w:sz="0" w:space="0" w:color="auto"/>
            <w:right w:val="none" w:sz="0" w:space="0" w:color="auto"/>
          </w:divBdr>
        </w:div>
        <w:div w:id="777992003">
          <w:marLeft w:val="0"/>
          <w:marRight w:val="0"/>
          <w:marTop w:val="0"/>
          <w:marBottom w:val="0"/>
          <w:divBdr>
            <w:top w:val="none" w:sz="0" w:space="0" w:color="auto"/>
            <w:left w:val="none" w:sz="0" w:space="0" w:color="auto"/>
            <w:bottom w:val="none" w:sz="0" w:space="0" w:color="auto"/>
            <w:right w:val="none" w:sz="0" w:space="0" w:color="auto"/>
          </w:divBdr>
        </w:div>
        <w:div w:id="227495643">
          <w:marLeft w:val="0"/>
          <w:marRight w:val="0"/>
          <w:marTop w:val="0"/>
          <w:marBottom w:val="0"/>
          <w:divBdr>
            <w:top w:val="none" w:sz="0" w:space="0" w:color="auto"/>
            <w:left w:val="none" w:sz="0" w:space="0" w:color="auto"/>
            <w:bottom w:val="none" w:sz="0" w:space="0" w:color="auto"/>
            <w:right w:val="none" w:sz="0" w:space="0" w:color="auto"/>
          </w:divBdr>
        </w:div>
        <w:div w:id="1154758172">
          <w:marLeft w:val="0"/>
          <w:marRight w:val="0"/>
          <w:marTop w:val="0"/>
          <w:marBottom w:val="0"/>
          <w:divBdr>
            <w:top w:val="none" w:sz="0" w:space="0" w:color="auto"/>
            <w:left w:val="none" w:sz="0" w:space="0" w:color="auto"/>
            <w:bottom w:val="none" w:sz="0" w:space="0" w:color="auto"/>
            <w:right w:val="none" w:sz="0" w:space="0" w:color="auto"/>
          </w:divBdr>
        </w:div>
        <w:div w:id="1455171163">
          <w:marLeft w:val="0"/>
          <w:marRight w:val="0"/>
          <w:marTop w:val="0"/>
          <w:marBottom w:val="0"/>
          <w:divBdr>
            <w:top w:val="none" w:sz="0" w:space="0" w:color="auto"/>
            <w:left w:val="none" w:sz="0" w:space="0" w:color="auto"/>
            <w:bottom w:val="none" w:sz="0" w:space="0" w:color="auto"/>
            <w:right w:val="none" w:sz="0" w:space="0" w:color="auto"/>
          </w:divBdr>
        </w:div>
        <w:div w:id="2011634128">
          <w:marLeft w:val="0"/>
          <w:marRight w:val="0"/>
          <w:marTop w:val="0"/>
          <w:marBottom w:val="0"/>
          <w:divBdr>
            <w:top w:val="none" w:sz="0" w:space="0" w:color="auto"/>
            <w:left w:val="none" w:sz="0" w:space="0" w:color="auto"/>
            <w:bottom w:val="none" w:sz="0" w:space="0" w:color="auto"/>
            <w:right w:val="none" w:sz="0" w:space="0" w:color="auto"/>
          </w:divBdr>
        </w:div>
        <w:div w:id="1365792650">
          <w:marLeft w:val="0"/>
          <w:marRight w:val="0"/>
          <w:marTop w:val="0"/>
          <w:marBottom w:val="0"/>
          <w:divBdr>
            <w:top w:val="none" w:sz="0" w:space="0" w:color="auto"/>
            <w:left w:val="none" w:sz="0" w:space="0" w:color="auto"/>
            <w:bottom w:val="none" w:sz="0" w:space="0" w:color="auto"/>
            <w:right w:val="none" w:sz="0" w:space="0" w:color="auto"/>
          </w:divBdr>
        </w:div>
        <w:div w:id="1708020385">
          <w:marLeft w:val="0"/>
          <w:marRight w:val="0"/>
          <w:marTop w:val="0"/>
          <w:marBottom w:val="0"/>
          <w:divBdr>
            <w:top w:val="none" w:sz="0" w:space="0" w:color="auto"/>
            <w:left w:val="none" w:sz="0" w:space="0" w:color="auto"/>
            <w:bottom w:val="none" w:sz="0" w:space="0" w:color="auto"/>
            <w:right w:val="none" w:sz="0" w:space="0" w:color="auto"/>
          </w:divBdr>
        </w:div>
        <w:div w:id="277487999">
          <w:marLeft w:val="0"/>
          <w:marRight w:val="0"/>
          <w:marTop w:val="0"/>
          <w:marBottom w:val="0"/>
          <w:divBdr>
            <w:top w:val="none" w:sz="0" w:space="0" w:color="auto"/>
            <w:left w:val="none" w:sz="0" w:space="0" w:color="auto"/>
            <w:bottom w:val="none" w:sz="0" w:space="0" w:color="auto"/>
            <w:right w:val="none" w:sz="0" w:space="0" w:color="auto"/>
          </w:divBdr>
        </w:div>
        <w:div w:id="112722160">
          <w:marLeft w:val="0"/>
          <w:marRight w:val="0"/>
          <w:marTop w:val="0"/>
          <w:marBottom w:val="0"/>
          <w:divBdr>
            <w:top w:val="none" w:sz="0" w:space="0" w:color="auto"/>
            <w:left w:val="none" w:sz="0" w:space="0" w:color="auto"/>
            <w:bottom w:val="none" w:sz="0" w:space="0" w:color="auto"/>
            <w:right w:val="none" w:sz="0" w:space="0" w:color="auto"/>
          </w:divBdr>
        </w:div>
        <w:div w:id="103769115">
          <w:marLeft w:val="0"/>
          <w:marRight w:val="0"/>
          <w:marTop w:val="0"/>
          <w:marBottom w:val="0"/>
          <w:divBdr>
            <w:top w:val="none" w:sz="0" w:space="0" w:color="auto"/>
            <w:left w:val="none" w:sz="0" w:space="0" w:color="auto"/>
            <w:bottom w:val="none" w:sz="0" w:space="0" w:color="auto"/>
            <w:right w:val="none" w:sz="0" w:space="0" w:color="auto"/>
          </w:divBdr>
        </w:div>
        <w:div w:id="116726422">
          <w:marLeft w:val="0"/>
          <w:marRight w:val="0"/>
          <w:marTop w:val="0"/>
          <w:marBottom w:val="0"/>
          <w:divBdr>
            <w:top w:val="none" w:sz="0" w:space="0" w:color="auto"/>
            <w:left w:val="none" w:sz="0" w:space="0" w:color="auto"/>
            <w:bottom w:val="none" w:sz="0" w:space="0" w:color="auto"/>
            <w:right w:val="none" w:sz="0" w:space="0" w:color="auto"/>
          </w:divBdr>
        </w:div>
        <w:div w:id="58749486">
          <w:marLeft w:val="0"/>
          <w:marRight w:val="0"/>
          <w:marTop w:val="0"/>
          <w:marBottom w:val="0"/>
          <w:divBdr>
            <w:top w:val="none" w:sz="0" w:space="0" w:color="auto"/>
            <w:left w:val="none" w:sz="0" w:space="0" w:color="auto"/>
            <w:bottom w:val="none" w:sz="0" w:space="0" w:color="auto"/>
            <w:right w:val="none" w:sz="0" w:space="0" w:color="auto"/>
          </w:divBdr>
        </w:div>
        <w:div w:id="1758137531">
          <w:marLeft w:val="0"/>
          <w:marRight w:val="0"/>
          <w:marTop w:val="0"/>
          <w:marBottom w:val="0"/>
          <w:divBdr>
            <w:top w:val="none" w:sz="0" w:space="0" w:color="auto"/>
            <w:left w:val="none" w:sz="0" w:space="0" w:color="auto"/>
            <w:bottom w:val="none" w:sz="0" w:space="0" w:color="auto"/>
            <w:right w:val="none" w:sz="0" w:space="0" w:color="auto"/>
          </w:divBdr>
        </w:div>
        <w:div w:id="1693722501">
          <w:marLeft w:val="0"/>
          <w:marRight w:val="0"/>
          <w:marTop w:val="0"/>
          <w:marBottom w:val="0"/>
          <w:divBdr>
            <w:top w:val="none" w:sz="0" w:space="0" w:color="auto"/>
            <w:left w:val="none" w:sz="0" w:space="0" w:color="auto"/>
            <w:bottom w:val="none" w:sz="0" w:space="0" w:color="auto"/>
            <w:right w:val="none" w:sz="0" w:space="0" w:color="auto"/>
          </w:divBdr>
        </w:div>
        <w:div w:id="730034002">
          <w:marLeft w:val="0"/>
          <w:marRight w:val="0"/>
          <w:marTop w:val="0"/>
          <w:marBottom w:val="0"/>
          <w:divBdr>
            <w:top w:val="none" w:sz="0" w:space="0" w:color="auto"/>
            <w:left w:val="none" w:sz="0" w:space="0" w:color="auto"/>
            <w:bottom w:val="none" w:sz="0" w:space="0" w:color="auto"/>
            <w:right w:val="none" w:sz="0" w:space="0" w:color="auto"/>
          </w:divBdr>
        </w:div>
        <w:div w:id="894271345">
          <w:marLeft w:val="0"/>
          <w:marRight w:val="0"/>
          <w:marTop w:val="0"/>
          <w:marBottom w:val="0"/>
          <w:divBdr>
            <w:top w:val="none" w:sz="0" w:space="0" w:color="auto"/>
            <w:left w:val="none" w:sz="0" w:space="0" w:color="auto"/>
            <w:bottom w:val="none" w:sz="0" w:space="0" w:color="auto"/>
            <w:right w:val="none" w:sz="0" w:space="0" w:color="auto"/>
          </w:divBdr>
        </w:div>
        <w:div w:id="1073159454">
          <w:marLeft w:val="0"/>
          <w:marRight w:val="0"/>
          <w:marTop w:val="0"/>
          <w:marBottom w:val="0"/>
          <w:divBdr>
            <w:top w:val="none" w:sz="0" w:space="0" w:color="auto"/>
            <w:left w:val="none" w:sz="0" w:space="0" w:color="auto"/>
            <w:bottom w:val="none" w:sz="0" w:space="0" w:color="auto"/>
            <w:right w:val="none" w:sz="0" w:space="0" w:color="auto"/>
          </w:divBdr>
        </w:div>
        <w:div w:id="700328610">
          <w:marLeft w:val="0"/>
          <w:marRight w:val="0"/>
          <w:marTop w:val="0"/>
          <w:marBottom w:val="0"/>
          <w:divBdr>
            <w:top w:val="none" w:sz="0" w:space="0" w:color="auto"/>
            <w:left w:val="none" w:sz="0" w:space="0" w:color="auto"/>
            <w:bottom w:val="none" w:sz="0" w:space="0" w:color="auto"/>
            <w:right w:val="none" w:sz="0" w:space="0" w:color="auto"/>
          </w:divBdr>
        </w:div>
        <w:div w:id="603809873">
          <w:marLeft w:val="0"/>
          <w:marRight w:val="0"/>
          <w:marTop w:val="0"/>
          <w:marBottom w:val="0"/>
          <w:divBdr>
            <w:top w:val="none" w:sz="0" w:space="0" w:color="auto"/>
            <w:left w:val="none" w:sz="0" w:space="0" w:color="auto"/>
            <w:bottom w:val="none" w:sz="0" w:space="0" w:color="auto"/>
            <w:right w:val="none" w:sz="0" w:space="0" w:color="auto"/>
          </w:divBdr>
        </w:div>
        <w:div w:id="443504434">
          <w:marLeft w:val="0"/>
          <w:marRight w:val="0"/>
          <w:marTop w:val="0"/>
          <w:marBottom w:val="0"/>
          <w:divBdr>
            <w:top w:val="none" w:sz="0" w:space="0" w:color="auto"/>
            <w:left w:val="none" w:sz="0" w:space="0" w:color="auto"/>
            <w:bottom w:val="none" w:sz="0" w:space="0" w:color="auto"/>
            <w:right w:val="none" w:sz="0" w:space="0" w:color="auto"/>
          </w:divBdr>
        </w:div>
        <w:div w:id="1092358160">
          <w:marLeft w:val="0"/>
          <w:marRight w:val="0"/>
          <w:marTop w:val="0"/>
          <w:marBottom w:val="0"/>
          <w:divBdr>
            <w:top w:val="none" w:sz="0" w:space="0" w:color="auto"/>
            <w:left w:val="none" w:sz="0" w:space="0" w:color="auto"/>
            <w:bottom w:val="none" w:sz="0" w:space="0" w:color="auto"/>
            <w:right w:val="none" w:sz="0" w:space="0" w:color="auto"/>
          </w:divBdr>
        </w:div>
        <w:div w:id="1211765306">
          <w:marLeft w:val="0"/>
          <w:marRight w:val="0"/>
          <w:marTop w:val="0"/>
          <w:marBottom w:val="0"/>
          <w:divBdr>
            <w:top w:val="none" w:sz="0" w:space="0" w:color="auto"/>
            <w:left w:val="none" w:sz="0" w:space="0" w:color="auto"/>
            <w:bottom w:val="none" w:sz="0" w:space="0" w:color="auto"/>
            <w:right w:val="none" w:sz="0" w:space="0" w:color="auto"/>
          </w:divBdr>
        </w:div>
        <w:div w:id="1161046990">
          <w:marLeft w:val="0"/>
          <w:marRight w:val="0"/>
          <w:marTop w:val="0"/>
          <w:marBottom w:val="0"/>
          <w:divBdr>
            <w:top w:val="none" w:sz="0" w:space="0" w:color="auto"/>
            <w:left w:val="none" w:sz="0" w:space="0" w:color="auto"/>
            <w:bottom w:val="none" w:sz="0" w:space="0" w:color="auto"/>
            <w:right w:val="none" w:sz="0" w:space="0" w:color="auto"/>
          </w:divBdr>
        </w:div>
        <w:div w:id="28341559">
          <w:marLeft w:val="0"/>
          <w:marRight w:val="0"/>
          <w:marTop w:val="0"/>
          <w:marBottom w:val="0"/>
          <w:divBdr>
            <w:top w:val="none" w:sz="0" w:space="0" w:color="auto"/>
            <w:left w:val="none" w:sz="0" w:space="0" w:color="auto"/>
            <w:bottom w:val="none" w:sz="0" w:space="0" w:color="auto"/>
            <w:right w:val="none" w:sz="0" w:space="0" w:color="auto"/>
          </w:divBdr>
        </w:div>
        <w:div w:id="1902402215">
          <w:marLeft w:val="0"/>
          <w:marRight w:val="0"/>
          <w:marTop w:val="0"/>
          <w:marBottom w:val="0"/>
          <w:divBdr>
            <w:top w:val="none" w:sz="0" w:space="0" w:color="auto"/>
            <w:left w:val="none" w:sz="0" w:space="0" w:color="auto"/>
            <w:bottom w:val="none" w:sz="0" w:space="0" w:color="auto"/>
            <w:right w:val="none" w:sz="0" w:space="0" w:color="auto"/>
          </w:divBdr>
        </w:div>
        <w:div w:id="1523087412">
          <w:marLeft w:val="0"/>
          <w:marRight w:val="0"/>
          <w:marTop w:val="0"/>
          <w:marBottom w:val="0"/>
          <w:divBdr>
            <w:top w:val="none" w:sz="0" w:space="0" w:color="auto"/>
            <w:left w:val="none" w:sz="0" w:space="0" w:color="auto"/>
            <w:bottom w:val="none" w:sz="0" w:space="0" w:color="auto"/>
            <w:right w:val="none" w:sz="0" w:space="0" w:color="auto"/>
          </w:divBdr>
        </w:div>
        <w:div w:id="120881025">
          <w:marLeft w:val="0"/>
          <w:marRight w:val="0"/>
          <w:marTop w:val="0"/>
          <w:marBottom w:val="0"/>
          <w:divBdr>
            <w:top w:val="none" w:sz="0" w:space="0" w:color="auto"/>
            <w:left w:val="none" w:sz="0" w:space="0" w:color="auto"/>
            <w:bottom w:val="none" w:sz="0" w:space="0" w:color="auto"/>
            <w:right w:val="none" w:sz="0" w:space="0" w:color="auto"/>
          </w:divBdr>
        </w:div>
        <w:div w:id="879131578">
          <w:marLeft w:val="0"/>
          <w:marRight w:val="0"/>
          <w:marTop w:val="0"/>
          <w:marBottom w:val="0"/>
          <w:divBdr>
            <w:top w:val="none" w:sz="0" w:space="0" w:color="auto"/>
            <w:left w:val="none" w:sz="0" w:space="0" w:color="auto"/>
            <w:bottom w:val="none" w:sz="0" w:space="0" w:color="auto"/>
            <w:right w:val="none" w:sz="0" w:space="0" w:color="auto"/>
          </w:divBdr>
        </w:div>
        <w:div w:id="977228086">
          <w:marLeft w:val="0"/>
          <w:marRight w:val="0"/>
          <w:marTop w:val="0"/>
          <w:marBottom w:val="0"/>
          <w:divBdr>
            <w:top w:val="none" w:sz="0" w:space="0" w:color="auto"/>
            <w:left w:val="none" w:sz="0" w:space="0" w:color="auto"/>
            <w:bottom w:val="none" w:sz="0" w:space="0" w:color="auto"/>
            <w:right w:val="none" w:sz="0" w:space="0" w:color="auto"/>
          </w:divBdr>
        </w:div>
        <w:div w:id="914514223">
          <w:marLeft w:val="0"/>
          <w:marRight w:val="0"/>
          <w:marTop w:val="0"/>
          <w:marBottom w:val="0"/>
          <w:divBdr>
            <w:top w:val="none" w:sz="0" w:space="0" w:color="auto"/>
            <w:left w:val="none" w:sz="0" w:space="0" w:color="auto"/>
            <w:bottom w:val="none" w:sz="0" w:space="0" w:color="auto"/>
            <w:right w:val="none" w:sz="0" w:space="0" w:color="auto"/>
          </w:divBdr>
        </w:div>
        <w:div w:id="1870726802">
          <w:marLeft w:val="0"/>
          <w:marRight w:val="0"/>
          <w:marTop w:val="0"/>
          <w:marBottom w:val="0"/>
          <w:divBdr>
            <w:top w:val="none" w:sz="0" w:space="0" w:color="auto"/>
            <w:left w:val="none" w:sz="0" w:space="0" w:color="auto"/>
            <w:bottom w:val="none" w:sz="0" w:space="0" w:color="auto"/>
            <w:right w:val="none" w:sz="0" w:space="0" w:color="auto"/>
          </w:divBdr>
        </w:div>
        <w:div w:id="233047134">
          <w:marLeft w:val="0"/>
          <w:marRight w:val="0"/>
          <w:marTop w:val="0"/>
          <w:marBottom w:val="0"/>
          <w:divBdr>
            <w:top w:val="none" w:sz="0" w:space="0" w:color="auto"/>
            <w:left w:val="none" w:sz="0" w:space="0" w:color="auto"/>
            <w:bottom w:val="none" w:sz="0" w:space="0" w:color="auto"/>
            <w:right w:val="none" w:sz="0" w:space="0" w:color="auto"/>
          </w:divBdr>
        </w:div>
        <w:div w:id="190457145">
          <w:marLeft w:val="0"/>
          <w:marRight w:val="0"/>
          <w:marTop w:val="0"/>
          <w:marBottom w:val="0"/>
          <w:divBdr>
            <w:top w:val="none" w:sz="0" w:space="0" w:color="auto"/>
            <w:left w:val="none" w:sz="0" w:space="0" w:color="auto"/>
            <w:bottom w:val="none" w:sz="0" w:space="0" w:color="auto"/>
            <w:right w:val="none" w:sz="0" w:space="0" w:color="auto"/>
          </w:divBdr>
        </w:div>
        <w:div w:id="138957072">
          <w:marLeft w:val="0"/>
          <w:marRight w:val="0"/>
          <w:marTop w:val="0"/>
          <w:marBottom w:val="0"/>
          <w:divBdr>
            <w:top w:val="none" w:sz="0" w:space="0" w:color="auto"/>
            <w:left w:val="none" w:sz="0" w:space="0" w:color="auto"/>
            <w:bottom w:val="none" w:sz="0" w:space="0" w:color="auto"/>
            <w:right w:val="none" w:sz="0" w:space="0" w:color="auto"/>
          </w:divBdr>
        </w:div>
        <w:div w:id="3362103">
          <w:marLeft w:val="0"/>
          <w:marRight w:val="0"/>
          <w:marTop w:val="0"/>
          <w:marBottom w:val="0"/>
          <w:divBdr>
            <w:top w:val="none" w:sz="0" w:space="0" w:color="auto"/>
            <w:left w:val="none" w:sz="0" w:space="0" w:color="auto"/>
            <w:bottom w:val="none" w:sz="0" w:space="0" w:color="auto"/>
            <w:right w:val="none" w:sz="0" w:space="0" w:color="auto"/>
          </w:divBdr>
        </w:div>
        <w:div w:id="1651208147">
          <w:marLeft w:val="0"/>
          <w:marRight w:val="0"/>
          <w:marTop w:val="0"/>
          <w:marBottom w:val="0"/>
          <w:divBdr>
            <w:top w:val="none" w:sz="0" w:space="0" w:color="auto"/>
            <w:left w:val="none" w:sz="0" w:space="0" w:color="auto"/>
            <w:bottom w:val="none" w:sz="0" w:space="0" w:color="auto"/>
            <w:right w:val="none" w:sz="0" w:space="0" w:color="auto"/>
          </w:divBdr>
        </w:div>
        <w:div w:id="131756662">
          <w:marLeft w:val="0"/>
          <w:marRight w:val="0"/>
          <w:marTop w:val="0"/>
          <w:marBottom w:val="0"/>
          <w:divBdr>
            <w:top w:val="none" w:sz="0" w:space="0" w:color="auto"/>
            <w:left w:val="none" w:sz="0" w:space="0" w:color="auto"/>
            <w:bottom w:val="none" w:sz="0" w:space="0" w:color="auto"/>
            <w:right w:val="none" w:sz="0" w:space="0" w:color="auto"/>
          </w:divBdr>
        </w:div>
        <w:div w:id="1228146782">
          <w:marLeft w:val="0"/>
          <w:marRight w:val="0"/>
          <w:marTop w:val="0"/>
          <w:marBottom w:val="0"/>
          <w:divBdr>
            <w:top w:val="none" w:sz="0" w:space="0" w:color="auto"/>
            <w:left w:val="none" w:sz="0" w:space="0" w:color="auto"/>
            <w:bottom w:val="none" w:sz="0" w:space="0" w:color="auto"/>
            <w:right w:val="none" w:sz="0" w:space="0" w:color="auto"/>
          </w:divBdr>
        </w:div>
        <w:div w:id="2065399272">
          <w:marLeft w:val="0"/>
          <w:marRight w:val="0"/>
          <w:marTop w:val="0"/>
          <w:marBottom w:val="0"/>
          <w:divBdr>
            <w:top w:val="none" w:sz="0" w:space="0" w:color="auto"/>
            <w:left w:val="none" w:sz="0" w:space="0" w:color="auto"/>
            <w:bottom w:val="none" w:sz="0" w:space="0" w:color="auto"/>
            <w:right w:val="none" w:sz="0" w:space="0" w:color="auto"/>
          </w:divBdr>
        </w:div>
        <w:div w:id="1537817195">
          <w:marLeft w:val="0"/>
          <w:marRight w:val="0"/>
          <w:marTop w:val="0"/>
          <w:marBottom w:val="0"/>
          <w:divBdr>
            <w:top w:val="none" w:sz="0" w:space="0" w:color="auto"/>
            <w:left w:val="none" w:sz="0" w:space="0" w:color="auto"/>
            <w:bottom w:val="none" w:sz="0" w:space="0" w:color="auto"/>
            <w:right w:val="none" w:sz="0" w:space="0" w:color="auto"/>
          </w:divBdr>
        </w:div>
        <w:div w:id="837186082">
          <w:marLeft w:val="0"/>
          <w:marRight w:val="0"/>
          <w:marTop w:val="0"/>
          <w:marBottom w:val="0"/>
          <w:divBdr>
            <w:top w:val="none" w:sz="0" w:space="0" w:color="auto"/>
            <w:left w:val="none" w:sz="0" w:space="0" w:color="auto"/>
            <w:bottom w:val="none" w:sz="0" w:space="0" w:color="auto"/>
            <w:right w:val="none" w:sz="0" w:space="0" w:color="auto"/>
          </w:divBdr>
        </w:div>
        <w:div w:id="447896036">
          <w:marLeft w:val="0"/>
          <w:marRight w:val="0"/>
          <w:marTop w:val="0"/>
          <w:marBottom w:val="0"/>
          <w:divBdr>
            <w:top w:val="none" w:sz="0" w:space="0" w:color="auto"/>
            <w:left w:val="none" w:sz="0" w:space="0" w:color="auto"/>
            <w:bottom w:val="none" w:sz="0" w:space="0" w:color="auto"/>
            <w:right w:val="none" w:sz="0" w:space="0" w:color="auto"/>
          </w:divBdr>
        </w:div>
        <w:div w:id="711926144">
          <w:marLeft w:val="0"/>
          <w:marRight w:val="0"/>
          <w:marTop w:val="0"/>
          <w:marBottom w:val="0"/>
          <w:divBdr>
            <w:top w:val="none" w:sz="0" w:space="0" w:color="auto"/>
            <w:left w:val="none" w:sz="0" w:space="0" w:color="auto"/>
            <w:bottom w:val="none" w:sz="0" w:space="0" w:color="auto"/>
            <w:right w:val="none" w:sz="0" w:space="0" w:color="auto"/>
          </w:divBdr>
        </w:div>
        <w:div w:id="1047922390">
          <w:marLeft w:val="0"/>
          <w:marRight w:val="0"/>
          <w:marTop w:val="0"/>
          <w:marBottom w:val="0"/>
          <w:divBdr>
            <w:top w:val="none" w:sz="0" w:space="0" w:color="auto"/>
            <w:left w:val="none" w:sz="0" w:space="0" w:color="auto"/>
            <w:bottom w:val="none" w:sz="0" w:space="0" w:color="auto"/>
            <w:right w:val="none" w:sz="0" w:space="0" w:color="auto"/>
          </w:divBdr>
        </w:div>
        <w:div w:id="1557547225">
          <w:marLeft w:val="0"/>
          <w:marRight w:val="0"/>
          <w:marTop w:val="0"/>
          <w:marBottom w:val="0"/>
          <w:divBdr>
            <w:top w:val="none" w:sz="0" w:space="0" w:color="auto"/>
            <w:left w:val="none" w:sz="0" w:space="0" w:color="auto"/>
            <w:bottom w:val="none" w:sz="0" w:space="0" w:color="auto"/>
            <w:right w:val="none" w:sz="0" w:space="0" w:color="auto"/>
          </w:divBdr>
        </w:div>
        <w:div w:id="1128934017">
          <w:marLeft w:val="0"/>
          <w:marRight w:val="0"/>
          <w:marTop w:val="0"/>
          <w:marBottom w:val="0"/>
          <w:divBdr>
            <w:top w:val="none" w:sz="0" w:space="0" w:color="auto"/>
            <w:left w:val="none" w:sz="0" w:space="0" w:color="auto"/>
            <w:bottom w:val="none" w:sz="0" w:space="0" w:color="auto"/>
            <w:right w:val="none" w:sz="0" w:space="0" w:color="auto"/>
          </w:divBdr>
        </w:div>
        <w:div w:id="675230801">
          <w:marLeft w:val="0"/>
          <w:marRight w:val="0"/>
          <w:marTop w:val="0"/>
          <w:marBottom w:val="0"/>
          <w:divBdr>
            <w:top w:val="none" w:sz="0" w:space="0" w:color="auto"/>
            <w:left w:val="none" w:sz="0" w:space="0" w:color="auto"/>
            <w:bottom w:val="none" w:sz="0" w:space="0" w:color="auto"/>
            <w:right w:val="none" w:sz="0" w:space="0" w:color="auto"/>
          </w:divBdr>
        </w:div>
        <w:div w:id="333605254">
          <w:marLeft w:val="0"/>
          <w:marRight w:val="0"/>
          <w:marTop w:val="0"/>
          <w:marBottom w:val="0"/>
          <w:divBdr>
            <w:top w:val="none" w:sz="0" w:space="0" w:color="auto"/>
            <w:left w:val="none" w:sz="0" w:space="0" w:color="auto"/>
            <w:bottom w:val="none" w:sz="0" w:space="0" w:color="auto"/>
            <w:right w:val="none" w:sz="0" w:space="0" w:color="auto"/>
          </w:divBdr>
        </w:div>
        <w:div w:id="1347361446">
          <w:marLeft w:val="0"/>
          <w:marRight w:val="0"/>
          <w:marTop w:val="0"/>
          <w:marBottom w:val="0"/>
          <w:divBdr>
            <w:top w:val="none" w:sz="0" w:space="0" w:color="auto"/>
            <w:left w:val="none" w:sz="0" w:space="0" w:color="auto"/>
            <w:bottom w:val="none" w:sz="0" w:space="0" w:color="auto"/>
            <w:right w:val="none" w:sz="0" w:space="0" w:color="auto"/>
          </w:divBdr>
        </w:div>
        <w:div w:id="1477068189">
          <w:marLeft w:val="0"/>
          <w:marRight w:val="0"/>
          <w:marTop w:val="0"/>
          <w:marBottom w:val="0"/>
          <w:divBdr>
            <w:top w:val="none" w:sz="0" w:space="0" w:color="auto"/>
            <w:left w:val="none" w:sz="0" w:space="0" w:color="auto"/>
            <w:bottom w:val="none" w:sz="0" w:space="0" w:color="auto"/>
            <w:right w:val="none" w:sz="0" w:space="0" w:color="auto"/>
          </w:divBdr>
        </w:div>
        <w:div w:id="826751134">
          <w:marLeft w:val="0"/>
          <w:marRight w:val="0"/>
          <w:marTop w:val="0"/>
          <w:marBottom w:val="0"/>
          <w:divBdr>
            <w:top w:val="none" w:sz="0" w:space="0" w:color="auto"/>
            <w:left w:val="none" w:sz="0" w:space="0" w:color="auto"/>
            <w:bottom w:val="none" w:sz="0" w:space="0" w:color="auto"/>
            <w:right w:val="none" w:sz="0" w:space="0" w:color="auto"/>
          </w:divBdr>
        </w:div>
        <w:div w:id="775632700">
          <w:marLeft w:val="0"/>
          <w:marRight w:val="0"/>
          <w:marTop w:val="0"/>
          <w:marBottom w:val="0"/>
          <w:divBdr>
            <w:top w:val="none" w:sz="0" w:space="0" w:color="auto"/>
            <w:left w:val="none" w:sz="0" w:space="0" w:color="auto"/>
            <w:bottom w:val="none" w:sz="0" w:space="0" w:color="auto"/>
            <w:right w:val="none" w:sz="0" w:space="0" w:color="auto"/>
          </w:divBdr>
        </w:div>
        <w:div w:id="341204580">
          <w:marLeft w:val="0"/>
          <w:marRight w:val="0"/>
          <w:marTop w:val="0"/>
          <w:marBottom w:val="0"/>
          <w:divBdr>
            <w:top w:val="none" w:sz="0" w:space="0" w:color="auto"/>
            <w:left w:val="none" w:sz="0" w:space="0" w:color="auto"/>
            <w:bottom w:val="none" w:sz="0" w:space="0" w:color="auto"/>
            <w:right w:val="none" w:sz="0" w:space="0" w:color="auto"/>
          </w:divBdr>
        </w:div>
        <w:div w:id="1495804217">
          <w:marLeft w:val="0"/>
          <w:marRight w:val="0"/>
          <w:marTop w:val="0"/>
          <w:marBottom w:val="0"/>
          <w:divBdr>
            <w:top w:val="none" w:sz="0" w:space="0" w:color="auto"/>
            <w:left w:val="none" w:sz="0" w:space="0" w:color="auto"/>
            <w:bottom w:val="none" w:sz="0" w:space="0" w:color="auto"/>
            <w:right w:val="none" w:sz="0" w:space="0" w:color="auto"/>
          </w:divBdr>
        </w:div>
        <w:div w:id="371537432">
          <w:marLeft w:val="0"/>
          <w:marRight w:val="0"/>
          <w:marTop w:val="0"/>
          <w:marBottom w:val="0"/>
          <w:divBdr>
            <w:top w:val="none" w:sz="0" w:space="0" w:color="auto"/>
            <w:left w:val="none" w:sz="0" w:space="0" w:color="auto"/>
            <w:bottom w:val="none" w:sz="0" w:space="0" w:color="auto"/>
            <w:right w:val="none" w:sz="0" w:space="0" w:color="auto"/>
          </w:divBdr>
        </w:div>
        <w:div w:id="1480993968">
          <w:marLeft w:val="0"/>
          <w:marRight w:val="0"/>
          <w:marTop w:val="0"/>
          <w:marBottom w:val="0"/>
          <w:divBdr>
            <w:top w:val="none" w:sz="0" w:space="0" w:color="auto"/>
            <w:left w:val="none" w:sz="0" w:space="0" w:color="auto"/>
            <w:bottom w:val="none" w:sz="0" w:space="0" w:color="auto"/>
            <w:right w:val="none" w:sz="0" w:space="0" w:color="auto"/>
          </w:divBdr>
        </w:div>
        <w:div w:id="1955407287">
          <w:marLeft w:val="0"/>
          <w:marRight w:val="0"/>
          <w:marTop w:val="0"/>
          <w:marBottom w:val="0"/>
          <w:divBdr>
            <w:top w:val="none" w:sz="0" w:space="0" w:color="auto"/>
            <w:left w:val="none" w:sz="0" w:space="0" w:color="auto"/>
            <w:bottom w:val="none" w:sz="0" w:space="0" w:color="auto"/>
            <w:right w:val="none" w:sz="0" w:space="0" w:color="auto"/>
          </w:divBdr>
        </w:div>
        <w:div w:id="1787043221">
          <w:marLeft w:val="0"/>
          <w:marRight w:val="0"/>
          <w:marTop w:val="0"/>
          <w:marBottom w:val="0"/>
          <w:divBdr>
            <w:top w:val="none" w:sz="0" w:space="0" w:color="auto"/>
            <w:left w:val="none" w:sz="0" w:space="0" w:color="auto"/>
            <w:bottom w:val="none" w:sz="0" w:space="0" w:color="auto"/>
            <w:right w:val="none" w:sz="0" w:space="0" w:color="auto"/>
          </w:divBdr>
        </w:div>
        <w:div w:id="1815829727">
          <w:marLeft w:val="0"/>
          <w:marRight w:val="0"/>
          <w:marTop w:val="0"/>
          <w:marBottom w:val="0"/>
          <w:divBdr>
            <w:top w:val="none" w:sz="0" w:space="0" w:color="auto"/>
            <w:left w:val="none" w:sz="0" w:space="0" w:color="auto"/>
            <w:bottom w:val="none" w:sz="0" w:space="0" w:color="auto"/>
            <w:right w:val="none" w:sz="0" w:space="0" w:color="auto"/>
          </w:divBdr>
        </w:div>
        <w:div w:id="1814181085">
          <w:marLeft w:val="0"/>
          <w:marRight w:val="0"/>
          <w:marTop w:val="0"/>
          <w:marBottom w:val="0"/>
          <w:divBdr>
            <w:top w:val="none" w:sz="0" w:space="0" w:color="auto"/>
            <w:left w:val="none" w:sz="0" w:space="0" w:color="auto"/>
            <w:bottom w:val="none" w:sz="0" w:space="0" w:color="auto"/>
            <w:right w:val="none" w:sz="0" w:space="0" w:color="auto"/>
          </w:divBdr>
        </w:div>
        <w:div w:id="201747295">
          <w:marLeft w:val="0"/>
          <w:marRight w:val="0"/>
          <w:marTop w:val="0"/>
          <w:marBottom w:val="0"/>
          <w:divBdr>
            <w:top w:val="none" w:sz="0" w:space="0" w:color="auto"/>
            <w:left w:val="none" w:sz="0" w:space="0" w:color="auto"/>
            <w:bottom w:val="none" w:sz="0" w:space="0" w:color="auto"/>
            <w:right w:val="none" w:sz="0" w:space="0" w:color="auto"/>
          </w:divBdr>
        </w:div>
        <w:div w:id="971977577">
          <w:marLeft w:val="0"/>
          <w:marRight w:val="0"/>
          <w:marTop w:val="0"/>
          <w:marBottom w:val="0"/>
          <w:divBdr>
            <w:top w:val="none" w:sz="0" w:space="0" w:color="auto"/>
            <w:left w:val="none" w:sz="0" w:space="0" w:color="auto"/>
            <w:bottom w:val="none" w:sz="0" w:space="0" w:color="auto"/>
            <w:right w:val="none" w:sz="0" w:space="0" w:color="auto"/>
          </w:divBdr>
        </w:div>
        <w:div w:id="1255480731">
          <w:marLeft w:val="0"/>
          <w:marRight w:val="0"/>
          <w:marTop w:val="0"/>
          <w:marBottom w:val="0"/>
          <w:divBdr>
            <w:top w:val="none" w:sz="0" w:space="0" w:color="auto"/>
            <w:left w:val="none" w:sz="0" w:space="0" w:color="auto"/>
            <w:bottom w:val="none" w:sz="0" w:space="0" w:color="auto"/>
            <w:right w:val="none" w:sz="0" w:space="0" w:color="auto"/>
          </w:divBdr>
        </w:div>
        <w:div w:id="1167480477">
          <w:marLeft w:val="0"/>
          <w:marRight w:val="0"/>
          <w:marTop w:val="0"/>
          <w:marBottom w:val="0"/>
          <w:divBdr>
            <w:top w:val="none" w:sz="0" w:space="0" w:color="auto"/>
            <w:left w:val="none" w:sz="0" w:space="0" w:color="auto"/>
            <w:bottom w:val="none" w:sz="0" w:space="0" w:color="auto"/>
            <w:right w:val="none" w:sz="0" w:space="0" w:color="auto"/>
          </w:divBdr>
        </w:div>
        <w:div w:id="1507400953">
          <w:marLeft w:val="0"/>
          <w:marRight w:val="0"/>
          <w:marTop w:val="0"/>
          <w:marBottom w:val="0"/>
          <w:divBdr>
            <w:top w:val="none" w:sz="0" w:space="0" w:color="auto"/>
            <w:left w:val="none" w:sz="0" w:space="0" w:color="auto"/>
            <w:bottom w:val="none" w:sz="0" w:space="0" w:color="auto"/>
            <w:right w:val="none" w:sz="0" w:space="0" w:color="auto"/>
          </w:divBdr>
        </w:div>
        <w:div w:id="457915519">
          <w:marLeft w:val="0"/>
          <w:marRight w:val="0"/>
          <w:marTop w:val="0"/>
          <w:marBottom w:val="0"/>
          <w:divBdr>
            <w:top w:val="none" w:sz="0" w:space="0" w:color="auto"/>
            <w:left w:val="none" w:sz="0" w:space="0" w:color="auto"/>
            <w:bottom w:val="none" w:sz="0" w:space="0" w:color="auto"/>
            <w:right w:val="none" w:sz="0" w:space="0" w:color="auto"/>
          </w:divBdr>
        </w:div>
        <w:div w:id="1733196074">
          <w:marLeft w:val="0"/>
          <w:marRight w:val="0"/>
          <w:marTop w:val="0"/>
          <w:marBottom w:val="0"/>
          <w:divBdr>
            <w:top w:val="none" w:sz="0" w:space="0" w:color="auto"/>
            <w:left w:val="none" w:sz="0" w:space="0" w:color="auto"/>
            <w:bottom w:val="none" w:sz="0" w:space="0" w:color="auto"/>
            <w:right w:val="none" w:sz="0" w:space="0" w:color="auto"/>
          </w:divBdr>
        </w:div>
        <w:div w:id="1558932109">
          <w:marLeft w:val="0"/>
          <w:marRight w:val="0"/>
          <w:marTop w:val="0"/>
          <w:marBottom w:val="0"/>
          <w:divBdr>
            <w:top w:val="none" w:sz="0" w:space="0" w:color="auto"/>
            <w:left w:val="none" w:sz="0" w:space="0" w:color="auto"/>
            <w:bottom w:val="none" w:sz="0" w:space="0" w:color="auto"/>
            <w:right w:val="none" w:sz="0" w:space="0" w:color="auto"/>
          </w:divBdr>
        </w:div>
        <w:div w:id="1458523574">
          <w:marLeft w:val="0"/>
          <w:marRight w:val="0"/>
          <w:marTop w:val="0"/>
          <w:marBottom w:val="0"/>
          <w:divBdr>
            <w:top w:val="none" w:sz="0" w:space="0" w:color="auto"/>
            <w:left w:val="none" w:sz="0" w:space="0" w:color="auto"/>
            <w:bottom w:val="none" w:sz="0" w:space="0" w:color="auto"/>
            <w:right w:val="none" w:sz="0" w:space="0" w:color="auto"/>
          </w:divBdr>
        </w:div>
        <w:div w:id="1781144719">
          <w:marLeft w:val="0"/>
          <w:marRight w:val="0"/>
          <w:marTop w:val="0"/>
          <w:marBottom w:val="0"/>
          <w:divBdr>
            <w:top w:val="none" w:sz="0" w:space="0" w:color="auto"/>
            <w:left w:val="none" w:sz="0" w:space="0" w:color="auto"/>
            <w:bottom w:val="none" w:sz="0" w:space="0" w:color="auto"/>
            <w:right w:val="none" w:sz="0" w:space="0" w:color="auto"/>
          </w:divBdr>
        </w:div>
        <w:div w:id="687293236">
          <w:marLeft w:val="0"/>
          <w:marRight w:val="0"/>
          <w:marTop w:val="0"/>
          <w:marBottom w:val="0"/>
          <w:divBdr>
            <w:top w:val="none" w:sz="0" w:space="0" w:color="auto"/>
            <w:left w:val="none" w:sz="0" w:space="0" w:color="auto"/>
            <w:bottom w:val="none" w:sz="0" w:space="0" w:color="auto"/>
            <w:right w:val="none" w:sz="0" w:space="0" w:color="auto"/>
          </w:divBdr>
        </w:div>
        <w:div w:id="1183742562">
          <w:marLeft w:val="0"/>
          <w:marRight w:val="0"/>
          <w:marTop w:val="0"/>
          <w:marBottom w:val="0"/>
          <w:divBdr>
            <w:top w:val="none" w:sz="0" w:space="0" w:color="auto"/>
            <w:left w:val="none" w:sz="0" w:space="0" w:color="auto"/>
            <w:bottom w:val="none" w:sz="0" w:space="0" w:color="auto"/>
            <w:right w:val="none" w:sz="0" w:space="0" w:color="auto"/>
          </w:divBdr>
        </w:div>
        <w:div w:id="1082489533">
          <w:marLeft w:val="0"/>
          <w:marRight w:val="0"/>
          <w:marTop w:val="0"/>
          <w:marBottom w:val="0"/>
          <w:divBdr>
            <w:top w:val="none" w:sz="0" w:space="0" w:color="auto"/>
            <w:left w:val="none" w:sz="0" w:space="0" w:color="auto"/>
            <w:bottom w:val="none" w:sz="0" w:space="0" w:color="auto"/>
            <w:right w:val="none" w:sz="0" w:space="0" w:color="auto"/>
          </w:divBdr>
        </w:div>
        <w:div w:id="1666132042">
          <w:marLeft w:val="0"/>
          <w:marRight w:val="0"/>
          <w:marTop w:val="0"/>
          <w:marBottom w:val="0"/>
          <w:divBdr>
            <w:top w:val="none" w:sz="0" w:space="0" w:color="auto"/>
            <w:left w:val="none" w:sz="0" w:space="0" w:color="auto"/>
            <w:bottom w:val="none" w:sz="0" w:space="0" w:color="auto"/>
            <w:right w:val="none" w:sz="0" w:space="0" w:color="auto"/>
          </w:divBdr>
        </w:div>
        <w:div w:id="897591343">
          <w:marLeft w:val="0"/>
          <w:marRight w:val="0"/>
          <w:marTop w:val="0"/>
          <w:marBottom w:val="0"/>
          <w:divBdr>
            <w:top w:val="none" w:sz="0" w:space="0" w:color="auto"/>
            <w:left w:val="none" w:sz="0" w:space="0" w:color="auto"/>
            <w:bottom w:val="none" w:sz="0" w:space="0" w:color="auto"/>
            <w:right w:val="none" w:sz="0" w:space="0" w:color="auto"/>
          </w:divBdr>
        </w:div>
        <w:div w:id="715473386">
          <w:marLeft w:val="0"/>
          <w:marRight w:val="0"/>
          <w:marTop w:val="0"/>
          <w:marBottom w:val="0"/>
          <w:divBdr>
            <w:top w:val="none" w:sz="0" w:space="0" w:color="auto"/>
            <w:left w:val="none" w:sz="0" w:space="0" w:color="auto"/>
            <w:bottom w:val="none" w:sz="0" w:space="0" w:color="auto"/>
            <w:right w:val="none" w:sz="0" w:space="0" w:color="auto"/>
          </w:divBdr>
        </w:div>
        <w:div w:id="1173300194">
          <w:marLeft w:val="0"/>
          <w:marRight w:val="0"/>
          <w:marTop w:val="0"/>
          <w:marBottom w:val="0"/>
          <w:divBdr>
            <w:top w:val="none" w:sz="0" w:space="0" w:color="auto"/>
            <w:left w:val="none" w:sz="0" w:space="0" w:color="auto"/>
            <w:bottom w:val="none" w:sz="0" w:space="0" w:color="auto"/>
            <w:right w:val="none" w:sz="0" w:space="0" w:color="auto"/>
          </w:divBdr>
        </w:div>
        <w:div w:id="665742005">
          <w:marLeft w:val="0"/>
          <w:marRight w:val="0"/>
          <w:marTop w:val="0"/>
          <w:marBottom w:val="0"/>
          <w:divBdr>
            <w:top w:val="none" w:sz="0" w:space="0" w:color="auto"/>
            <w:left w:val="none" w:sz="0" w:space="0" w:color="auto"/>
            <w:bottom w:val="none" w:sz="0" w:space="0" w:color="auto"/>
            <w:right w:val="none" w:sz="0" w:space="0" w:color="auto"/>
          </w:divBdr>
        </w:div>
        <w:div w:id="1269040787">
          <w:marLeft w:val="0"/>
          <w:marRight w:val="0"/>
          <w:marTop w:val="0"/>
          <w:marBottom w:val="0"/>
          <w:divBdr>
            <w:top w:val="none" w:sz="0" w:space="0" w:color="auto"/>
            <w:left w:val="none" w:sz="0" w:space="0" w:color="auto"/>
            <w:bottom w:val="none" w:sz="0" w:space="0" w:color="auto"/>
            <w:right w:val="none" w:sz="0" w:space="0" w:color="auto"/>
          </w:divBdr>
        </w:div>
        <w:div w:id="1211579295">
          <w:marLeft w:val="0"/>
          <w:marRight w:val="0"/>
          <w:marTop w:val="0"/>
          <w:marBottom w:val="0"/>
          <w:divBdr>
            <w:top w:val="none" w:sz="0" w:space="0" w:color="auto"/>
            <w:left w:val="none" w:sz="0" w:space="0" w:color="auto"/>
            <w:bottom w:val="none" w:sz="0" w:space="0" w:color="auto"/>
            <w:right w:val="none" w:sz="0" w:space="0" w:color="auto"/>
          </w:divBdr>
        </w:div>
        <w:div w:id="1236665696">
          <w:marLeft w:val="0"/>
          <w:marRight w:val="0"/>
          <w:marTop w:val="0"/>
          <w:marBottom w:val="0"/>
          <w:divBdr>
            <w:top w:val="none" w:sz="0" w:space="0" w:color="auto"/>
            <w:left w:val="none" w:sz="0" w:space="0" w:color="auto"/>
            <w:bottom w:val="none" w:sz="0" w:space="0" w:color="auto"/>
            <w:right w:val="none" w:sz="0" w:space="0" w:color="auto"/>
          </w:divBdr>
        </w:div>
        <w:div w:id="877356517">
          <w:marLeft w:val="0"/>
          <w:marRight w:val="0"/>
          <w:marTop w:val="0"/>
          <w:marBottom w:val="0"/>
          <w:divBdr>
            <w:top w:val="none" w:sz="0" w:space="0" w:color="auto"/>
            <w:left w:val="none" w:sz="0" w:space="0" w:color="auto"/>
            <w:bottom w:val="none" w:sz="0" w:space="0" w:color="auto"/>
            <w:right w:val="none" w:sz="0" w:space="0" w:color="auto"/>
          </w:divBdr>
        </w:div>
        <w:div w:id="781726574">
          <w:marLeft w:val="0"/>
          <w:marRight w:val="0"/>
          <w:marTop w:val="0"/>
          <w:marBottom w:val="0"/>
          <w:divBdr>
            <w:top w:val="none" w:sz="0" w:space="0" w:color="auto"/>
            <w:left w:val="none" w:sz="0" w:space="0" w:color="auto"/>
            <w:bottom w:val="none" w:sz="0" w:space="0" w:color="auto"/>
            <w:right w:val="none" w:sz="0" w:space="0" w:color="auto"/>
          </w:divBdr>
        </w:div>
        <w:div w:id="596603042">
          <w:marLeft w:val="0"/>
          <w:marRight w:val="0"/>
          <w:marTop w:val="0"/>
          <w:marBottom w:val="0"/>
          <w:divBdr>
            <w:top w:val="none" w:sz="0" w:space="0" w:color="auto"/>
            <w:left w:val="none" w:sz="0" w:space="0" w:color="auto"/>
            <w:bottom w:val="none" w:sz="0" w:space="0" w:color="auto"/>
            <w:right w:val="none" w:sz="0" w:space="0" w:color="auto"/>
          </w:divBdr>
        </w:div>
        <w:div w:id="227305600">
          <w:marLeft w:val="0"/>
          <w:marRight w:val="0"/>
          <w:marTop w:val="0"/>
          <w:marBottom w:val="0"/>
          <w:divBdr>
            <w:top w:val="none" w:sz="0" w:space="0" w:color="auto"/>
            <w:left w:val="none" w:sz="0" w:space="0" w:color="auto"/>
            <w:bottom w:val="none" w:sz="0" w:space="0" w:color="auto"/>
            <w:right w:val="none" w:sz="0" w:space="0" w:color="auto"/>
          </w:divBdr>
        </w:div>
        <w:div w:id="340740270">
          <w:marLeft w:val="0"/>
          <w:marRight w:val="0"/>
          <w:marTop w:val="0"/>
          <w:marBottom w:val="0"/>
          <w:divBdr>
            <w:top w:val="none" w:sz="0" w:space="0" w:color="auto"/>
            <w:left w:val="none" w:sz="0" w:space="0" w:color="auto"/>
            <w:bottom w:val="none" w:sz="0" w:space="0" w:color="auto"/>
            <w:right w:val="none" w:sz="0" w:space="0" w:color="auto"/>
          </w:divBdr>
        </w:div>
        <w:div w:id="1340043704">
          <w:marLeft w:val="0"/>
          <w:marRight w:val="0"/>
          <w:marTop w:val="0"/>
          <w:marBottom w:val="0"/>
          <w:divBdr>
            <w:top w:val="none" w:sz="0" w:space="0" w:color="auto"/>
            <w:left w:val="none" w:sz="0" w:space="0" w:color="auto"/>
            <w:bottom w:val="none" w:sz="0" w:space="0" w:color="auto"/>
            <w:right w:val="none" w:sz="0" w:space="0" w:color="auto"/>
          </w:divBdr>
        </w:div>
        <w:div w:id="1095634509">
          <w:marLeft w:val="0"/>
          <w:marRight w:val="0"/>
          <w:marTop w:val="0"/>
          <w:marBottom w:val="0"/>
          <w:divBdr>
            <w:top w:val="none" w:sz="0" w:space="0" w:color="auto"/>
            <w:left w:val="none" w:sz="0" w:space="0" w:color="auto"/>
            <w:bottom w:val="none" w:sz="0" w:space="0" w:color="auto"/>
            <w:right w:val="none" w:sz="0" w:space="0" w:color="auto"/>
          </w:divBdr>
        </w:div>
        <w:div w:id="780684273">
          <w:marLeft w:val="0"/>
          <w:marRight w:val="0"/>
          <w:marTop w:val="0"/>
          <w:marBottom w:val="0"/>
          <w:divBdr>
            <w:top w:val="none" w:sz="0" w:space="0" w:color="auto"/>
            <w:left w:val="none" w:sz="0" w:space="0" w:color="auto"/>
            <w:bottom w:val="none" w:sz="0" w:space="0" w:color="auto"/>
            <w:right w:val="none" w:sz="0" w:space="0" w:color="auto"/>
          </w:divBdr>
        </w:div>
        <w:div w:id="1893495754">
          <w:marLeft w:val="0"/>
          <w:marRight w:val="0"/>
          <w:marTop w:val="0"/>
          <w:marBottom w:val="0"/>
          <w:divBdr>
            <w:top w:val="none" w:sz="0" w:space="0" w:color="auto"/>
            <w:left w:val="none" w:sz="0" w:space="0" w:color="auto"/>
            <w:bottom w:val="none" w:sz="0" w:space="0" w:color="auto"/>
            <w:right w:val="none" w:sz="0" w:space="0" w:color="auto"/>
          </w:divBdr>
        </w:div>
        <w:div w:id="1214655833">
          <w:marLeft w:val="0"/>
          <w:marRight w:val="0"/>
          <w:marTop w:val="0"/>
          <w:marBottom w:val="0"/>
          <w:divBdr>
            <w:top w:val="none" w:sz="0" w:space="0" w:color="auto"/>
            <w:left w:val="none" w:sz="0" w:space="0" w:color="auto"/>
            <w:bottom w:val="none" w:sz="0" w:space="0" w:color="auto"/>
            <w:right w:val="none" w:sz="0" w:space="0" w:color="auto"/>
          </w:divBdr>
        </w:div>
        <w:div w:id="889535647">
          <w:marLeft w:val="0"/>
          <w:marRight w:val="0"/>
          <w:marTop w:val="0"/>
          <w:marBottom w:val="0"/>
          <w:divBdr>
            <w:top w:val="none" w:sz="0" w:space="0" w:color="auto"/>
            <w:left w:val="none" w:sz="0" w:space="0" w:color="auto"/>
            <w:bottom w:val="none" w:sz="0" w:space="0" w:color="auto"/>
            <w:right w:val="none" w:sz="0" w:space="0" w:color="auto"/>
          </w:divBdr>
        </w:div>
        <w:div w:id="814642017">
          <w:marLeft w:val="0"/>
          <w:marRight w:val="0"/>
          <w:marTop w:val="0"/>
          <w:marBottom w:val="0"/>
          <w:divBdr>
            <w:top w:val="none" w:sz="0" w:space="0" w:color="auto"/>
            <w:left w:val="none" w:sz="0" w:space="0" w:color="auto"/>
            <w:bottom w:val="none" w:sz="0" w:space="0" w:color="auto"/>
            <w:right w:val="none" w:sz="0" w:space="0" w:color="auto"/>
          </w:divBdr>
        </w:div>
        <w:div w:id="2107845273">
          <w:marLeft w:val="0"/>
          <w:marRight w:val="0"/>
          <w:marTop w:val="0"/>
          <w:marBottom w:val="0"/>
          <w:divBdr>
            <w:top w:val="none" w:sz="0" w:space="0" w:color="auto"/>
            <w:left w:val="none" w:sz="0" w:space="0" w:color="auto"/>
            <w:bottom w:val="none" w:sz="0" w:space="0" w:color="auto"/>
            <w:right w:val="none" w:sz="0" w:space="0" w:color="auto"/>
          </w:divBdr>
        </w:div>
        <w:div w:id="1032656366">
          <w:marLeft w:val="0"/>
          <w:marRight w:val="0"/>
          <w:marTop w:val="0"/>
          <w:marBottom w:val="0"/>
          <w:divBdr>
            <w:top w:val="none" w:sz="0" w:space="0" w:color="auto"/>
            <w:left w:val="none" w:sz="0" w:space="0" w:color="auto"/>
            <w:bottom w:val="none" w:sz="0" w:space="0" w:color="auto"/>
            <w:right w:val="none" w:sz="0" w:space="0" w:color="auto"/>
          </w:divBdr>
        </w:div>
        <w:div w:id="1579561180">
          <w:marLeft w:val="0"/>
          <w:marRight w:val="0"/>
          <w:marTop w:val="0"/>
          <w:marBottom w:val="0"/>
          <w:divBdr>
            <w:top w:val="none" w:sz="0" w:space="0" w:color="auto"/>
            <w:left w:val="none" w:sz="0" w:space="0" w:color="auto"/>
            <w:bottom w:val="none" w:sz="0" w:space="0" w:color="auto"/>
            <w:right w:val="none" w:sz="0" w:space="0" w:color="auto"/>
          </w:divBdr>
        </w:div>
        <w:div w:id="4328921">
          <w:marLeft w:val="0"/>
          <w:marRight w:val="0"/>
          <w:marTop w:val="0"/>
          <w:marBottom w:val="0"/>
          <w:divBdr>
            <w:top w:val="none" w:sz="0" w:space="0" w:color="auto"/>
            <w:left w:val="none" w:sz="0" w:space="0" w:color="auto"/>
            <w:bottom w:val="none" w:sz="0" w:space="0" w:color="auto"/>
            <w:right w:val="none" w:sz="0" w:space="0" w:color="auto"/>
          </w:divBdr>
        </w:div>
      </w:divsChild>
    </w:div>
    <w:div w:id="1559780226">
      <w:bodyDiv w:val="1"/>
      <w:marLeft w:val="0"/>
      <w:marRight w:val="0"/>
      <w:marTop w:val="0"/>
      <w:marBottom w:val="0"/>
      <w:divBdr>
        <w:top w:val="none" w:sz="0" w:space="0" w:color="auto"/>
        <w:left w:val="none" w:sz="0" w:space="0" w:color="auto"/>
        <w:bottom w:val="none" w:sz="0" w:space="0" w:color="auto"/>
        <w:right w:val="none" w:sz="0" w:space="0" w:color="auto"/>
      </w:divBdr>
    </w:div>
    <w:div w:id="1572081442">
      <w:bodyDiv w:val="1"/>
      <w:marLeft w:val="0"/>
      <w:marRight w:val="0"/>
      <w:marTop w:val="0"/>
      <w:marBottom w:val="0"/>
      <w:divBdr>
        <w:top w:val="none" w:sz="0" w:space="0" w:color="auto"/>
        <w:left w:val="none" w:sz="0" w:space="0" w:color="auto"/>
        <w:bottom w:val="none" w:sz="0" w:space="0" w:color="auto"/>
        <w:right w:val="none" w:sz="0" w:space="0" w:color="auto"/>
      </w:divBdr>
    </w:div>
    <w:div w:id="1644505885">
      <w:bodyDiv w:val="1"/>
      <w:marLeft w:val="0"/>
      <w:marRight w:val="0"/>
      <w:marTop w:val="0"/>
      <w:marBottom w:val="0"/>
      <w:divBdr>
        <w:top w:val="none" w:sz="0" w:space="0" w:color="auto"/>
        <w:left w:val="none" w:sz="0" w:space="0" w:color="auto"/>
        <w:bottom w:val="none" w:sz="0" w:space="0" w:color="auto"/>
        <w:right w:val="none" w:sz="0" w:space="0" w:color="auto"/>
      </w:divBdr>
    </w:div>
    <w:div w:id="1746414378">
      <w:bodyDiv w:val="1"/>
      <w:marLeft w:val="0"/>
      <w:marRight w:val="0"/>
      <w:marTop w:val="0"/>
      <w:marBottom w:val="0"/>
      <w:divBdr>
        <w:top w:val="none" w:sz="0" w:space="0" w:color="auto"/>
        <w:left w:val="none" w:sz="0" w:space="0" w:color="auto"/>
        <w:bottom w:val="none" w:sz="0" w:space="0" w:color="auto"/>
        <w:right w:val="none" w:sz="0" w:space="0" w:color="auto"/>
      </w:divBdr>
    </w:div>
    <w:div w:id="1858034135">
      <w:bodyDiv w:val="1"/>
      <w:marLeft w:val="0"/>
      <w:marRight w:val="0"/>
      <w:marTop w:val="0"/>
      <w:marBottom w:val="0"/>
      <w:divBdr>
        <w:top w:val="none" w:sz="0" w:space="0" w:color="auto"/>
        <w:left w:val="none" w:sz="0" w:space="0" w:color="auto"/>
        <w:bottom w:val="none" w:sz="0" w:space="0" w:color="auto"/>
        <w:right w:val="none" w:sz="0" w:space="0" w:color="auto"/>
      </w:divBdr>
      <w:divsChild>
        <w:div w:id="2010021126">
          <w:marLeft w:val="0"/>
          <w:marRight w:val="0"/>
          <w:marTop w:val="0"/>
          <w:marBottom w:val="0"/>
          <w:divBdr>
            <w:top w:val="none" w:sz="0" w:space="0" w:color="auto"/>
            <w:left w:val="none" w:sz="0" w:space="0" w:color="auto"/>
            <w:bottom w:val="none" w:sz="0" w:space="0" w:color="auto"/>
            <w:right w:val="none" w:sz="0" w:space="0" w:color="auto"/>
          </w:divBdr>
        </w:div>
        <w:div w:id="2030643031">
          <w:marLeft w:val="0"/>
          <w:marRight w:val="0"/>
          <w:marTop w:val="0"/>
          <w:marBottom w:val="0"/>
          <w:divBdr>
            <w:top w:val="none" w:sz="0" w:space="0" w:color="auto"/>
            <w:left w:val="none" w:sz="0" w:space="0" w:color="auto"/>
            <w:bottom w:val="none" w:sz="0" w:space="0" w:color="auto"/>
            <w:right w:val="none" w:sz="0" w:space="0" w:color="auto"/>
          </w:divBdr>
        </w:div>
        <w:div w:id="1208032364">
          <w:marLeft w:val="0"/>
          <w:marRight w:val="0"/>
          <w:marTop w:val="0"/>
          <w:marBottom w:val="0"/>
          <w:divBdr>
            <w:top w:val="none" w:sz="0" w:space="0" w:color="auto"/>
            <w:left w:val="none" w:sz="0" w:space="0" w:color="auto"/>
            <w:bottom w:val="none" w:sz="0" w:space="0" w:color="auto"/>
            <w:right w:val="none" w:sz="0" w:space="0" w:color="auto"/>
          </w:divBdr>
        </w:div>
        <w:div w:id="2011984338">
          <w:marLeft w:val="0"/>
          <w:marRight w:val="0"/>
          <w:marTop w:val="0"/>
          <w:marBottom w:val="0"/>
          <w:divBdr>
            <w:top w:val="none" w:sz="0" w:space="0" w:color="auto"/>
            <w:left w:val="none" w:sz="0" w:space="0" w:color="auto"/>
            <w:bottom w:val="none" w:sz="0" w:space="0" w:color="auto"/>
            <w:right w:val="none" w:sz="0" w:space="0" w:color="auto"/>
          </w:divBdr>
        </w:div>
        <w:div w:id="1108701656">
          <w:marLeft w:val="0"/>
          <w:marRight w:val="0"/>
          <w:marTop w:val="0"/>
          <w:marBottom w:val="0"/>
          <w:divBdr>
            <w:top w:val="none" w:sz="0" w:space="0" w:color="auto"/>
            <w:left w:val="none" w:sz="0" w:space="0" w:color="auto"/>
            <w:bottom w:val="none" w:sz="0" w:space="0" w:color="auto"/>
            <w:right w:val="none" w:sz="0" w:space="0" w:color="auto"/>
          </w:divBdr>
        </w:div>
        <w:div w:id="98915739">
          <w:marLeft w:val="0"/>
          <w:marRight w:val="0"/>
          <w:marTop w:val="0"/>
          <w:marBottom w:val="0"/>
          <w:divBdr>
            <w:top w:val="none" w:sz="0" w:space="0" w:color="auto"/>
            <w:left w:val="none" w:sz="0" w:space="0" w:color="auto"/>
            <w:bottom w:val="none" w:sz="0" w:space="0" w:color="auto"/>
            <w:right w:val="none" w:sz="0" w:space="0" w:color="auto"/>
          </w:divBdr>
        </w:div>
        <w:div w:id="784274388">
          <w:marLeft w:val="0"/>
          <w:marRight w:val="0"/>
          <w:marTop w:val="0"/>
          <w:marBottom w:val="0"/>
          <w:divBdr>
            <w:top w:val="none" w:sz="0" w:space="0" w:color="auto"/>
            <w:left w:val="none" w:sz="0" w:space="0" w:color="auto"/>
            <w:bottom w:val="none" w:sz="0" w:space="0" w:color="auto"/>
            <w:right w:val="none" w:sz="0" w:space="0" w:color="auto"/>
          </w:divBdr>
        </w:div>
        <w:div w:id="941642375">
          <w:marLeft w:val="0"/>
          <w:marRight w:val="0"/>
          <w:marTop w:val="0"/>
          <w:marBottom w:val="0"/>
          <w:divBdr>
            <w:top w:val="none" w:sz="0" w:space="0" w:color="auto"/>
            <w:left w:val="none" w:sz="0" w:space="0" w:color="auto"/>
            <w:bottom w:val="none" w:sz="0" w:space="0" w:color="auto"/>
            <w:right w:val="none" w:sz="0" w:space="0" w:color="auto"/>
          </w:divBdr>
        </w:div>
        <w:div w:id="555700924">
          <w:marLeft w:val="0"/>
          <w:marRight w:val="0"/>
          <w:marTop w:val="0"/>
          <w:marBottom w:val="0"/>
          <w:divBdr>
            <w:top w:val="none" w:sz="0" w:space="0" w:color="auto"/>
            <w:left w:val="none" w:sz="0" w:space="0" w:color="auto"/>
            <w:bottom w:val="none" w:sz="0" w:space="0" w:color="auto"/>
            <w:right w:val="none" w:sz="0" w:space="0" w:color="auto"/>
          </w:divBdr>
        </w:div>
        <w:div w:id="186336252">
          <w:marLeft w:val="0"/>
          <w:marRight w:val="0"/>
          <w:marTop w:val="0"/>
          <w:marBottom w:val="0"/>
          <w:divBdr>
            <w:top w:val="none" w:sz="0" w:space="0" w:color="auto"/>
            <w:left w:val="none" w:sz="0" w:space="0" w:color="auto"/>
            <w:bottom w:val="none" w:sz="0" w:space="0" w:color="auto"/>
            <w:right w:val="none" w:sz="0" w:space="0" w:color="auto"/>
          </w:divBdr>
        </w:div>
        <w:div w:id="1074862026">
          <w:marLeft w:val="0"/>
          <w:marRight w:val="0"/>
          <w:marTop w:val="0"/>
          <w:marBottom w:val="0"/>
          <w:divBdr>
            <w:top w:val="none" w:sz="0" w:space="0" w:color="auto"/>
            <w:left w:val="none" w:sz="0" w:space="0" w:color="auto"/>
            <w:bottom w:val="none" w:sz="0" w:space="0" w:color="auto"/>
            <w:right w:val="none" w:sz="0" w:space="0" w:color="auto"/>
          </w:divBdr>
        </w:div>
        <w:div w:id="601690349">
          <w:marLeft w:val="0"/>
          <w:marRight w:val="0"/>
          <w:marTop w:val="0"/>
          <w:marBottom w:val="0"/>
          <w:divBdr>
            <w:top w:val="none" w:sz="0" w:space="0" w:color="auto"/>
            <w:left w:val="none" w:sz="0" w:space="0" w:color="auto"/>
            <w:bottom w:val="none" w:sz="0" w:space="0" w:color="auto"/>
            <w:right w:val="none" w:sz="0" w:space="0" w:color="auto"/>
          </w:divBdr>
        </w:div>
        <w:div w:id="1335306882">
          <w:marLeft w:val="0"/>
          <w:marRight w:val="0"/>
          <w:marTop w:val="0"/>
          <w:marBottom w:val="0"/>
          <w:divBdr>
            <w:top w:val="none" w:sz="0" w:space="0" w:color="auto"/>
            <w:left w:val="none" w:sz="0" w:space="0" w:color="auto"/>
            <w:bottom w:val="none" w:sz="0" w:space="0" w:color="auto"/>
            <w:right w:val="none" w:sz="0" w:space="0" w:color="auto"/>
          </w:divBdr>
        </w:div>
        <w:div w:id="1077241731">
          <w:marLeft w:val="0"/>
          <w:marRight w:val="0"/>
          <w:marTop w:val="0"/>
          <w:marBottom w:val="0"/>
          <w:divBdr>
            <w:top w:val="none" w:sz="0" w:space="0" w:color="auto"/>
            <w:left w:val="none" w:sz="0" w:space="0" w:color="auto"/>
            <w:bottom w:val="none" w:sz="0" w:space="0" w:color="auto"/>
            <w:right w:val="none" w:sz="0" w:space="0" w:color="auto"/>
          </w:divBdr>
        </w:div>
        <w:div w:id="566569441">
          <w:marLeft w:val="0"/>
          <w:marRight w:val="0"/>
          <w:marTop w:val="0"/>
          <w:marBottom w:val="0"/>
          <w:divBdr>
            <w:top w:val="none" w:sz="0" w:space="0" w:color="auto"/>
            <w:left w:val="none" w:sz="0" w:space="0" w:color="auto"/>
            <w:bottom w:val="none" w:sz="0" w:space="0" w:color="auto"/>
            <w:right w:val="none" w:sz="0" w:space="0" w:color="auto"/>
          </w:divBdr>
        </w:div>
        <w:div w:id="844052221">
          <w:marLeft w:val="0"/>
          <w:marRight w:val="0"/>
          <w:marTop w:val="0"/>
          <w:marBottom w:val="0"/>
          <w:divBdr>
            <w:top w:val="none" w:sz="0" w:space="0" w:color="auto"/>
            <w:left w:val="none" w:sz="0" w:space="0" w:color="auto"/>
            <w:bottom w:val="none" w:sz="0" w:space="0" w:color="auto"/>
            <w:right w:val="none" w:sz="0" w:space="0" w:color="auto"/>
          </w:divBdr>
        </w:div>
        <w:div w:id="801313749">
          <w:marLeft w:val="0"/>
          <w:marRight w:val="0"/>
          <w:marTop w:val="0"/>
          <w:marBottom w:val="0"/>
          <w:divBdr>
            <w:top w:val="none" w:sz="0" w:space="0" w:color="auto"/>
            <w:left w:val="none" w:sz="0" w:space="0" w:color="auto"/>
            <w:bottom w:val="none" w:sz="0" w:space="0" w:color="auto"/>
            <w:right w:val="none" w:sz="0" w:space="0" w:color="auto"/>
          </w:divBdr>
        </w:div>
        <w:div w:id="1597321945">
          <w:marLeft w:val="0"/>
          <w:marRight w:val="0"/>
          <w:marTop w:val="0"/>
          <w:marBottom w:val="0"/>
          <w:divBdr>
            <w:top w:val="none" w:sz="0" w:space="0" w:color="auto"/>
            <w:left w:val="none" w:sz="0" w:space="0" w:color="auto"/>
            <w:bottom w:val="none" w:sz="0" w:space="0" w:color="auto"/>
            <w:right w:val="none" w:sz="0" w:space="0" w:color="auto"/>
          </w:divBdr>
        </w:div>
        <w:div w:id="1392463947">
          <w:marLeft w:val="0"/>
          <w:marRight w:val="0"/>
          <w:marTop w:val="0"/>
          <w:marBottom w:val="0"/>
          <w:divBdr>
            <w:top w:val="none" w:sz="0" w:space="0" w:color="auto"/>
            <w:left w:val="none" w:sz="0" w:space="0" w:color="auto"/>
            <w:bottom w:val="none" w:sz="0" w:space="0" w:color="auto"/>
            <w:right w:val="none" w:sz="0" w:space="0" w:color="auto"/>
          </w:divBdr>
        </w:div>
        <w:div w:id="1829589927">
          <w:marLeft w:val="0"/>
          <w:marRight w:val="0"/>
          <w:marTop w:val="0"/>
          <w:marBottom w:val="0"/>
          <w:divBdr>
            <w:top w:val="none" w:sz="0" w:space="0" w:color="auto"/>
            <w:left w:val="none" w:sz="0" w:space="0" w:color="auto"/>
            <w:bottom w:val="none" w:sz="0" w:space="0" w:color="auto"/>
            <w:right w:val="none" w:sz="0" w:space="0" w:color="auto"/>
          </w:divBdr>
        </w:div>
        <w:div w:id="1498230781">
          <w:marLeft w:val="0"/>
          <w:marRight w:val="0"/>
          <w:marTop w:val="0"/>
          <w:marBottom w:val="0"/>
          <w:divBdr>
            <w:top w:val="none" w:sz="0" w:space="0" w:color="auto"/>
            <w:left w:val="none" w:sz="0" w:space="0" w:color="auto"/>
            <w:bottom w:val="none" w:sz="0" w:space="0" w:color="auto"/>
            <w:right w:val="none" w:sz="0" w:space="0" w:color="auto"/>
          </w:divBdr>
        </w:div>
        <w:div w:id="617418553">
          <w:marLeft w:val="0"/>
          <w:marRight w:val="0"/>
          <w:marTop w:val="0"/>
          <w:marBottom w:val="0"/>
          <w:divBdr>
            <w:top w:val="none" w:sz="0" w:space="0" w:color="auto"/>
            <w:left w:val="none" w:sz="0" w:space="0" w:color="auto"/>
            <w:bottom w:val="none" w:sz="0" w:space="0" w:color="auto"/>
            <w:right w:val="none" w:sz="0" w:space="0" w:color="auto"/>
          </w:divBdr>
        </w:div>
        <w:div w:id="2067407483">
          <w:marLeft w:val="0"/>
          <w:marRight w:val="0"/>
          <w:marTop w:val="0"/>
          <w:marBottom w:val="0"/>
          <w:divBdr>
            <w:top w:val="none" w:sz="0" w:space="0" w:color="auto"/>
            <w:left w:val="none" w:sz="0" w:space="0" w:color="auto"/>
            <w:bottom w:val="none" w:sz="0" w:space="0" w:color="auto"/>
            <w:right w:val="none" w:sz="0" w:space="0" w:color="auto"/>
          </w:divBdr>
        </w:div>
        <w:div w:id="1587416747">
          <w:marLeft w:val="0"/>
          <w:marRight w:val="0"/>
          <w:marTop w:val="0"/>
          <w:marBottom w:val="0"/>
          <w:divBdr>
            <w:top w:val="none" w:sz="0" w:space="0" w:color="auto"/>
            <w:left w:val="none" w:sz="0" w:space="0" w:color="auto"/>
            <w:bottom w:val="none" w:sz="0" w:space="0" w:color="auto"/>
            <w:right w:val="none" w:sz="0" w:space="0" w:color="auto"/>
          </w:divBdr>
        </w:div>
        <w:div w:id="858080184">
          <w:marLeft w:val="0"/>
          <w:marRight w:val="0"/>
          <w:marTop w:val="0"/>
          <w:marBottom w:val="0"/>
          <w:divBdr>
            <w:top w:val="none" w:sz="0" w:space="0" w:color="auto"/>
            <w:left w:val="none" w:sz="0" w:space="0" w:color="auto"/>
            <w:bottom w:val="none" w:sz="0" w:space="0" w:color="auto"/>
            <w:right w:val="none" w:sz="0" w:space="0" w:color="auto"/>
          </w:divBdr>
        </w:div>
        <w:div w:id="139276381">
          <w:marLeft w:val="0"/>
          <w:marRight w:val="0"/>
          <w:marTop w:val="0"/>
          <w:marBottom w:val="0"/>
          <w:divBdr>
            <w:top w:val="none" w:sz="0" w:space="0" w:color="auto"/>
            <w:left w:val="none" w:sz="0" w:space="0" w:color="auto"/>
            <w:bottom w:val="none" w:sz="0" w:space="0" w:color="auto"/>
            <w:right w:val="none" w:sz="0" w:space="0" w:color="auto"/>
          </w:divBdr>
        </w:div>
        <w:div w:id="1710034300">
          <w:marLeft w:val="0"/>
          <w:marRight w:val="0"/>
          <w:marTop w:val="0"/>
          <w:marBottom w:val="0"/>
          <w:divBdr>
            <w:top w:val="none" w:sz="0" w:space="0" w:color="auto"/>
            <w:left w:val="none" w:sz="0" w:space="0" w:color="auto"/>
            <w:bottom w:val="none" w:sz="0" w:space="0" w:color="auto"/>
            <w:right w:val="none" w:sz="0" w:space="0" w:color="auto"/>
          </w:divBdr>
        </w:div>
        <w:div w:id="1348944285">
          <w:marLeft w:val="0"/>
          <w:marRight w:val="0"/>
          <w:marTop w:val="0"/>
          <w:marBottom w:val="0"/>
          <w:divBdr>
            <w:top w:val="none" w:sz="0" w:space="0" w:color="auto"/>
            <w:left w:val="none" w:sz="0" w:space="0" w:color="auto"/>
            <w:bottom w:val="none" w:sz="0" w:space="0" w:color="auto"/>
            <w:right w:val="none" w:sz="0" w:space="0" w:color="auto"/>
          </w:divBdr>
        </w:div>
        <w:div w:id="797184605">
          <w:marLeft w:val="0"/>
          <w:marRight w:val="0"/>
          <w:marTop w:val="0"/>
          <w:marBottom w:val="0"/>
          <w:divBdr>
            <w:top w:val="none" w:sz="0" w:space="0" w:color="auto"/>
            <w:left w:val="none" w:sz="0" w:space="0" w:color="auto"/>
            <w:bottom w:val="none" w:sz="0" w:space="0" w:color="auto"/>
            <w:right w:val="none" w:sz="0" w:space="0" w:color="auto"/>
          </w:divBdr>
        </w:div>
        <w:div w:id="287974321">
          <w:marLeft w:val="0"/>
          <w:marRight w:val="0"/>
          <w:marTop w:val="0"/>
          <w:marBottom w:val="0"/>
          <w:divBdr>
            <w:top w:val="none" w:sz="0" w:space="0" w:color="auto"/>
            <w:left w:val="none" w:sz="0" w:space="0" w:color="auto"/>
            <w:bottom w:val="none" w:sz="0" w:space="0" w:color="auto"/>
            <w:right w:val="none" w:sz="0" w:space="0" w:color="auto"/>
          </w:divBdr>
        </w:div>
        <w:div w:id="1360859166">
          <w:marLeft w:val="0"/>
          <w:marRight w:val="0"/>
          <w:marTop w:val="0"/>
          <w:marBottom w:val="0"/>
          <w:divBdr>
            <w:top w:val="none" w:sz="0" w:space="0" w:color="auto"/>
            <w:left w:val="none" w:sz="0" w:space="0" w:color="auto"/>
            <w:bottom w:val="none" w:sz="0" w:space="0" w:color="auto"/>
            <w:right w:val="none" w:sz="0" w:space="0" w:color="auto"/>
          </w:divBdr>
        </w:div>
        <w:div w:id="1773434457">
          <w:marLeft w:val="0"/>
          <w:marRight w:val="0"/>
          <w:marTop w:val="0"/>
          <w:marBottom w:val="0"/>
          <w:divBdr>
            <w:top w:val="none" w:sz="0" w:space="0" w:color="auto"/>
            <w:left w:val="none" w:sz="0" w:space="0" w:color="auto"/>
            <w:bottom w:val="none" w:sz="0" w:space="0" w:color="auto"/>
            <w:right w:val="none" w:sz="0" w:space="0" w:color="auto"/>
          </w:divBdr>
        </w:div>
        <w:div w:id="1724524201">
          <w:marLeft w:val="0"/>
          <w:marRight w:val="0"/>
          <w:marTop w:val="0"/>
          <w:marBottom w:val="0"/>
          <w:divBdr>
            <w:top w:val="none" w:sz="0" w:space="0" w:color="auto"/>
            <w:left w:val="none" w:sz="0" w:space="0" w:color="auto"/>
            <w:bottom w:val="none" w:sz="0" w:space="0" w:color="auto"/>
            <w:right w:val="none" w:sz="0" w:space="0" w:color="auto"/>
          </w:divBdr>
        </w:div>
        <w:div w:id="801457442">
          <w:marLeft w:val="0"/>
          <w:marRight w:val="0"/>
          <w:marTop w:val="0"/>
          <w:marBottom w:val="0"/>
          <w:divBdr>
            <w:top w:val="none" w:sz="0" w:space="0" w:color="auto"/>
            <w:left w:val="none" w:sz="0" w:space="0" w:color="auto"/>
            <w:bottom w:val="none" w:sz="0" w:space="0" w:color="auto"/>
            <w:right w:val="none" w:sz="0" w:space="0" w:color="auto"/>
          </w:divBdr>
        </w:div>
        <w:div w:id="860974220">
          <w:marLeft w:val="0"/>
          <w:marRight w:val="0"/>
          <w:marTop w:val="0"/>
          <w:marBottom w:val="0"/>
          <w:divBdr>
            <w:top w:val="none" w:sz="0" w:space="0" w:color="auto"/>
            <w:left w:val="none" w:sz="0" w:space="0" w:color="auto"/>
            <w:bottom w:val="none" w:sz="0" w:space="0" w:color="auto"/>
            <w:right w:val="none" w:sz="0" w:space="0" w:color="auto"/>
          </w:divBdr>
        </w:div>
        <w:div w:id="1363628460">
          <w:marLeft w:val="0"/>
          <w:marRight w:val="0"/>
          <w:marTop w:val="0"/>
          <w:marBottom w:val="0"/>
          <w:divBdr>
            <w:top w:val="none" w:sz="0" w:space="0" w:color="auto"/>
            <w:left w:val="none" w:sz="0" w:space="0" w:color="auto"/>
            <w:bottom w:val="none" w:sz="0" w:space="0" w:color="auto"/>
            <w:right w:val="none" w:sz="0" w:space="0" w:color="auto"/>
          </w:divBdr>
        </w:div>
        <w:div w:id="1251424958">
          <w:marLeft w:val="0"/>
          <w:marRight w:val="0"/>
          <w:marTop w:val="0"/>
          <w:marBottom w:val="0"/>
          <w:divBdr>
            <w:top w:val="none" w:sz="0" w:space="0" w:color="auto"/>
            <w:left w:val="none" w:sz="0" w:space="0" w:color="auto"/>
            <w:bottom w:val="none" w:sz="0" w:space="0" w:color="auto"/>
            <w:right w:val="none" w:sz="0" w:space="0" w:color="auto"/>
          </w:divBdr>
        </w:div>
        <w:div w:id="442967629">
          <w:marLeft w:val="0"/>
          <w:marRight w:val="0"/>
          <w:marTop w:val="0"/>
          <w:marBottom w:val="0"/>
          <w:divBdr>
            <w:top w:val="none" w:sz="0" w:space="0" w:color="auto"/>
            <w:left w:val="none" w:sz="0" w:space="0" w:color="auto"/>
            <w:bottom w:val="none" w:sz="0" w:space="0" w:color="auto"/>
            <w:right w:val="none" w:sz="0" w:space="0" w:color="auto"/>
          </w:divBdr>
        </w:div>
        <w:div w:id="1852405962">
          <w:marLeft w:val="0"/>
          <w:marRight w:val="0"/>
          <w:marTop w:val="0"/>
          <w:marBottom w:val="0"/>
          <w:divBdr>
            <w:top w:val="none" w:sz="0" w:space="0" w:color="auto"/>
            <w:left w:val="none" w:sz="0" w:space="0" w:color="auto"/>
            <w:bottom w:val="none" w:sz="0" w:space="0" w:color="auto"/>
            <w:right w:val="none" w:sz="0" w:space="0" w:color="auto"/>
          </w:divBdr>
        </w:div>
        <w:div w:id="308680656">
          <w:marLeft w:val="0"/>
          <w:marRight w:val="0"/>
          <w:marTop w:val="0"/>
          <w:marBottom w:val="0"/>
          <w:divBdr>
            <w:top w:val="none" w:sz="0" w:space="0" w:color="auto"/>
            <w:left w:val="none" w:sz="0" w:space="0" w:color="auto"/>
            <w:bottom w:val="none" w:sz="0" w:space="0" w:color="auto"/>
            <w:right w:val="none" w:sz="0" w:space="0" w:color="auto"/>
          </w:divBdr>
        </w:div>
        <w:div w:id="110823474">
          <w:marLeft w:val="0"/>
          <w:marRight w:val="0"/>
          <w:marTop w:val="0"/>
          <w:marBottom w:val="0"/>
          <w:divBdr>
            <w:top w:val="none" w:sz="0" w:space="0" w:color="auto"/>
            <w:left w:val="none" w:sz="0" w:space="0" w:color="auto"/>
            <w:bottom w:val="none" w:sz="0" w:space="0" w:color="auto"/>
            <w:right w:val="none" w:sz="0" w:space="0" w:color="auto"/>
          </w:divBdr>
        </w:div>
        <w:div w:id="1718552135">
          <w:marLeft w:val="0"/>
          <w:marRight w:val="0"/>
          <w:marTop w:val="0"/>
          <w:marBottom w:val="0"/>
          <w:divBdr>
            <w:top w:val="none" w:sz="0" w:space="0" w:color="auto"/>
            <w:left w:val="none" w:sz="0" w:space="0" w:color="auto"/>
            <w:bottom w:val="none" w:sz="0" w:space="0" w:color="auto"/>
            <w:right w:val="none" w:sz="0" w:space="0" w:color="auto"/>
          </w:divBdr>
        </w:div>
        <w:div w:id="1511798216">
          <w:marLeft w:val="0"/>
          <w:marRight w:val="0"/>
          <w:marTop w:val="0"/>
          <w:marBottom w:val="0"/>
          <w:divBdr>
            <w:top w:val="none" w:sz="0" w:space="0" w:color="auto"/>
            <w:left w:val="none" w:sz="0" w:space="0" w:color="auto"/>
            <w:bottom w:val="none" w:sz="0" w:space="0" w:color="auto"/>
            <w:right w:val="none" w:sz="0" w:space="0" w:color="auto"/>
          </w:divBdr>
        </w:div>
        <w:div w:id="1361123487">
          <w:marLeft w:val="0"/>
          <w:marRight w:val="0"/>
          <w:marTop w:val="0"/>
          <w:marBottom w:val="0"/>
          <w:divBdr>
            <w:top w:val="none" w:sz="0" w:space="0" w:color="auto"/>
            <w:left w:val="none" w:sz="0" w:space="0" w:color="auto"/>
            <w:bottom w:val="none" w:sz="0" w:space="0" w:color="auto"/>
            <w:right w:val="none" w:sz="0" w:space="0" w:color="auto"/>
          </w:divBdr>
        </w:div>
        <w:div w:id="569850131">
          <w:marLeft w:val="0"/>
          <w:marRight w:val="0"/>
          <w:marTop w:val="0"/>
          <w:marBottom w:val="0"/>
          <w:divBdr>
            <w:top w:val="none" w:sz="0" w:space="0" w:color="auto"/>
            <w:left w:val="none" w:sz="0" w:space="0" w:color="auto"/>
            <w:bottom w:val="none" w:sz="0" w:space="0" w:color="auto"/>
            <w:right w:val="none" w:sz="0" w:space="0" w:color="auto"/>
          </w:divBdr>
        </w:div>
        <w:div w:id="449085415">
          <w:marLeft w:val="0"/>
          <w:marRight w:val="0"/>
          <w:marTop w:val="0"/>
          <w:marBottom w:val="0"/>
          <w:divBdr>
            <w:top w:val="none" w:sz="0" w:space="0" w:color="auto"/>
            <w:left w:val="none" w:sz="0" w:space="0" w:color="auto"/>
            <w:bottom w:val="none" w:sz="0" w:space="0" w:color="auto"/>
            <w:right w:val="none" w:sz="0" w:space="0" w:color="auto"/>
          </w:divBdr>
        </w:div>
        <w:div w:id="1973359704">
          <w:marLeft w:val="0"/>
          <w:marRight w:val="0"/>
          <w:marTop w:val="0"/>
          <w:marBottom w:val="0"/>
          <w:divBdr>
            <w:top w:val="none" w:sz="0" w:space="0" w:color="auto"/>
            <w:left w:val="none" w:sz="0" w:space="0" w:color="auto"/>
            <w:bottom w:val="none" w:sz="0" w:space="0" w:color="auto"/>
            <w:right w:val="none" w:sz="0" w:space="0" w:color="auto"/>
          </w:divBdr>
        </w:div>
        <w:div w:id="1905871983">
          <w:marLeft w:val="0"/>
          <w:marRight w:val="0"/>
          <w:marTop w:val="0"/>
          <w:marBottom w:val="0"/>
          <w:divBdr>
            <w:top w:val="none" w:sz="0" w:space="0" w:color="auto"/>
            <w:left w:val="none" w:sz="0" w:space="0" w:color="auto"/>
            <w:bottom w:val="none" w:sz="0" w:space="0" w:color="auto"/>
            <w:right w:val="none" w:sz="0" w:space="0" w:color="auto"/>
          </w:divBdr>
        </w:div>
        <w:div w:id="1399088507">
          <w:marLeft w:val="0"/>
          <w:marRight w:val="0"/>
          <w:marTop w:val="0"/>
          <w:marBottom w:val="0"/>
          <w:divBdr>
            <w:top w:val="none" w:sz="0" w:space="0" w:color="auto"/>
            <w:left w:val="none" w:sz="0" w:space="0" w:color="auto"/>
            <w:bottom w:val="none" w:sz="0" w:space="0" w:color="auto"/>
            <w:right w:val="none" w:sz="0" w:space="0" w:color="auto"/>
          </w:divBdr>
        </w:div>
        <w:div w:id="1035886385">
          <w:marLeft w:val="0"/>
          <w:marRight w:val="0"/>
          <w:marTop w:val="0"/>
          <w:marBottom w:val="0"/>
          <w:divBdr>
            <w:top w:val="none" w:sz="0" w:space="0" w:color="auto"/>
            <w:left w:val="none" w:sz="0" w:space="0" w:color="auto"/>
            <w:bottom w:val="none" w:sz="0" w:space="0" w:color="auto"/>
            <w:right w:val="none" w:sz="0" w:space="0" w:color="auto"/>
          </w:divBdr>
        </w:div>
        <w:div w:id="1855878872">
          <w:marLeft w:val="0"/>
          <w:marRight w:val="0"/>
          <w:marTop w:val="0"/>
          <w:marBottom w:val="0"/>
          <w:divBdr>
            <w:top w:val="none" w:sz="0" w:space="0" w:color="auto"/>
            <w:left w:val="none" w:sz="0" w:space="0" w:color="auto"/>
            <w:bottom w:val="none" w:sz="0" w:space="0" w:color="auto"/>
            <w:right w:val="none" w:sz="0" w:space="0" w:color="auto"/>
          </w:divBdr>
        </w:div>
        <w:div w:id="1544829357">
          <w:marLeft w:val="0"/>
          <w:marRight w:val="0"/>
          <w:marTop w:val="0"/>
          <w:marBottom w:val="0"/>
          <w:divBdr>
            <w:top w:val="none" w:sz="0" w:space="0" w:color="auto"/>
            <w:left w:val="none" w:sz="0" w:space="0" w:color="auto"/>
            <w:bottom w:val="none" w:sz="0" w:space="0" w:color="auto"/>
            <w:right w:val="none" w:sz="0" w:space="0" w:color="auto"/>
          </w:divBdr>
        </w:div>
        <w:div w:id="1064135463">
          <w:marLeft w:val="0"/>
          <w:marRight w:val="0"/>
          <w:marTop w:val="0"/>
          <w:marBottom w:val="0"/>
          <w:divBdr>
            <w:top w:val="none" w:sz="0" w:space="0" w:color="auto"/>
            <w:left w:val="none" w:sz="0" w:space="0" w:color="auto"/>
            <w:bottom w:val="none" w:sz="0" w:space="0" w:color="auto"/>
            <w:right w:val="none" w:sz="0" w:space="0" w:color="auto"/>
          </w:divBdr>
        </w:div>
        <w:div w:id="1354503508">
          <w:marLeft w:val="0"/>
          <w:marRight w:val="0"/>
          <w:marTop w:val="0"/>
          <w:marBottom w:val="0"/>
          <w:divBdr>
            <w:top w:val="none" w:sz="0" w:space="0" w:color="auto"/>
            <w:left w:val="none" w:sz="0" w:space="0" w:color="auto"/>
            <w:bottom w:val="none" w:sz="0" w:space="0" w:color="auto"/>
            <w:right w:val="none" w:sz="0" w:space="0" w:color="auto"/>
          </w:divBdr>
        </w:div>
        <w:div w:id="1113326553">
          <w:marLeft w:val="0"/>
          <w:marRight w:val="0"/>
          <w:marTop w:val="0"/>
          <w:marBottom w:val="0"/>
          <w:divBdr>
            <w:top w:val="none" w:sz="0" w:space="0" w:color="auto"/>
            <w:left w:val="none" w:sz="0" w:space="0" w:color="auto"/>
            <w:bottom w:val="none" w:sz="0" w:space="0" w:color="auto"/>
            <w:right w:val="none" w:sz="0" w:space="0" w:color="auto"/>
          </w:divBdr>
        </w:div>
        <w:div w:id="734739061">
          <w:marLeft w:val="0"/>
          <w:marRight w:val="0"/>
          <w:marTop w:val="0"/>
          <w:marBottom w:val="0"/>
          <w:divBdr>
            <w:top w:val="none" w:sz="0" w:space="0" w:color="auto"/>
            <w:left w:val="none" w:sz="0" w:space="0" w:color="auto"/>
            <w:bottom w:val="none" w:sz="0" w:space="0" w:color="auto"/>
            <w:right w:val="none" w:sz="0" w:space="0" w:color="auto"/>
          </w:divBdr>
        </w:div>
        <w:div w:id="1000814840">
          <w:marLeft w:val="0"/>
          <w:marRight w:val="0"/>
          <w:marTop w:val="0"/>
          <w:marBottom w:val="0"/>
          <w:divBdr>
            <w:top w:val="none" w:sz="0" w:space="0" w:color="auto"/>
            <w:left w:val="none" w:sz="0" w:space="0" w:color="auto"/>
            <w:bottom w:val="none" w:sz="0" w:space="0" w:color="auto"/>
            <w:right w:val="none" w:sz="0" w:space="0" w:color="auto"/>
          </w:divBdr>
        </w:div>
        <w:div w:id="262616051">
          <w:marLeft w:val="0"/>
          <w:marRight w:val="0"/>
          <w:marTop w:val="0"/>
          <w:marBottom w:val="0"/>
          <w:divBdr>
            <w:top w:val="none" w:sz="0" w:space="0" w:color="auto"/>
            <w:left w:val="none" w:sz="0" w:space="0" w:color="auto"/>
            <w:bottom w:val="none" w:sz="0" w:space="0" w:color="auto"/>
            <w:right w:val="none" w:sz="0" w:space="0" w:color="auto"/>
          </w:divBdr>
        </w:div>
        <w:div w:id="2142266601">
          <w:marLeft w:val="0"/>
          <w:marRight w:val="0"/>
          <w:marTop w:val="0"/>
          <w:marBottom w:val="0"/>
          <w:divBdr>
            <w:top w:val="none" w:sz="0" w:space="0" w:color="auto"/>
            <w:left w:val="none" w:sz="0" w:space="0" w:color="auto"/>
            <w:bottom w:val="none" w:sz="0" w:space="0" w:color="auto"/>
            <w:right w:val="none" w:sz="0" w:space="0" w:color="auto"/>
          </w:divBdr>
        </w:div>
        <w:div w:id="1741519428">
          <w:marLeft w:val="0"/>
          <w:marRight w:val="0"/>
          <w:marTop w:val="0"/>
          <w:marBottom w:val="0"/>
          <w:divBdr>
            <w:top w:val="none" w:sz="0" w:space="0" w:color="auto"/>
            <w:left w:val="none" w:sz="0" w:space="0" w:color="auto"/>
            <w:bottom w:val="none" w:sz="0" w:space="0" w:color="auto"/>
            <w:right w:val="none" w:sz="0" w:space="0" w:color="auto"/>
          </w:divBdr>
        </w:div>
        <w:div w:id="889075806">
          <w:marLeft w:val="0"/>
          <w:marRight w:val="0"/>
          <w:marTop w:val="0"/>
          <w:marBottom w:val="0"/>
          <w:divBdr>
            <w:top w:val="none" w:sz="0" w:space="0" w:color="auto"/>
            <w:left w:val="none" w:sz="0" w:space="0" w:color="auto"/>
            <w:bottom w:val="none" w:sz="0" w:space="0" w:color="auto"/>
            <w:right w:val="none" w:sz="0" w:space="0" w:color="auto"/>
          </w:divBdr>
        </w:div>
        <w:div w:id="38822162">
          <w:marLeft w:val="0"/>
          <w:marRight w:val="0"/>
          <w:marTop w:val="0"/>
          <w:marBottom w:val="0"/>
          <w:divBdr>
            <w:top w:val="none" w:sz="0" w:space="0" w:color="auto"/>
            <w:left w:val="none" w:sz="0" w:space="0" w:color="auto"/>
            <w:bottom w:val="none" w:sz="0" w:space="0" w:color="auto"/>
            <w:right w:val="none" w:sz="0" w:space="0" w:color="auto"/>
          </w:divBdr>
        </w:div>
        <w:div w:id="174199910">
          <w:marLeft w:val="0"/>
          <w:marRight w:val="0"/>
          <w:marTop w:val="0"/>
          <w:marBottom w:val="0"/>
          <w:divBdr>
            <w:top w:val="none" w:sz="0" w:space="0" w:color="auto"/>
            <w:left w:val="none" w:sz="0" w:space="0" w:color="auto"/>
            <w:bottom w:val="none" w:sz="0" w:space="0" w:color="auto"/>
            <w:right w:val="none" w:sz="0" w:space="0" w:color="auto"/>
          </w:divBdr>
        </w:div>
        <w:div w:id="201329211">
          <w:marLeft w:val="0"/>
          <w:marRight w:val="0"/>
          <w:marTop w:val="0"/>
          <w:marBottom w:val="0"/>
          <w:divBdr>
            <w:top w:val="none" w:sz="0" w:space="0" w:color="auto"/>
            <w:left w:val="none" w:sz="0" w:space="0" w:color="auto"/>
            <w:bottom w:val="none" w:sz="0" w:space="0" w:color="auto"/>
            <w:right w:val="none" w:sz="0" w:space="0" w:color="auto"/>
          </w:divBdr>
        </w:div>
        <w:div w:id="367024252">
          <w:marLeft w:val="0"/>
          <w:marRight w:val="0"/>
          <w:marTop w:val="0"/>
          <w:marBottom w:val="0"/>
          <w:divBdr>
            <w:top w:val="none" w:sz="0" w:space="0" w:color="auto"/>
            <w:left w:val="none" w:sz="0" w:space="0" w:color="auto"/>
            <w:bottom w:val="none" w:sz="0" w:space="0" w:color="auto"/>
            <w:right w:val="none" w:sz="0" w:space="0" w:color="auto"/>
          </w:divBdr>
        </w:div>
        <w:div w:id="776295654">
          <w:marLeft w:val="0"/>
          <w:marRight w:val="0"/>
          <w:marTop w:val="0"/>
          <w:marBottom w:val="0"/>
          <w:divBdr>
            <w:top w:val="none" w:sz="0" w:space="0" w:color="auto"/>
            <w:left w:val="none" w:sz="0" w:space="0" w:color="auto"/>
            <w:bottom w:val="none" w:sz="0" w:space="0" w:color="auto"/>
            <w:right w:val="none" w:sz="0" w:space="0" w:color="auto"/>
          </w:divBdr>
        </w:div>
        <w:div w:id="234753326">
          <w:marLeft w:val="0"/>
          <w:marRight w:val="0"/>
          <w:marTop w:val="0"/>
          <w:marBottom w:val="0"/>
          <w:divBdr>
            <w:top w:val="none" w:sz="0" w:space="0" w:color="auto"/>
            <w:left w:val="none" w:sz="0" w:space="0" w:color="auto"/>
            <w:bottom w:val="none" w:sz="0" w:space="0" w:color="auto"/>
            <w:right w:val="none" w:sz="0" w:space="0" w:color="auto"/>
          </w:divBdr>
        </w:div>
        <w:div w:id="691300305">
          <w:marLeft w:val="0"/>
          <w:marRight w:val="0"/>
          <w:marTop w:val="0"/>
          <w:marBottom w:val="0"/>
          <w:divBdr>
            <w:top w:val="none" w:sz="0" w:space="0" w:color="auto"/>
            <w:left w:val="none" w:sz="0" w:space="0" w:color="auto"/>
            <w:bottom w:val="none" w:sz="0" w:space="0" w:color="auto"/>
            <w:right w:val="none" w:sz="0" w:space="0" w:color="auto"/>
          </w:divBdr>
        </w:div>
        <w:div w:id="1928417611">
          <w:marLeft w:val="0"/>
          <w:marRight w:val="0"/>
          <w:marTop w:val="0"/>
          <w:marBottom w:val="0"/>
          <w:divBdr>
            <w:top w:val="none" w:sz="0" w:space="0" w:color="auto"/>
            <w:left w:val="none" w:sz="0" w:space="0" w:color="auto"/>
            <w:bottom w:val="none" w:sz="0" w:space="0" w:color="auto"/>
            <w:right w:val="none" w:sz="0" w:space="0" w:color="auto"/>
          </w:divBdr>
        </w:div>
        <w:div w:id="1462768160">
          <w:marLeft w:val="0"/>
          <w:marRight w:val="0"/>
          <w:marTop w:val="0"/>
          <w:marBottom w:val="0"/>
          <w:divBdr>
            <w:top w:val="none" w:sz="0" w:space="0" w:color="auto"/>
            <w:left w:val="none" w:sz="0" w:space="0" w:color="auto"/>
            <w:bottom w:val="none" w:sz="0" w:space="0" w:color="auto"/>
            <w:right w:val="none" w:sz="0" w:space="0" w:color="auto"/>
          </w:divBdr>
        </w:div>
        <w:div w:id="1656109462">
          <w:marLeft w:val="0"/>
          <w:marRight w:val="0"/>
          <w:marTop w:val="0"/>
          <w:marBottom w:val="0"/>
          <w:divBdr>
            <w:top w:val="none" w:sz="0" w:space="0" w:color="auto"/>
            <w:left w:val="none" w:sz="0" w:space="0" w:color="auto"/>
            <w:bottom w:val="none" w:sz="0" w:space="0" w:color="auto"/>
            <w:right w:val="none" w:sz="0" w:space="0" w:color="auto"/>
          </w:divBdr>
        </w:div>
        <w:div w:id="1242761462">
          <w:marLeft w:val="0"/>
          <w:marRight w:val="0"/>
          <w:marTop w:val="0"/>
          <w:marBottom w:val="0"/>
          <w:divBdr>
            <w:top w:val="none" w:sz="0" w:space="0" w:color="auto"/>
            <w:left w:val="none" w:sz="0" w:space="0" w:color="auto"/>
            <w:bottom w:val="none" w:sz="0" w:space="0" w:color="auto"/>
            <w:right w:val="none" w:sz="0" w:space="0" w:color="auto"/>
          </w:divBdr>
        </w:div>
        <w:div w:id="1577351464">
          <w:marLeft w:val="0"/>
          <w:marRight w:val="0"/>
          <w:marTop w:val="0"/>
          <w:marBottom w:val="0"/>
          <w:divBdr>
            <w:top w:val="none" w:sz="0" w:space="0" w:color="auto"/>
            <w:left w:val="none" w:sz="0" w:space="0" w:color="auto"/>
            <w:bottom w:val="none" w:sz="0" w:space="0" w:color="auto"/>
            <w:right w:val="none" w:sz="0" w:space="0" w:color="auto"/>
          </w:divBdr>
        </w:div>
        <w:div w:id="225919571">
          <w:marLeft w:val="0"/>
          <w:marRight w:val="0"/>
          <w:marTop w:val="0"/>
          <w:marBottom w:val="0"/>
          <w:divBdr>
            <w:top w:val="none" w:sz="0" w:space="0" w:color="auto"/>
            <w:left w:val="none" w:sz="0" w:space="0" w:color="auto"/>
            <w:bottom w:val="none" w:sz="0" w:space="0" w:color="auto"/>
            <w:right w:val="none" w:sz="0" w:space="0" w:color="auto"/>
          </w:divBdr>
        </w:div>
        <w:div w:id="165247462">
          <w:marLeft w:val="0"/>
          <w:marRight w:val="0"/>
          <w:marTop w:val="0"/>
          <w:marBottom w:val="0"/>
          <w:divBdr>
            <w:top w:val="none" w:sz="0" w:space="0" w:color="auto"/>
            <w:left w:val="none" w:sz="0" w:space="0" w:color="auto"/>
            <w:bottom w:val="none" w:sz="0" w:space="0" w:color="auto"/>
            <w:right w:val="none" w:sz="0" w:space="0" w:color="auto"/>
          </w:divBdr>
        </w:div>
        <w:div w:id="503326574">
          <w:marLeft w:val="0"/>
          <w:marRight w:val="0"/>
          <w:marTop w:val="0"/>
          <w:marBottom w:val="0"/>
          <w:divBdr>
            <w:top w:val="none" w:sz="0" w:space="0" w:color="auto"/>
            <w:left w:val="none" w:sz="0" w:space="0" w:color="auto"/>
            <w:bottom w:val="none" w:sz="0" w:space="0" w:color="auto"/>
            <w:right w:val="none" w:sz="0" w:space="0" w:color="auto"/>
          </w:divBdr>
        </w:div>
        <w:div w:id="869345194">
          <w:marLeft w:val="0"/>
          <w:marRight w:val="0"/>
          <w:marTop w:val="0"/>
          <w:marBottom w:val="0"/>
          <w:divBdr>
            <w:top w:val="none" w:sz="0" w:space="0" w:color="auto"/>
            <w:left w:val="none" w:sz="0" w:space="0" w:color="auto"/>
            <w:bottom w:val="none" w:sz="0" w:space="0" w:color="auto"/>
            <w:right w:val="none" w:sz="0" w:space="0" w:color="auto"/>
          </w:divBdr>
        </w:div>
        <w:div w:id="1185940276">
          <w:marLeft w:val="0"/>
          <w:marRight w:val="0"/>
          <w:marTop w:val="0"/>
          <w:marBottom w:val="0"/>
          <w:divBdr>
            <w:top w:val="none" w:sz="0" w:space="0" w:color="auto"/>
            <w:left w:val="none" w:sz="0" w:space="0" w:color="auto"/>
            <w:bottom w:val="none" w:sz="0" w:space="0" w:color="auto"/>
            <w:right w:val="none" w:sz="0" w:space="0" w:color="auto"/>
          </w:divBdr>
        </w:div>
        <w:div w:id="1665428854">
          <w:marLeft w:val="0"/>
          <w:marRight w:val="0"/>
          <w:marTop w:val="0"/>
          <w:marBottom w:val="0"/>
          <w:divBdr>
            <w:top w:val="none" w:sz="0" w:space="0" w:color="auto"/>
            <w:left w:val="none" w:sz="0" w:space="0" w:color="auto"/>
            <w:bottom w:val="none" w:sz="0" w:space="0" w:color="auto"/>
            <w:right w:val="none" w:sz="0" w:space="0" w:color="auto"/>
          </w:divBdr>
        </w:div>
        <w:div w:id="16391458">
          <w:marLeft w:val="0"/>
          <w:marRight w:val="0"/>
          <w:marTop w:val="0"/>
          <w:marBottom w:val="0"/>
          <w:divBdr>
            <w:top w:val="none" w:sz="0" w:space="0" w:color="auto"/>
            <w:left w:val="none" w:sz="0" w:space="0" w:color="auto"/>
            <w:bottom w:val="none" w:sz="0" w:space="0" w:color="auto"/>
            <w:right w:val="none" w:sz="0" w:space="0" w:color="auto"/>
          </w:divBdr>
        </w:div>
        <w:div w:id="1059985953">
          <w:marLeft w:val="0"/>
          <w:marRight w:val="0"/>
          <w:marTop w:val="0"/>
          <w:marBottom w:val="0"/>
          <w:divBdr>
            <w:top w:val="none" w:sz="0" w:space="0" w:color="auto"/>
            <w:left w:val="none" w:sz="0" w:space="0" w:color="auto"/>
            <w:bottom w:val="none" w:sz="0" w:space="0" w:color="auto"/>
            <w:right w:val="none" w:sz="0" w:space="0" w:color="auto"/>
          </w:divBdr>
        </w:div>
        <w:div w:id="1879775989">
          <w:marLeft w:val="0"/>
          <w:marRight w:val="0"/>
          <w:marTop w:val="0"/>
          <w:marBottom w:val="0"/>
          <w:divBdr>
            <w:top w:val="none" w:sz="0" w:space="0" w:color="auto"/>
            <w:left w:val="none" w:sz="0" w:space="0" w:color="auto"/>
            <w:bottom w:val="none" w:sz="0" w:space="0" w:color="auto"/>
            <w:right w:val="none" w:sz="0" w:space="0" w:color="auto"/>
          </w:divBdr>
        </w:div>
        <w:div w:id="947586410">
          <w:marLeft w:val="0"/>
          <w:marRight w:val="0"/>
          <w:marTop w:val="0"/>
          <w:marBottom w:val="0"/>
          <w:divBdr>
            <w:top w:val="none" w:sz="0" w:space="0" w:color="auto"/>
            <w:left w:val="none" w:sz="0" w:space="0" w:color="auto"/>
            <w:bottom w:val="none" w:sz="0" w:space="0" w:color="auto"/>
            <w:right w:val="none" w:sz="0" w:space="0" w:color="auto"/>
          </w:divBdr>
        </w:div>
        <w:div w:id="1080951410">
          <w:marLeft w:val="0"/>
          <w:marRight w:val="0"/>
          <w:marTop w:val="0"/>
          <w:marBottom w:val="0"/>
          <w:divBdr>
            <w:top w:val="none" w:sz="0" w:space="0" w:color="auto"/>
            <w:left w:val="none" w:sz="0" w:space="0" w:color="auto"/>
            <w:bottom w:val="none" w:sz="0" w:space="0" w:color="auto"/>
            <w:right w:val="none" w:sz="0" w:space="0" w:color="auto"/>
          </w:divBdr>
        </w:div>
        <w:div w:id="1679192577">
          <w:marLeft w:val="0"/>
          <w:marRight w:val="0"/>
          <w:marTop w:val="0"/>
          <w:marBottom w:val="0"/>
          <w:divBdr>
            <w:top w:val="none" w:sz="0" w:space="0" w:color="auto"/>
            <w:left w:val="none" w:sz="0" w:space="0" w:color="auto"/>
            <w:bottom w:val="none" w:sz="0" w:space="0" w:color="auto"/>
            <w:right w:val="none" w:sz="0" w:space="0" w:color="auto"/>
          </w:divBdr>
        </w:div>
        <w:div w:id="1172648515">
          <w:marLeft w:val="0"/>
          <w:marRight w:val="0"/>
          <w:marTop w:val="0"/>
          <w:marBottom w:val="0"/>
          <w:divBdr>
            <w:top w:val="none" w:sz="0" w:space="0" w:color="auto"/>
            <w:left w:val="none" w:sz="0" w:space="0" w:color="auto"/>
            <w:bottom w:val="none" w:sz="0" w:space="0" w:color="auto"/>
            <w:right w:val="none" w:sz="0" w:space="0" w:color="auto"/>
          </w:divBdr>
        </w:div>
        <w:div w:id="1383555629">
          <w:marLeft w:val="0"/>
          <w:marRight w:val="0"/>
          <w:marTop w:val="0"/>
          <w:marBottom w:val="0"/>
          <w:divBdr>
            <w:top w:val="none" w:sz="0" w:space="0" w:color="auto"/>
            <w:left w:val="none" w:sz="0" w:space="0" w:color="auto"/>
            <w:bottom w:val="none" w:sz="0" w:space="0" w:color="auto"/>
            <w:right w:val="none" w:sz="0" w:space="0" w:color="auto"/>
          </w:divBdr>
        </w:div>
        <w:div w:id="164825299">
          <w:marLeft w:val="0"/>
          <w:marRight w:val="0"/>
          <w:marTop w:val="0"/>
          <w:marBottom w:val="0"/>
          <w:divBdr>
            <w:top w:val="none" w:sz="0" w:space="0" w:color="auto"/>
            <w:left w:val="none" w:sz="0" w:space="0" w:color="auto"/>
            <w:bottom w:val="none" w:sz="0" w:space="0" w:color="auto"/>
            <w:right w:val="none" w:sz="0" w:space="0" w:color="auto"/>
          </w:divBdr>
        </w:div>
        <w:div w:id="2129465408">
          <w:marLeft w:val="0"/>
          <w:marRight w:val="0"/>
          <w:marTop w:val="0"/>
          <w:marBottom w:val="0"/>
          <w:divBdr>
            <w:top w:val="none" w:sz="0" w:space="0" w:color="auto"/>
            <w:left w:val="none" w:sz="0" w:space="0" w:color="auto"/>
            <w:bottom w:val="none" w:sz="0" w:space="0" w:color="auto"/>
            <w:right w:val="none" w:sz="0" w:space="0" w:color="auto"/>
          </w:divBdr>
        </w:div>
        <w:div w:id="2079857435">
          <w:marLeft w:val="0"/>
          <w:marRight w:val="0"/>
          <w:marTop w:val="0"/>
          <w:marBottom w:val="0"/>
          <w:divBdr>
            <w:top w:val="none" w:sz="0" w:space="0" w:color="auto"/>
            <w:left w:val="none" w:sz="0" w:space="0" w:color="auto"/>
            <w:bottom w:val="none" w:sz="0" w:space="0" w:color="auto"/>
            <w:right w:val="none" w:sz="0" w:space="0" w:color="auto"/>
          </w:divBdr>
        </w:div>
        <w:div w:id="1944071413">
          <w:marLeft w:val="0"/>
          <w:marRight w:val="0"/>
          <w:marTop w:val="0"/>
          <w:marBottom w:val="0"/>
          <w:divBdr>
            <w:top w:val="none" w:sz="0" w:space="0" w:color="auto"/>
            <w:left w:val="none" w:sz="0" w:space="0" w:color="auto"/>
            <w:bottom w:val="none" w:sz="0" w:space="0" w:color="auto"/>
            <w:right w:val="none" w:sz="0" w:space="0" w:color="auto"/>
          </w:divBdr>
        </w:div>
        <w:div w:id="1200166648">
          <w:marLeft w:val="0"/>
          <w:marRight w:val="0"/>
          <w:marTop w:val="0"/>
          <w:marBottom w:val="0"/>
          <w:divBdr>
            <w:top w:val="none" w:sz="0" w:space="0" w:color="auto"/>
            <w:left w:val="none" w:sz="0" w:space="0" w:color="auto"/>
            <w:bottom w:val="none" w:sz="0" w:space="0" w:color="auto"/>
            <w:right w:val="none" w:sz="0" w:space="0" w:color="auto"/>
          </w:divBdr>
        </w:div>
        <w:div w:id="1092822156">
          <w:marLeft w:val="0"/>
          <w:marRight w:val="0"/>
          <w:marTop w:val="0"/>
          <w:marBottom w:val="0"/>
          <w:divBdr>
            <w:top w:val="none" w:sz="0" w:space="0" w:color="auto"/>
            <w:left w:val="none" w:sz="0" w:space="0" w:color="auto"/>
            <w:bottom w:val="none" w:sz="0" w:space="0" w:color="auto"/>
            <w:right w:val="none" w:sz="0" w:space="0" w:color="auto"/>
          </w:divBdr>
        </w:div>
        <w:div w:id="680397961">
          <w:marLeft w:val="0"/>
          <w:marRight w:val="0"/>
          <w:marTop w:val="0"/>
          <w:marBottom w:val="0"/>
          <w:divBdr>
            <w:top w:val="none" w:sz="0" w:space="0" w:color="auto"/>
            <w:left w:val="none" w:sz="0" w:space="0" w:color="auto"/>
            <w:bottom w:val="none" w:sz="0" w:space="0" w:color="auto"/>
            <w:right w:val="none" w:sz="0" w:space="0" w:color="auto"/>
          </w:divBdr>
        </w:div>
        <w:div w:id="2132891597">
          <w:marLeft w:val="0"/>
          <w:marRight w:val="0"/>
          <w:marTop w:val="0"/>
          <w:marBottom w:val="0"/>
          <w:divBdr>
            <w:top w:val="none" w:sz="0" w:space="0" w:color="auto"/>
            <w:left w:val="none" w:sz="0" w:space="0" w:color="auto"/>
            <w:bottom w:val="none" w:sz="0" w:space="0" w:color="auto"/>
            <w:right w:val="none" w:sz="0" w:space="0" w:color="auto"/>
          </w:divBdr>
        </w:div>
        <w:div w:id="1995990121">
          <w:marLeft w:val="0"/>
          <w:marRight w:val="0"/>
          <w:marTop w:val="0"/>
          <w:marBottom w:val="0"/>
          <w:divBdr>
            <w:top w:val="none" w:sz="0" w:space="0" w:color="auto"/>
            <w:left w:val="none" w:sz="0" w:space="0" w:color="auto"/>
            <w:bottom w:val="none" w:sz="0" w:space="0" w:color="auto"/>
            <w:right w:val="none" w:sz="0" w:space="0" w:color="auto"/>
          </w:divBdr>
        </w:div>
        <w:div w:id="1094473009">
          <w:marLeft w:val="0"/>
          <w:marRight w:val="0"/>
          <w:marTop w:val="0"/>
          <w:marBottom w:val="0"/>
          <w:divBdr>
            <w:top w:val="none" w:sz="0" w:space="0" w:color="auto"/>
            <w:left w:val="none" w:sz="0" w:space="0" w:color="auto"/>
            <w:bottom w:val="none" w:sz="0" w:space="0" w:color="auto"/>
            <w:right w:val="none" w:sz="0" w:space="0" w:color="auto"/>
          </w:divBdr>
        </w:div>
        <w:div w:id="1494956495">
          <w:marLeft w:val="0"/>
          <w:marRight w:val="0"/>
          <w:marTop w:val="0"/>
          <w:marBottom w:val="0"/>
          <w:divBdr>
            <w:top w:val="none" w:sz="0" w:space="0" w:color="auto"/>
            <w:left w:val="none" w:sz="0" w:space="0" w:color="auto"/>
            <w:bottom w:val="none" w:sz="0" w:space="0" w:color="auto"/>
            <w:right w:val="none" w:sz="0" w:space="0" w:color="auto"/>
          </w:divBdr>
        </w:div>
        <w:div w:id="1502311403">
          <w:marLeft w:val="0"/>
          <w:marRight w:val="0"/>
          <w:marTop w:val="0"/>
          <w:marBottom w:val="0"/>
          <w:divBdr>
            <w:top w:val="none" w:sz="0" w:space="0" w:color="auto"/>
            <w:left w:val="none" w:sz="0" w:space="0" w:color="auto"/>
            <w:bottom w:val="none" w:sz="0" w:space="0" w:color="auto"/>
            <w:right w:val="none" w:sz="0" w:space="0" w:color="auto"/>
          </w:divBdr>
        </w:div>
        <w:div w:id="499077813">
          <w:marLeft w:val="0"/>
          <w:marRight w:val="0"/>
          <w:marTop w:val="0"/>
          <w:marBottom w:val="0"/>
          <w:divBdr>
            <w:top w:val="none" w:sz="0" w:space="0" w:color="auto"/>
            <w:left w:val="none" w:sz="0" w:space="0" w:color="auto"/>
            <w:bottom w:val="none" w:sz="0" w:space="0" w:color="auto"/>
            <w:right w:val="none" w:sz="0" w:space="0" w:color="auto"/>
          </w:divBdr>
        </w:div>
        <w:div w:id="401949571">
          <w:marLeft w:val="0"/>
          <w:marRight w:val="0"/>
          <w:marTop w:val="0"/>
          <w:marBottom w:val="0"/>
          <w:divBdr>
            <w:top w:val="none" w:sz="0" w:space="0" w:color="auto"/>
            <w:left w:val="none" w:sz="0" w:space="0" w:color="auto"/>
            <w:bottom w:val="none" w:sz="0" w:space="0" w:color="auto"/>
            <w:right w:val="none" w:sz="0" w:space="0" w:color="auto"/>
          </w:divBdr>
        </w:div>
        <w:div w:id="601377010">
          <w:marLeft w:val="0"/>
          <w:marRight w:val="0"/>
          <w:marTop w:val="0"/>
          <w:marBottom w:val="0"/>
          <w:divBdr>
            <w:top w:val="none" w:sz="0" w:space="0" w:color="auto"/>
            <w:left w:val="none" w:sz="0" w:space="0" w:color="auto"/>
            <w:bottom w:val="none" w:sz="0" w:space="0" w:color="auto"/>
            <w:right w:val="none" w:sz="0" w:space="0" w:color="auto"/>
          </w:divBdr>
        </w:div>
        <w:div w:id="252207516">
          <w:marLeft w:val="0"/>
          <w:marRight w:val="0"/>
          <w:marTop w:val="0"/>
          <w:marBottom w:val="0"/>
          <w:divBdr>
            <w:top w:val="none" w:sz="0" w:space="0" w:color="auto"/>
            <w:left w:val="none" w:sz="0" w:space="0" w:color="auto"/>
            <w:bottom w:val="none" w:sz="0" w:space="0" w:color="auto"/>
            <w:right w:val="none" w:sz="0" w:space="0" w:color="auto"/>
          </w:divBdr>
        </w:div>
        <w:div w:id="847645563">
          <w:marLeft w:val="0"/>
          <w:marRight w:val="0"/>
          <w:marTop w:val="0"/>
          <w:marBottom w:val="0"/>
          <w:divBdr>
            <w:top w:val="none" w:sz="0" w:space="0" w:color="auto"/>
            <w:left w:val="none" w:sz="0" w:space="0" w:color="auto"/>
            <w:bottom w:val="none" w:sz="0" w:space="0" w:color="auto"/>
            <w:right w:val="none" w:sz="0" w:space="0" w:color="auto"/>
          </w:divBdr>
        </w:div>
        <w:div w:id="1749618404">
          <w:marLeft w:val="0"/>
          <w:marRight w:val="0"/>
          <w:marTop w:val="0"/>
          <w:marBottom w:val="0"/>
          <w:divBdr>
            <w:top w:val="none" w:sz="0" w:space="0" w:color="auto"/>
            <w:left w:val="none" w:sz="0" w:space="0" w:color="auto"/>
            <w:bottom w:val="none" w:sz="0" w:space="0" w:color="auto"/>
            <w:right w:val="none" w:sz="0" w:space="0" w:color="auto"/>
          </w:divBdr>
        </w:div>
        <w:div w:id="1002271615">
          <w:marLeft w:val="0"/>
          <w:marRight w:val="0"/>
          <w:marTop w:val="0"/>
          <w:marBottom w:val="0"/>
          <w:divBdr>
            <w:top w:val="none" w:sz="0" w:space="0" w:color="auto"/>
            <w:left w:val="none" w:sz="0" w:space="0" w:color="auto"/>
            <w:bottom w:val="none" w:sz="0" w:space="0" w:color="auto"/>
            <w:right w:val="none" w:sz="0" w:space="0" w:color="auto"/>
          </w:divBdr>
        </w:div>
        <w:div w:id="1911579558">
          <w:marLeft w:val="0"/>
          <w:marRight w:val="0"/>
          <w:marTop w:val="0"/>
          <w:marBottom w:val="0"/>
          <w:divBdr>
            <w:top w:val="none" w:sz="0" w:space="0" w:color="auto"/>
            <w:left w:val="none" w:sz="0" w:space="0" w:color="auto"/>
            <w:bottom w:val="none" w:sz="0" w:space="0" w:color="auto"/>
            <w:right w:val="none" w:sz="0" w:space="0" w:color="auto"/>
          </w:divBdr>
        </w:div>
        <w:div w:id="1941254066">
          <w:marLeft w:val="0"/>
          <w:marRight w:val="0"/>
          <w:marTop w:val="0"/>
          <w:marBottom w:val="0"/>
          <w:divBdr>
            <w:top w:val="none" w:sz="0" w:space="0" w:color="auto"/>
            <w:left w:val="none" w:sz="0" w:space="0" w:color="auto"/>
            <w:bottom w:val="none" w:sz="0" w:space="0" w:color="auto"/>
            <w:right w:val="none" w:sz="0" w:space="0" w:color="auto"/>
          </w:divBdr>
        </w:div>
        <w:div w:id="1427844643">
          <w:marLeft w:val="0"/>
          <w:marRight w:val="0"/>
          <w:marTop w:val="0"/>
          <w:marBottom w:val="0"/>
          <w:divBdr>
            <w:top w:val="none" w:sz="0" w:space="0" w:color="auto"/>
            <w:left w:val="none" w:sz="0" w:space="0" w:color="auto"/>
            <w:bottom w:val="none" w:sz="0" w:space="0" w:color="auto"/>
            <w:right w:val="none" w:sz="0" w:space="0" w:color="auto"/>
          </w:divBdr>
        </w:div>
        <w:div w:id="2038695539">
          <w:marLeft w:val="0"/>
          <w:marRight w:val="0"/>
          <w:marTop w:val="0"/>
          <w:marBottom w:val="0"/>
          <w:divBdr>
            <w:top w:val="none" w:sz="0" w:space="0" w:color="auto"/>
            <w:left w:val="none" w:sz="0" w:space="0" w:color="auto"/>
            <w:bottom w:val="none" w:sz="0" w:space="0" w:color="auto"/>
            <w:right w:val="none" w:sz="0" w:space="0" w:color="auto"/>
          </w:divBdr>
        </w:div>
        <w:div w:id="1934051018">
          <w:marLeft w:val="0"/>
          <w:marRight w:val="0"/>
          <w:marTop w:val="0"/>
          <w:marBottom w:val="0"/>
          <w:divBdr>
            <w:top w:val="none" w:sz="0" w:space="0" w:color="auto"/>
            <w:left w:val="none" w:sz="0" w:space="0" w:color="auto"/>
            <w:bottom w:val="none" w:sz="0" w:space="0" w:color="auto"/>
            <w:right w:val="none" w:sz="0" w:space="0" w:color="auto"/>
          </w:divBdr>
        </w:div>
        <w:div w:id="1372417567">
          <w:marLeft w:val="0"/>
          <w:marRight w:val="0"/>
          <w:marTop w:val="0"/>
          <w:marBottom w:val="0"/>
          <w:divBdr>
            <w:top w:val="none" w:sz="0" w:space="0" w:color="auto"/>
            <w:left w:val="none" w:sz="0" w:space="0" w:color="auto"/>
            <w:bottom w:val="none" w:sz="0" w:space="0" w:color="auto"/>
            <w:right w:val="none" w:sz="0" w:space="0" w:color="auto"/>
          </w:divBdr>
        </w:div>
        <w:div w:id="1396009163">
          <w:marLeft w:val="0"/>
          <w:marRight w:val="0"/>
          <w:marTop w:val="0"/>
          <w:marBottom w:val="0"/>
          <w:divBdr>
            <w:top w:val="none" w:sz="0" w:space="0" w:color="auto"/>
            <w:left w:val="none" w:sz="0" w:space="0" w:color="auto"/>
            <w:bottom w:val="none" w:sz="0" w:space="0" w:color="auto"/>
            <w:right w:val="none" w:sz="0" w:space="0" w:color="auto"/>
          </w:divBdr>
        </w:div>
        <w:div w:id="1816992219">
          <w:marLeft w:val="0"/>
          <w:marRight w:val="0"/>
          <w:marTop w:val="0"/>
          <w:marBottom w:val="0"/>
          <w:divBdr>
            <w:top w:val="none" w:sz="0" w:space="0" w:color="auto"/>
            <w:left w:val="none" w:sz="0" w:space="0" w:color="auto"/>
            <w:bottom w:val="none" w:sz="0" w:space="0" w:color="auto"/>
            <w:right w:val="none" w:sz="0" w:space="0" w:color="auto"/>
          </w:divBdr>
        </w:div>
        <w:div w:id="1845196601">
          <w:marLeft w:val="0"/>
          <w:marRight w:val="0"/>
          <w:marTop w:val="0"/>
          <w:marBottom w:val="0"/>
          <w:divBdr>
            <w:top w:val="none" w:sz="0" w:space="0" w:color="auto"/>
            <w:left w:val="none" w:sz="0" w:space="0" w:color="auto"/>
            <w:bottom w:val="none" w:sz="0" w:space="0" w:color="auto"/>
            <w:right w:val="none" w:sz="0" w:space="0" w:color="auto"/>
          </w:divBdr>
        </w:div>
        <w:div w:id="1964460206">
          <w:marLeft w:val="0"/>
          <w:marRight w:val="0"/>
          <w:marTop w:val="0"/>
          <w:marBottom w:val="0"/>
          <w:divBdr>
            <w:top w:val="none" w:sz="0" w:space="0" w:color="auto"/>
            <w:left w:val="none" w:sz="0" w:space="0" w:color="auto"/>
            <w:bottom w:val="none" w:sz="0" w:space="0" w:color="auto"/>
            <w:right w:val="none" w:sz="0" w:space="0" w:color="auto"/>
          </w:divBdr>
        </w:div>
        <w:div w:id="1566722342">
          <w:marLeft w:val="0"/>
          <w:marRight w:val="0"/>
          <w:marTop w:val="0"/>
          <w:marBottom w:val="0"/>
          <w:divBdr>
            <w:top w:val="none" w:sz="0" w:space="0" w:color="auto"/>
            <w:left w:val="none" w:sz="0" w:space="0" w:color="auto"/>
            <w:bottom w:val="none" w:sz="0" w:space="0" w:color="auto"/>
            <w:right w:val="none" w:sz="0" w:space="0" w:color="auto"/>
          </w:divBdr>
        </w:div>
        <w:div w:id="1190876436">
          <w:marLeft w:val="0"/>
          <w:marRight w:val="0"/>
          <w:marTop w:val="0"/>
          <w:marBottom w:val="0"/>
          <w:divBdr>
            <w:top w:val="none" w:sz="0" w:space="0" w:color="auto"/>
            <w:left w:val="none" w:sz="0" w:space="0" w:color="auto"/>
            <w:bottom w:val="none" w:sz="0" w:space="0" w:color="auto"/>
            <w:right w:val="none" w:sz="0" w:space="0" w:color="auto"/>
          </w:divBdr>
        </w:div>
        <w:div w:id="195772067">
          <w:marLeft w:val="0"/>
          <w:marRight w:val="0"/>
          <w:marTop w:val="0"/>
          <w:marBottom w:val="0"/>
          <w:divBdr>
            <w:top w:val="none" w:sz="0" w:space="0" w:color="auto"/>
            <w:left w:val="none" w:sz="0" w:space="0" w:color="auto"/>
            <w:bottom w:val="none" w:sz="0" w:space="0" w:color="auto"/>
            <w:right w:val="none" w:sz="0" w:space="0" w:color="auto"/>
          </w:divBdr>
        </w:div>
        <w:div w:id="172182383">
          <w:marLeft w:val="0"/>
          <w:marRight w:val="0"/>
          <w:marTop w:val="0"/>
          <w:marBottom w:val="0"/>
          <w:divBdr>
            <w:top w:val="none" w:sz="0" w:space="0" w:color="auto"/>
            <w:left w:val="none" w:sz="0" w:space="0" w:color="auto"/>
            <w:bottom w:val="none" w:sz="0" w:space="0" w:color="auto"/>
            <w:right w:val="none" w:sz="0" w:space="0" w:color="auto"/>
          </w:divBdr>
        </w:div>
        <w:div w:id="1974749820">
          <w:marLeft w:val="0"/>
          <w:marRight w:val="0"/>
          <w:marTop w:val="0"/>
          <w:marBottom w:val="0"/>
          <w:divBdr>
            <w:top w:val="none" w:sz="0" w:space="0" w:color="auto"/>
            <w:left w:val="none" w:sz="0" w:space="0" w:color="auto"/>
            <w:bottom w:val="none" w:sz="0" w:space="0" w:color="auto"/>
            <w:right w:val="none" w:sz="0" w:space="0" w:color="auto"/>
          </w:divBdr>
        </w:div>
        <w:div w:id="449321751">
          <w:marLeft w:val="0"/>
          <w:marRight w:val="0"/>
          <w:marTop w:val="0"/>
          <w:marBottom w:val="0"/>
          <w:divBdr>
            <w:top w:val="none" w:sz="0" w:space="0" w:color="auto"/>
            <w:left w:val="none" w:sz="0" w:space="0" w:color="auto"/>
            <w:bottom w:val="none" w:sz="0" w:space="0" w:color="auto"/>
            <w:right w:val="none" w:sz="0" w:space="0" w:color="auto"/>
          </w:divBdr>
        </w:div>
        <w:div w:id="1076169072">
          <w:marLeft w:val="0"/>
          <w:marRight w:val="0"/>
          <w:marTop w:val="0"/>
          <w:marBottom w:val="0"/>
          <w:divBdr>
            <w:top w:val="none" w:sz="0" w:space="0" w:color="auto"/>
            <w:left w:val="none" w:sz="0" w:space="0" w:color="auto"/>
            <w:bottom w:val="none" w:sz="0" w:space="0" w:color="auto"/>
            <w:right w:val="none" w:sz="0" w:space="0" w:color="auto"/>
          </w:divBdr>
        </w:div>
        <w:div w:id="597717285">
          <w:marLeft w:val="0"/>
          <w:marRight w:val="0"/>
          <w:marTop w:val="0"/>
          <w:marBottom w:val="0"/>
          <w:divBdr>
            <w:top w:val="none" w:sz="0" w:space="0" w:color="auto"/>
            <w:left w:val="none" w:sz="0" w:space="0" w:color="auto"/>
            <w:bottom w:val="none" w:sz="0" w:space="0" w:color="auto"/>
            <w:right w:val="none" w:sz="0" w:space="0" w:color="auto"/>
          </w:divBdr>
        </w:div>
        <w:div w:id="1042439536">
          <w:marLeft w:val="0"/>
          <w:marRight w:val="0"/>
          <w:marTop w:val="0"/>
          <w:marBottom w:val="0"/>
          <w:divBdr>
            <w:top w:val="none" w:sz="0" w:space="0" w:color="auto"/>
            <w:left w:val="none" w:sz="0" w:space="0" w:color="auto"/>
            <w:bottom w:val="none" w:sz="0" w:space="0" w:color="auto"/>
            <w:right w:val="none" w:sz="0" w:space="0" w:color="auto"/>
          </w:divBdr>
        </w:div>
        <w:div w:id="834615932">
          <w:marLeft w:val="0"/>
          <w:marRight w:val="0"/>
          <w:marTop w:val="0"/>
          <w:marBottom w:val="0"/>
          <w:divBdr>
            <w:top w:val="none" w:sz="0" w:space="0" w:color="auto"/>
            <w:left w:val="none" w:sz="0" w:space="0" w:color="auto"/>
            <w:bottom w:val="none" w:sz="0" w:space="0" w:color="auto"/>
            <w:right w:val="none" w:sz="0" w:space="0" w:color="auto"/>
          </w:divBdr>
        </w:div>
        <w:div w:id="764770131">
          <w:marLeft w:val="0"/>
          <w:marRight w:val="0"/>
          <w:marTop w:val="0"/>
          <w:marBottom w:val="0"/>
          <w:divBdr>
            <w:top w:val="none" w:sz="0" w:space="0" w:color="auto"/>
            <w:left w:val="none" w:sz="0" w:space="0" w:color="auto"/>
            <w:bottom w:val="none" w:sz="0" w:space="0" w:color="auto"/>
            <w:right w:val="none" w:sz="0" w:space="0" w:color="auto"/>
          </w:divBdr>
        </w:div>
        <w:div w:id="1206216489">
          <w:marLeft w:val="0"/>
          <w:marRight w:val="0"/>
          <w:marTop w:val="0"/>
          <w:marBottom w:val="0"/>
          <w:divBdr>
            <w:top w:val="none" w:sz="0" w:space="0" w:color="auto"/>
            <w:left w:val="none" w:sz="0" w:space="0" w:color="auto"/>
            <w:bottom w:val="none" w:sz="0" w:space="0" w:color="auto"/>
            <w:right w:val="none" w:sz="0" w:space="0" w:color="auto"/>
          </w:divBdr>
        </w:div>
        <w:div w:id="1026826851">
          <w:marLeft w:val="0"/>
          <w:marRight w:val="0"/>
          <w:marTop w:val="0"/>
          <w:marBottom w:val="0"/>
          <w:divBdr>
            <w:top w:val="none" w:sz="0" w:space="0" w:color="auto"/>
            <w:left w:val="none" w:sz="0" w:space="0" w:color="auto"/>
            <w:bottom w:val="none" w:sz="0" w:space="0" w:color="auto"/>
            <w:right w:val="none" w:sz="0" w:space="0" w:color="auto"/>
          </w:divBdr>
        </w:div>
        <w:div w:id="975985834">
          <w:marLeft w:val="0"/>
          <w:marRight w:val="0"/>
          <w:marTop w:val="0"/>
          <w:marBottom w:val="0"/>
          <w:divBdr>
            <w:top w:val="none" w:sz="0" w:space="0" w:color="auto"/>
            <w:left w:val="none" w:sz="0" w:space="0" w:color="auto"/>
            <w:bottom w:val="none" w:sz="0" w:space="0" w:color="auto"/>
            <w:right w:val="none" w:sz="0" w:space="0" w:color="auto"/>
          </w:divBdr>
        </w:div>
        <w:div w:id="2107337938">
          <w:marLeft w:val="0"/>
          <w:marRight w:val="0"/>
          <w:marTop w:val="0"/>
          <w:marBottom w:val="0"/>
          <w:divBdr>
            <w:top w:val="none" w:sz="0" w:space="0" w:color="auto"/>
            <w:left w:val="none" w:sz="0" w:space="0" w:color="auto"/>
            <w:bottom w:val="none" w:sz="0" w:space="0" w:color="auto"/>
            <w:right w:val="none" w:sz="0" w:space="0" w:color="auto"/>
          </w:divBdr>
        </w:div>
        <w:div w:id="1629436344">
          <w:marLeft w:val="0"/>
          <w:marRight w:val="0"/>
          <w:marTop w:val="0"/>
          <w:marBottom w:val="0"/>
          <w:divBdr>
            <w:top w:val="none" w:sz="0" w:space="0" w:color="auto"/>
            <w:left w:val="none" w:sz="0" w:space="0" w:color="auto"/>
            <w:bottom w:val="none" w:sz="0" w:space="0" w:color="auto"/>
            <w:right w:val="none" w:sz="0" w:space="0" w:color="auto"/>
          </w:divBdr>
        </w:div>
        <w:div w:id="1925996120">
          <w:marLeft w:val="0"/>
          <w:marRight w:val="0"/>
          <w:marTop w:val="0"/>
          <w:marBottom w:val="0"/>
          <w:divBdr>
            <w:top w:val="none" w:sz="0" w:space="0" w:color="auto"/>
            <w:left w:val="none" w:sz="0" w:space="0" w:color="auto"/>
            <w:bottom w:val="none" w:sz="0" w:space="0" w:color="auto"/>
            <w:right w:val="none" w:sz="0" w:space="0" w:color="auto"/>
          </w:divBdr>
        </w:div>
        <w:div w:id="2062291440">
          <w:marLeft w:val="0"/>
          <w:marRight w:val="0"/>
          <w:marTop w:val="0"/>
          <w:marBottom w:val="0"/>
          <w:divBdr>
            <w:top w:val="none" w:sz="0" w:space="0" w:color="auto"/>
            <w:left w:val="none" w:sz="0" w:space="0" w:color="auto"/>
            <w:bottom w:val="none" w:sz="0" w:space="0" w:color="auto"/>
            <w:right w:val="none" w:sz="0" w:space="0" w:color="auto"/>
          </w:divBdr>
        </w:div>
        <w:div w:id="1069619354">
          <w:marLeft w:val="0"/>
          <w:marRight w:val="0"/>
          <w:marTop w:val="0"/>
          <w:marBottom w:val="0"/>
          <w:divBdr>
            <w:top w:val="none" w:sz="0" w:space="0" w:color="auto"/>
            <w:left w:val="none" w:sz="0" w:space="0" w:color="auto"/>
            <w:bottom w:val="none" w:sz="0" w:space="0" w:color="auto"/>
            <w:right w:val="none" w:sz="0" w:space="0" w:color="auto"/>
          </w:divBdr>
        </w:div>
        <w:div w:id="1208109390">
          <w:marLeft w:val="0"/>
          <w:marRight w:val="0"/>
          <w:marTop w:val="0"/>
          <w:marBottom w:val="0"/>
          <w:divBdr>
            <w:top w:val="none" w:sz="0" w:space="0" w:color="auto"/>
            <w:left w:val="none" w:sz="0" w:space="0" w:color="auto"/>
            <w:bottom w:val="none" w:sz="0" w:space="0" w:color="auto"/>
            <w:right w:val="none" w:sz="0" w:space="0" w:color="auto"/>
          </w:divBdr>
        </w:div>
        <w:div w:id="1088313199">
          <w:marLeft w:val="0"/>
          <w:marRight w:val="0"/>
          <w:marTop w:val="0"/>
          <w:marBottom w:val="0"/>
          <w:divBdr>
            <w:top w:val="none" w:sz="0" w:space="0" w:color="auto"/>
            <w:left w:val="none" w:sz="0" w:space="0" w:color="auto"/>
            <w:bottom w:val="none" w:sz="0" w:space="0" w:color="auto"/>
            <w:right w:val="none" w:sz="0" w:space="0" w:color="auto"/>
          </w:divBdr>
        </w:div>
        <w:div w:id="1794589521">
          <w:marLeft w:val="0"/>
          <w:marRight w:val="0"/>
          <w:marTop w:val="0"/>
          <w:marBottom w:val="0"/>
          <w:divBdr>
            <w:top w:val="none" w:sz="0" w:space="0" w:color="auto"/>
            <w:left w:val="none" w:sz="0" w:space="0" w:color="auto"/>
            <w:bottom w:val="none" w:sz="0" w:space="0" w:color="auto"/>
            <w:right w:val="none" w:sz="0" w:space="0" w:color="auto"/>
          </w:divBdr>
        </w:div>
        <w:div w:id="229928096">
          <w:marLeft w:val="0"/>
          <w:marRight w:val="0"/>
          <w:marTop w:val="0"/>
          <w:marBottom w:val="0"/>
          <w:divBdr>
            <w:top w:val="none" w:sz="0" w:space="0" w:color="auto"/>
            <w:left w:val="none" w:sz="0" w:space="0" w:color="auto"/>
            <w:bottom w:val="none" w:sz="0" w:space="0" w:color="auto"/>
            <w:right w:val="none" w:sz="0" w:space="0" w:color="auto"/>
          </w:divBdr>
        </w:div>
        <w:div w:id="1645353894">
          <w:marLeft w:val="0"/>
          <w:marRight w:val="0"/>
          <w:marTop w:val="0"/>
          <w:marBottom w:val="0"/>
          <w:divBdr>
            <w:top w:val="none" w:sz="0" w:space="0" w:color="auto"/>
            <w:left w:val="none" w:sz="0" w:space="0" w:color="auto"/>
            <w:bottom w:val="none" w:sz="0" w:space="0" w:color="auto"/>
            <w:right w:val="none" w:sz="0" w:space="0" w:color="auto"/>
          </w:divBdr>
        </w:div>
        <w:div w:id="984430042">
          <w:marLeft w:val="0"/>
          <w:marRight w:val="0"/>
          <w:marTop w:val="0"/>
          <w:marBottom w:val="0"/>
          <w:divBdr>
            <w:top w:val="none" w:sz="0" w:space="0" w:color="auto"/>
            <w:left w:val="none" w:sz="0" w:space="0" w:color="auto"/>
            <w:bottom w:val="none" w:sz="0" w:space="0" w:color="auto"/>
            <w:right w:val="none" w:sz="0" w:space="0" w:color="auto"/>
          </w:divBdr>
        </w:div>
        <w:div w:id="41440431">
          <w:marLeft w:val="0"/>
          <w:marRight w:val="0"/>
          <w:marTop w:val="0"/>
          <w:marBottom w:val="0"/>
          <w:divBdr>
            <w:top w:val="none" w:sz="0" w:space="0" w:color="auto"/>
            <w:left w:val="none" w:sz="0" w:space="0" w:color="auto"/>
            <w:bottom w:val="none" w:sz="0" w:space="0" w:color="auto"/>
            <w:right w:val="none" w:sz="0" w:space="0" w:color="auto"/>
          </w:divBdr>
        </w:div>
        <w:div w:id="1775398509">
          <w:marLeft w:val="0"/>
          <w:marRight w:val="0"/>
          <w:marTop w:val="0"/>
          <w:marBottom w:val="0"/>
          <w:divBdr>
            <w:top w:val="none" w:sz="0" w:space="0" w:color="auto"/>
            <w:left w:val="none" w:sz="0" w:space="0" w:color="auto"/>
            <w:bottom w:val="none" w:sz="0" w:space="0" w:color="auto"/>
            <w:right w:val="none" w:sz="0" w:space="0" w:color="auto"/>
          </w:divBdr>
        </w:div>
        <w:div w:id="1923490165">
          <w:marLeft w:val="0"/>
          <w:marRight w:val="0"/>
          <w:marTop w:val="0"/>
          <w:marBottom w:val="0"/>
          <w:divBdr>
            <w:top w:val="none" w:sz="0" w:space="0" w:color="auto"/>
            <w:left w:val="none" w:sz="0" w:space="0" w:color="auto"/>
            <w:bottom w:val="none" w:sz="0" w:space="0" w:color="auto"/>
            <w:right w:val="none" w:sz="0" w:space="0" w:color="auto"/>
          </w:divBdr>
        </w:div>
        <w:div w:id="161049014">
          <w:marLeft w:val="0"/>
          <w:marRight w:val="0"/>
          <w:marTop w:val="0"/>
          <w:marBottom w:val="0"/>
          <w:divBdr>
            <w:top w:val="none" w:sz="0" w:space="0" w:color="auto"/>
            <w:left w:val="none" w:sz="0" w:space="0" w:color="auto"/>
            <w:bottom w:val="none" w:sz="0" w:space="0" w:color="auto"/>
            <w:right w:val="none" w:sz="0" w:space="0" w:color="auto"/>
          </w:divBdr>
        </w:div>
        <w:div w:id="601575822">
          <w:marLeft w:val="0"/>
          <w:marRight w:val="0"/>
          <w:marTop w:val="0"/>
          <w:marBottom w:val="0"/>
          <w:divBdr>
            <w:top w:val="none" w:sz="0" w:space="0" w:color="auto"/>
            <w:left w:val="none" w:sz="0" w:space="0" w:color="auto"/>
            <w:bottom w:val="none" w:sz="0" w:space="0" w:color="auto"/>
            <w:right w:val="none" w:sz="0" w:space="0" w:color="auto"/>
          </w:divBdr>
        </w:div>
        <w:div w:id="1645744363">
          <w:marLeft w:val="0"/>
          <w:marRight w:val="0"/>
          <w:marTop w:val="0"/>
          <w:marBottom w:val="0"/>
          <w:divBdr>
            <w:top w:val="none" w:sz="0" w:space="0" w:color="auto"/>
            <w:left w:val="none" w:sz="0" w:space="0" w:color="auto"/>
            <w:bottom w:val="none" w:sz="0" w:space="0" w:color="auto"/>
            <w:right w:val="none" w:sz="0" w:space="0" w:color="auto"/>
          </w:divBdr>
        </w:div>
        <w:div w:id="264729156">
          <w:marLeft w:val="0"/>
          <w:marRight w:val="0"/>
          <w:marTop w:val="0"/>
          <w:marBottom w:val="0"/>
          <w:divBdr>
            <w:top w:val="none" w:sz="0" w:space="0" w:color="auto"/>
            <w:left w:val="none" w:sz="0" w:space="0" w:color="auto"/>
            <w:bottom w:val="none" w:sz="0" w:space="0" w:color="auto"/>
            <w:right w:val="none" w:sz="0" w:space="0" w:color="auto"/>
          </w:divBdr>
        </w:div>
        <w:div w:id="890314244">
          <w:marLeft w:val="0"/>
          <w:marRight w:val="0"/>
          <w:marTop w:val="0"/>
          <w:marBottom w:val="0"/>
          <w:divBdr>
            <w:top w:val="none" w:sz="0" w:space="0" w:color="auto"/>
            <w:left w:val="none" w:sz="0" w:space="0" w:color="auto"/>
            <w:bottom w:val="none" w:sz="0" w:space="0" w:color="auto"/>
            <w:right w:val="none" w:sz="0" w:space="0" w:color="auto"/>
          </w:divBdr>
        </w:div>
        <w:div w:id="263417900">
          <w:marLeft w:val="0"/>
          <w:marRight w:val="0"/>
          <w:marTop w:val="0"/>
          <w:marBottom w:val="0"/>
          <w:divBdr>
            <w:top w:val="none" w:sz="0" w:space="0" w:color="auto"/>
            <w:left w:val="none" w:sz="0" w:space="0" w:color="auto"/>
            <w:bottom w:val="none" w:sz="0" w:space="0" w:color="auto"/>
            <w:right w:val="none" w:sz="0" w:space="0" w:color="auto"/>
          </w:divBdr>
        </w:div>
        <w:div w:id="1604728994">
          <w:marLeft w:val="0"/>
          <w:marRight w:val="0"/>
          <w:marTop w:val="0"/>
          <w:marBottom w:val="0"/>
          <w:divBdr>
            <w:top w:val="none" w:sz="0" w:space="0" w:color="auto"/>
            <w:left w:val="none" w:sz="0" w:space="0" w:color="auto"/>
            <w:bottom w:val="none" w:sz="0" w:space="0" w:color="auto"/>
            <w:right w:val="none" w:sz="0" w:space="0" w:color="auto"/>
          </w:divBdr>
        </w:div>
        <w:div w:id="1006442058">
          <w:marLeft w:val="0"/>
          <w:marRight w:val="0"/>
          <w:marTop w:val="0"/>
          <w:marBottom w:val="0"/>
          <w:divBdr>
            <w:top w:val="none" w:sz="0" w:space="0" w:color="auto"/>
            <w:left w:val="none" w:sz="0" w:space="0" w:color="auto"/>
            <w:bottom w:val="none" w:sz="0" w:space="0" w:color="auto"/>
            <w:right w:val="none" w:sz="0" w:space="0" w:color="auto"/>
          </w:divBdr>
        </w:div>
        <w:div w:id="490099948">
          <w:marLeft w:val="0"/>
          <w:marRight w:val="0"/>
          <w:marTop w:val="0"/>
          <w:marBottom w:val="0"/>
          <w:divBdr>
            <w:top w:val="none" w:sz="0" w:space="0" w:color="auto"/>
            <w:left w:val="none" w:sz="0" w:space="0" w:color="auto"/>
            <w:bottom w:val="none" w:sz="0" w:space="0" w:color="auto"/>
            <w:right w:val="none" w:sz="0" w:space="0" w:color="auto"/>
          </w:divBdr>
        </w:div>
        <w:div w:id="2123845003">
          <w:marLeft w:val="0"/>
          <w:marRight w:val="0"/>
          <w:marTop w:val="0"/>
          <w:marBottom w:val="0"/>
          <w:divBdr>
            <w:top w:val="none" w:sz="0" w:space="0" w:color="auto"/>
            <w:left w:val="none" w:sz="0" w:space="0" w:color="auto"/>
            <w:bottom w:val="none" w:sz="0" w:space="0" w:color="auto"/>
            <w:right w:val="none" w:sz="0" w:space="0" w:color="auto"/>
          </w:divBdr>
        </w:div>
        <w:div w:id="2027513149">
          <w:marLeft w:val="0"/>
          <w:marRight w:val="0"/>
          <w:marTop w:val="0"/>
          <w:marBottom w:val="0"/>
          <w:divBdr>
            <w:top w:val="none" w:sz="0" w:space="0" w:color="auto"/>
            <w:left w:val="none" w:sz="0" w:space="0" w:color="auto"/>
            <w:bottom w:val="none" w:sz="0" w:space="0" w:color="auto"/>
            <w:right w:val="none" w:sz="0" w:space="0" w:color="auto"/>
          </w:divBdr>
        </w:div>
        <w:div w:id="2039429352">
          <w:marLeft w:val="0"/>
          <w:marRight w:val="0"/>
          <w:marTop w:val="0"/>
          <w:marBottom w:val="0"/>
          <w:divBdr>
            <w:top w:val="none" w:sz="0" w:space="0" w:color="auto"/>
            <w:left w:val="none" w:sz="0" w:space="0" w:color="auto"/>
            <w:bottom w:val="none" w:sz="0" w:space="0" w:color="auto"/>
            <w:right w:val="none" w:sz="0" w:space="0" w:color="auto"/>
          </w:divBdr>
        </w:div>
        <w:div w:id="706834076">
          <w:marLeft w:val="0"/>
          <w:marRight w:val="0"/>
          <w:marTop w:val="0"/>
          <w:marBottom w:val="0"/>
          <w:divBdr>
            <w:top w:val="none" w:sz="0" w:space="0" w:color="auto"/>
            <w:left w:val="none" w:sz="0" w:space="0" w:color="auto"/>
            <w:bottom w:val="none" w:sz="0" w:space="0" w:color="auto"/>
            <w:right w:val="none" w:sz="0" w:space="0" w:color="auto"/>
          </w:divBdr>
        </w:div>
        <w:div w:id="118688209">
          <w:marLeft w:val="0"/>
          <w:marRight w:val="0"/>
          <w:marTop w:val="0"/>
          <w:marBottom w:val="0"/>
          <w:divBdr>
            <w:top w:val="none" w:sz="0" w:space="0" w:color="auto"/>
            <w:left w:val="none" w:sz="0" w:space="0" w:color="auto"/>
            <w:bottom w:val="none" w:sz="0" w:space="0" w:color="auto"/>
            <w:right w:val="none" w:sz="0" w:space="0" w:color="auto"/>
          </w:divBdr>
        </w:div>
        <w:div w:id="248974752">
          <w:marLeft w:val="0"/>
          <w:marRight w:val="0"/>
          <w:marTop w:val="0"/>
          <w:marBottom w:val="0"/>
          <w:divBdr>
            <w:top w:val="none" w:sz="0" w:space="0" w:color="auto"/>
            <w:left w:val="none" w:sz="0" w:space="0" w:color="auto"/>
            <w:bottom w:val="none" w:sz="0" w:space="0" w:color="auto"/>
            <w:right w:val="none" w:sz="0" w:space="0" w:color="auto"/>
          </w:divBdr>
        </w:div>
        <w:div w:id="1102411208">
          <w:marLeft w:val="0"/>
          <w:marRight w:val="0"/>
          <w:marTop w:val="0"/>
          <w:marBottom w:val="0"/>
          <w:divBdr>
            <w:top w:val="none" w:sz="0" w:space="0" w:color="auto"/>
            <w:left w:val="none" w:sz="0" w:space="0" w:color="auto"/>
            <w:bottom w:val="none" w:sz="0" w:space="0" w:color="auto"/>
            <w:right w:val="none" w:sz="0" w:space="0" w:color="auto"/>
          </w:divBdr>
        </w:div>
        <w:div w:id="840437202">
          <w:marLeft w:val="0"/>
          <w:marRight w:val="0"/>
          <w:marTop w:val="0"/>
          <w:marBottom w:val="0"/>
          <w:divBdr>
            <w:top w:val="none" w:sz="0" w:space="0" w:color="auto"/>
            <w:left w:val="none" w:sz="0" w:space="0" w:color="auto"/>
            <w:bottom w:val="none" w:sz="0" w:space="0" w:color="auto"/>
            <w:right w:val="none" w:sz="0" w:space="0" w:color="auto"/>
          </w:divBdr>
        </w:div>
        <w:div w:id="1064061215">
          <w:marLeft w:val="0"/>
          <w:marRight w:val="0"/>
          <w:marTop w:val="0"/>
          <w:marBottom w:val="0"/>
          <w:divBdr>
            <w:top w:val="none" w:sz="0" w:space="0" w:color="auto"/>
            <w:left w:val="none" w:sz="0" w:space="0" w:color="auto"/>
            <w:bottom w:val="none" w:sz="0" w:space="0" w:color="auto"/>
            <w:right w:val="none" w:sz="0" w:space="0" w:color="auto"/>
          </w:divBdr>
        </w:div>
        <w:div w:id="1067610624">
          <w:marLeft w:val="0"/>
          <w:marRight w:val="0"/>
          <w:marTop w:val="0"/>
          <w:marBottom w:val="0"/>
          <w:divBdr>
            <w:top w:val="none" w:sz="0" w:space="0" w:color="auto"/>
            <w:left w:val="none" w:sz="0" w:space="0" w:color="auto"/>
            <w:bottom w:val="none" w:sz="0" w:space="0" w:color="auto"/>
            <w:right w:val="none" w:sz="0" w:space="0" w:color="auto"/>
          </w:divBdr>
        </w:div>
        <w:div w:id="442575591">
          <w:marLeft w:val="0"/>
          <w:marRight w:val="0"/>
          <w:marTop w:val="0"/>
          <w:marBottom w:val="0"/>
          <w:divBdr>
            <w:top w:val="none" w:sz="0" w:space="0" w:color="auto"/>
            <w:left w:val="none" w:sz="0" w:space="0" w:color="auto"/>
            <w:bottom w:val="none" w:sz="0" w:space="0" w:color="auto"/>
            <w:right w:val="none" w:sz="0" w:space="0" w:color="auto"/>
          </w:divBdr>
        </w:div>
        <w:div w:id="1983583120">
          <w:marLeft w:val="0"/>
          <w:marRight w:val="0"/>
          <w:marTop w:val="0"/>
          <w:marBottom w:val="0"/>
          <w:divBdr>
            <w:top w:val="none" w:sz="0" w:space="0" w:color="auto"/>
            <w:left w:val="none" w:sz="0" w:space="0" w:color="auto"/>
            <w:bottom w:val="none" w:sz="0" w:space="0" w:color="auto"/>
            <w:right w:val="none" w:sz="0" w:space="0" w:color="auto"/>
          </w:divBdr>
        </w:div>
        <w:div w:id="280115052">
          <w:marLeft w:val="0"/>
          <w:marRight w:val="0"/>
          <w:marTop w:val="0"/>
          <w:marBottom w:val="0"/>
          <w:divBdr>
            <w:top w:val="none" w:sz="0" w:space="0" w:color="auto"/>
            <w:left w:val="none" w:sz="0" w:space="0" w:color="auto"/>
            <w:bottom w:val="none" w:sz="0" w:space="0" w:color="auto"/>
            <w:right w:val="none" w:sz="0" w:space="0" w:color="auto"/>
          </w:divBdr>
        </w:div>
        <w:div w:id="1069422346">
          <w:marLeft w:val="0"/>
          <w:marRight w:val="0"/>
          <w:marTop w:val="0"/>
          <w:marBottom w:val="0"/>
          <w:divBdr>
            <w:top w:val="none" w:sz="0" w:space="0" w:color="auto"/>
            <w:left w:val="none" w:sz="0" w:space="0" w:color="auto"/>
            <w:bottom w:val="none" w:sz="0" w:space="0" w:color="auto"/>
            <w:right w:val="none" w:sz="0" w:space="0" w:color="auto"/>
          </w:divBdr>
        </w:div>
        <w:div w:id="1563833841">
          <w:marLeft w:val="0"/>
          <w:marRight w:val="0"/>
          <w:marTop w:val="0"/>
          <w:marBottom w:val="0"/>
          <w:divBdr>
            <w:top w:val="none" w:sz="0" w:space="0" w:color="auto"/>
            <w:left w:val="none" w:sz="0" w:space="0" w:color="auto"/>
            <w:bottom w:val="none" w:sz="0" w:space="0" w:color="auto"/>
            <w:right w:val="none" w:sz="0" w:space="0" w:color="auto"/>
          </w:divBdr>
        </w:div>
        <w:div w:id="2105567437">
          <w:marLeft w:val="0"/>
          <w:marRight w:val="0"/>
          <w:marTop w:val="0"/>
          <w:marBottom w:val="0"/>
          <w:divBdr>
            <w:top w:val="none" w:sz="0" w:space="0" w:color="auto"/>
            <w:left w:val="none" w:sz="0" w:space="0" w:color="auto"/>
            <w:bottom w:val="none" w:sz="0" w:space="0" w:color="auto"/>
            <w:right w:val="none" w:sz="0" w:space="0" w:color="auto"/>
          </w:divBdr>
        </w:div>
        <w:div w:id="544607280">
          <w:marLeft w:val="0"/>
          <w:marRight w:val="0"/>
          <w:marTop w:val="0"/>
          <w:marBottom w:val="0"/>
          <w:divBdr>
            <w:top w:val="none" w:sz="0" w:space="0" w:color="auto"/>
            <w:left w:val="none" w:sz="0" w:space="0" w:color="auto"/>
            <w:bottom w:val="none" w:sz="0" w:space="0" w:color="auto"/>
            <w:right w:val="none" w:sz="0" w:space="0" w:color="auto"/>
          </w:divBdr>
        </w:div>
        <w:div w:id="301472797">
          <w:marLeft w:val="0"/>
          <w:marRight w:val="0"/>
          <w:marTop w:val="0"/>
          <w:marBottom w:val="0"/>
          <w:divBdr>
            <w:top w:val="none" w:sz="0" w:space="0" w:color="auto"/>
            <w:left w:val="none" w:sz="0" w:space="0" w:color="auto"/>
            <w:bottom w:val="none" w:sz="0" w:space="0" w:color="auto"/>
            <w:right w:val="none" w:sz="0" w:space="0" w:color="auto"/>
          </w:divBdr>
        </w:div>
        <w:div w:id="425394218">
          <w:marLeft w:val="0"/>
          <w:marRight w:val="0"/>
          <w:marTop w:val="0"/>
          <w:marBottom w:val="0"/>
          <w:divBdr>
            <w:top w:val="none" w:sz="0" w:space="0" w:color="auto"/>
            <w:left w:val="none" w:sz="0" w:space="0" w:color="auto"/>
            <w:bottom w:val="none" w:sz="0" w:space="0" w:color="auto"/>
            <w:right w:val="none" w:sz="0" w:space="0" w:color="auto"/>
          </w:divBdr>
        </w:div>
        <w:div w:id="1104032682">
          <w:marLeft w:val="0"/>
          <w:marRight w:val="0"/>
          <w:marTop w:val="0"/>
          <w:marBottom w:val="0"/>
          <w:divBdr>
            <w:top w:val="none" w:sz="0" w:space="0" w:color="auto"/>
            <w:left w:val="none" w:sz="0" w:space="0" w:color="auto"/>
            <w:bottom w:val="none" w:sz="0" w:space="0" w:color="auto"/>
            <w:right w:val="none" w:sz="0" w:space="0" w:color="auto"/>
          </w:divBdr>
        </w:div>
        <w:div w:id="462894817">
          <w:marLeft w:val="0"/>
          <w:marRight w:val="0"/>
          <w:marTop w:val="0"/>
          <w:marBottom w:val="0"/>
          <w:divBdr>
            <w:top w:val="none" w:sz="0" w:space="0" w:color="auto"/>
            <w:left w:val="none" w:sz="0" w:space="0" w:color="auto"/>
            <w:bottom w:val="none" w:sz="0" w:space="0" w:color="auto"/>
            <w:right w:val="none" w:sz="0" w:space="0" w:color="auto"/>
          </w:divBdr>
        </w:div>
        <w:div w:id="2079010753">
          <w:marLeft w:val="0"/>
          <w:marRight w:val="0"/>
          <w:marTop w:val="0"/>
          <w:marBottom w:val="0"/>
          <w:divBdr>
            <w:top w:val="none" w:sz="0" w:space="0" w:color="auto"/>
            <w:left w:val="none" w:sz="0" w:space="0" w:color="auto"/>
            <w:bottom w:val="none" w:sz="0" w:space="0" w:color="auto"/>
            <w:right w:val="none" w:sz="0" w:space="0" w:color="auto"/>
          </w:divBdr>
        </w:div>
        <w:div w:id="385959575">
          <w:marLeft w:val="0"/>
          <w:marRight w:val="0"/>
          <w:marTop w:val="0"/>
          <w:marBottom w:val="0"/>
          <w:divBdr>
            <w:top w:val="none" w:sz="0" w:space="0" w:color="auto"/>
            <w:left w:val="none" w:sz="0" w:space="0" w:color="auto"/>
            <w:bottom w:val="none" w:sz="0" w:space="0" w:color="auto"/>
            <w:right w:val="none" w:sz="0" w:space="0" w:color="auto"/>
          </w:divBdr>
        </w:div>
        <w:div w:id="1054086416">
          <w:marLeft w:val="0"/>
          <w:marRight w:val="0"/>
          <w:marTop w:val="0"/>
          <w:marBottom w:val="0"/>
          <w:divBdr>
            <w:top w:val="none" w:sz="0" w:space="0" w:color="auto"/>
            <w:left w:val="none" w:sz="0" w:space="0" w:color="auto"/>
            <w:bottom w:val="none" w:sz="0" w:space="0" w:color="auto"/>
            <w:right w:val="none" w:sz="0" w:space="0" w:color="auto"/>
          </w:divBdr>
        </w:div>
        <w:div w:id="128978502">
          <w:marLeft w:val="0"/>
          <w:marRight w:val="0"/>
          <w:marTop w:val="0"/>
          <w:marBottom w:val="0"/>
          <w:divBdr>
            <w:top w:val="none" w:sz="0" w:space="0" w:color="auto"/>
            <w:left w:val="none" w:sz="0" w:space="0" w:color="auto"/>
            <w:bottom w:val="none" w:sz="0" w:space="0" w:color="auto"/>
            <w:right w:val="none" w:sz="0" w:space="0" w:color="auto"/>
          </w:divBdr>
        </w:div>
        <w:div w:id="222956869">
          <w:marLeft w:val="0"/>
          <w:marRight w:val="0"/>
          <w:marTop w:val="0"/>
          <w:marBottom w:val="0"/>
          <w:divBdr>
            <w:top w:val="none" w:sz="0" w:space="0" w:color="auto"/>
            <w:left w:val="none" w:sz="0" w:space="0" w:color="auto"/>
            <w:bottom w:val="none" w:sz="0" w:space="0" w:color="auto"/>
            <w:right w:val="none" w:sz="0" w:space="0" w:color="auto"/>
          </w:divBdr>
        </w:div>
        <w:div w:id="466096111">
          <w:marLeft w:val="0"/>
          <w:marRight w:val="0"/>
          <w:marTop w:val="0"/>
          <w:marBottom w:val="0"/>
          <w:divBdr>
            <w:top w:val="none" w:sz="0" w:space="0" w:color="auto"/>
            <w:left w:val="none" w:sz="0" w:space="0" w:color="auto"/>
            <w:bottom w:val="none" w:sz="0" w:space="0" w:color="auto"/>
            <w:right w:val="none" w:sz="0" w:space="0" w:color="auto"/>
          </w:divBdr>
        </w:div>
        <w:div w:id="1164204711">
          <w:marLeft w:val="0"/>
          <w:marRight w:val="0"/>
          <w:marTop w:val="0"/>
          <w:marBottom w:val="0"/>
          <w:divBdr>
            <w:top w:val="none" w:sz="0" w:space="0" w:color="auto"/>
            <w:left w:val="none" w:sz="0" w:space="0" w:color="auto"/>
            <w:bottom w:val="none" w:sz="0" w:space="0" w:color="auto"/>
            <w:right w:val="none" w:sz="0" w:space="0" w:color="auto"/>
          </w:divBdr>
        </w:div>
        <w:div w:id="1400978147">
          <w:marLeft w:val="0"/>
          <w:marRight w:val="0"/>
          <w:marTop w:val="0"/>
          <w:marBottom w:val="0"/>
          <w:divBdr>
            <w:top w:val="none" w:sz="0" w:space="0" w:color="auto"/>
            <w:left w:val="none" w:sz="0" w:space="0" w:color="auto"/>
            <w:bottom w:val="none" w:sz="0" w:space="0" w:color="auto"/>
            <w:right w:val="none" w:sz="0" w:space="0" w:color="auto"/>
          </w:divBdr>
        </w:div>
        <w:div w:id="781919581">
          <w:marLeft w:val="0"/>
          <w:marRight w:val="0"/>
          <w:marTop w:val="0"/>
          <w:marBottom w:val="0"/>
          <w:divBdr>
            <w:top w:val="none" w:sz="0" w:space="0" w:color="auto"/>
            <w:left w:val="none" w:sz="0" w:space="0" w:color="auto"/>
            <w:bottom w:val="none" w:sz="0" w:space="0" w:color="auto"/>
            <w:right w:val="none" w:sz="0" w:space="0" w:color="auto"/>
          </w:divBdr>
        </w:div>
        <w:div w:id="2115788143">
          <w:marLeft w:val="0"/>
          <w:marRight w:val="0"/>
          <w:marTop w:val="0"/>
          <w:marBottom w:val="0"/>
          <w:divBdr>
            <w:top w:val="none" w:sz="0" w:space="0" w:color="auto"/>
            <w:left w:val="none" w:sz="0" w:space="0" w:color="auto"/>
            <w:bottom w:val="none" w:sz="0" w:space="0" w:color="auto"/>
            <w:right w:val="none" w:sz="0" w:space="0" w:color="auto"/>
          </w:divBdr>
        </w:div>
        <w:div w:id="264464324">
          <w:marLeft w:val="0"/>
          <w:marRight w:val="0"/>
          <w:marTop w:val="0"/>
          <w:marBottom w:val="0"/>
          <w:divBdr>
            <w:top w:val="none" w:sz="0" w:space="0" w:color="auto"/>
            <w:left w:val="none" w:sz="0" w:space="0" w:color="auto"/>
            <w:bottom w:val="none" w:sz="0" w:space="0" w:color="auto"/>
            <w:right w:val="none" w:sz="0" w:space="0" w:color="auto"/>
          </w:divBdr>
        </w:div>
        <w:div w:id="2063629122">
          <w:marLeft w:val="0"/>
          <w:marRight w:val="0"/>
          <w:marTop w:val="0"/>
          <w:marBottom w:val="0"/>
          <w:divBdr>
            <w:top w:val="none" w:sz="0" w:space="0" w:color="auto"/>
            <w:left w:val="none" w:sz="0" w:space="0" w:color="auto"/>
            <w:bottom w:val="none" w:sz="0" w:space="0" w:color="auto"/>
            <w:right w:val="none" w:sz="0" w:space="0" w:color="auto"/>
          </w:divBdr>
        </w:div>
        <w:div w:id="1115247117">
          <w:marLeft w:val="0"/>
          <w:marRight w:val="0"/>
          <w:marTop w:val="0"/>
          <w:marBottom w:val="0"/>
          <w:divBdr>
            <w:top w:val="none" w:sz="0" w:space="0" w:color="auto"/>
            <w:left w:val="none" w:sz="0" w:space="0" w:color="auto"/>
            <w:bottom w:val="none" w:sz="0" w:space="0" w:color="auto"/>
            <w:right w:val="none" w:sz="0" w:space="0" w:color="auto"/>
          </w:divBdr>
        </w:div>
        <w:div w:id="1496341094">
          <w:marLeft w:val="0"/>
          <w:marRight w:val="0"/>
          <w:marTop w:val="0"/>
          <w:marBottom w:val="0"/>
          <w:divBdr>
            <w:top w:val="none" w:sz="0" w:space="0" w:color="auto"/>
            <w:left w:val="none" w:sz="0" w:space="0" w:color="auto"/>
            <w:bottom w:val="none" w:sz="0" w:space="0" w:color="auto"/>
            <w:right w:val="none" w:sz="0" w:space="0" w:color="auto"/>
          </w:divBdr>
        </w:div>
        <w:div w:id="285354626">
          <w:marLeft w:val="0"/>
          <w:marRight w:val="0"/>
          <w:marTop w:val="0"/>
          <w:marBottom w:val="0"/>
          <w:divBdr>
            <w:top w:val="none" w:sz="0" w:space="0" w:color="auto"/>
            <w:left w:val="none" w:sz="0" w:space="0" w:color="auto"/>
            <w:bottom w:val="none" w:sz="0" w:space="0" w:color="auto"/>
            <w:right w:val="none" w:sz="0" w:space="0" w:color="auto"/>
          </w:divBdr>
        </w:div>
        <w:div w:id="1116800147">
          <w:marLeft w:val="0"/>
          <w:marRight w:val="0"/>
          <w:marTop w:val="0"/>
          <w:marBottom w:val="0"/>
          <w:divBdr>
            <w:top w:val="none" w:sz="0" w:space="0" w:color="auto"/>
            <w:left w:val="none" w:sz="0" w:space="0" w:color="auto"/>
            <w:bottom w:val="none" w:sz="0" w:space="0" w:color="auto"/>
            <w:right w:val="none" w:sz="0" w:space="0" w:color="auto"/>
          </w:divBdr>
        </w:div>
        <w:div w:id="17707306">
          <w:marLeft w:val="0"/>
          <w:marRight w:val="0"/>
          <w:marTop w:val="0"/>
          <w:marBottom w:val="0"/>
          <w:divBdr>
            <w:top w:val="none" w:sz="0" w:space="0" w:color="auto"/>
            <w:left w:val="none" w:sz="0" w:space="0" w:color="auto"/>
            <w:bottom w:val="none" w:sz="0" w:space="0" w:color="auto"/>
            <w:right w:val="none" w:sz="0" w:space="0" w:color="auto"/>
          </w:divBdr>
        </w:div>
        <w:div w:id="892470302">
          <w:marLeft w:val="0"/>
          <w:marRight w:val="0"/>
          <w:marTop w:val="0"/>
          <w:marBottom w:val="0"/>
          <w:divBdr>
            <w:top w:val="none" w:sz="0" w:space="0" w:color="auto"/>
            <w:left w:val="none" w:sz="0" w:space="0" w:color="auto"/>
            <w:bottom w:val="none" w:sz="0" w:space="0" w:color="auto"/>
            <w:right w:val="none" w:sz="0" w:space="0" w:color="auto"/>
          </w:divBdr>
        </w:div>
        <w:div w:id="67922321">
          <w:marLeft w:val="0"/>
          <w:marRight w:val="0"/>
          <w:marTop w:val="0"/>
          <w:marBottom w:val="0"/>
          <w:divBdr>
            <w:top w:val="none" w:sz="0" w:space="0" w:color="auto"/>
            <w:left w:val="none" w:sz="0" w:space="0" w:color="auto"/>
            <w:bottom w:val="none" w:sz="0" w:space="0" w:color="auto"/>
            <w:right w:val="none" w:sz="0" w:space="0" w:color="auto"/>
          </w:divBdr>
        </w:div>
        <w:div w:id="433788281">
          <w:marLeft w:val="0"/>
          <w:marRight w:val="0"/>
          <w:marTop w:val="0"/>
          <w:marBottom w:val="0"/>
          <w:divBdr>
            <w:top w:val="none" w:sz="0" w:space="0" w:color="auto"/>
            <w:left w:val="none" w:sz="0" w:space="0" w:color="auto"/>
            <w:bottom w:val="none" w:sz="0" w:space="0" w:color="auto"/>
            <w:right w:val="none" w:sz="0" w:space="0" w:color="auto"/>
          </w:divBdr>
        </w:div>
        <w:div w:id="1544902744">
          <w:marLeft w:val="0"/>
          <w:marRight w:val="0"/>
          <w:marTop w:val="0"/>
          <w:marBottom w:val="0"/>
          <w:divBdr>
            <w:top w:val="none" w:sz="0" w:space="0" w:color="auto"/>
            <w:left w:val="none" w:sz="0" w:space="0" w:color="auto"/>
            <w:bottom w:val="none" w:sz="0" w:space="0" w:color="auto"/>
            <w:right w:val="none" w:sz="0" w:space="0" w:color="auto"/>
          </w:divBdr>
        </w:div>
        <w:div w:id="1004742349">
          <w:marLeft w:val="0"/>
          <w:marRight w:val="0"/>
          <w:marTop w:val="0"/>
          <w:marBottom w:val="0"/>
          <w:divBdr>
            <w:top w:val="none" w:sz="0" w:space="0" w:color="auto"/>
            <w:left w:val="none" w:sz="0" w:space="0" w:color="auto"/>
            <w:bottom w:val="none" w:sz="0" w:space="0" w:color="auto"/>
            <w:right w:val="none" w:sz="0" w:space="0" w:color="auto"/>
          </w:divBdr>
        </w:div>
        <w:div w:id="683240356">
          <w:marLeft w:val="0"/>
          <w:marRight w:val="0"/>
          <w:marTop w:val="0"/>
          <w:marBottom w:val="0"/>
          <w:divBdr>
            <w:top w:val="none" w:sz="0" w:space="0" w:color="auto"/>
            <w:left w:val="none" w:sz="0" w:space="0" w:color="auto"/>
            <w:bottom w:val="none" w:sz="0" w:space="0" w:color="auto"/>
            <w:right w:val="none" w:sz="0" w:space="0" w:color="auto"/>
          </w:divBdr>
        </w:div>
        <w:div w:id="654262612">
          <w:marLeft w:val="0"/>
          <w:marRight w:val="0"/>
          <w:marTop w:val="0"/>
          <w:marBottom w:val="0"/>
          <w:divBdr>
            <w:top w:val="none" w:sz="0" w:space="0" w:color="auto"/>
            <w:left w:val="none" w:sz="0" w:space="0" w:color="auto"/>
            <w:bottom w:val="none" w:sz="0" w:space="0" w:color="auto"/>
            <w:right w:val="none" w:sz="0" w:space="0" w:color="auto"/>
          </w:divBdr>
        </w:div>
        <w:div w:id="1309094392">
          <w:marLeft w:val="0"/>
          <w:marRight w:val="0"/>
          <w:marTop w:val="0"/>
          <w:marBottom w:val="0"/>
          <w:divBdr>
            <w:top w:val="none" w:sz="0" w:space="0" w:color="auto"/>
            <w:left w:val="none" w:sz="0" w:space="0" w:color="auto"/>
            <w:bottom w:val="none" w:sz="0" w:space="0" w:color="auto"/>
            <w:right w:val="none" w:sz="0" w:space="0" w:color="auto"/>
          </w:divBdr>
        </w:div>
        <w:div w:id="348651998">
          <w:marLeft w:val="0"/>
          <w:marRight w:val="0"/>
          <w:marTop w:val="0"/>
          <w:marBottom w:val="0"/>
          <w:divBdr>
            <w:top w:val="none" w:sz="0" w:space="0" w:color="auto"/>
            <w:left w:val="none" w:sz="0" w:space="0" w:color="auto"/>
            <w:bottom w:val="none" w:sz="0" w:space="0" w:color="auto"/>
            <w:right w:val="none" w:sz="0" w:space="0" w:color="auto"/>
          </w:divBdr>
        </w:div>
        <w:div w:id="403265106">
          <w:marLeft w:val="0"/>
          <w:marRight w:val="0"/>
          <w:marTop w:val="0"/>
          <w:marBottom w:val="0"/>
          <w:divBdr>
            <w:top w:val="none" w:sz="0" w:space="0" w:color="auto"/>
            <w:left w:val="none" w:sz="0" w:space="0" w:color="auto"/>
            <w:bottom w:val="none" w:sz="0" w:space="0" w:color="auto"/>
            <w:right w:val="none" w:sz="0" w:space="0" w:color="auto"/>
          </w:divBdr>
        </w:div>
        <w:div w:id="610403407">
          <w:marLeft w:val="0"/>
          <w:marRight w:val="0"/>
          <w:marTop w:val="0"/>
          <w:marBottom w:val="0"/>
          <w:divBdr>
            <w:top w:val="none" w:sz="0" w:space="0" w:color="auto"/>
            <w:left w:val="none" w:sz="0" w:space="0" w:color="auto"/>
            <w:bottom w:val="none" w:sz="0" w:space="0" w:color="auto"/>
            <w:right w:val="none" w:sz="0" w:space="0" w:color="auto"/>
          </w:divBdr>
        </w:div>
        <w:div w:id="1482186660">
          <w:marLeft w:val="0"/>
          <w:marRight w:val="0"/>
          <w:marTop w:val="0"/>
          <w:marBottom w:val="0"/>
          <w:divBdr>
            <w:top w:val="none" w:sz="0" w:space="0" w:color="auto"/>
            <w:left w:val="none" w:sz="0" w:space="0" w:color="auto"/>
            <w:bottom w:val="none" w:sz="0" w:space="0" w:color="auto"/>
            <w:right w:val="none" w:sz="0" w:space="0" w:color="auto"/>
          </w:divBdr>
        </w:div>
        <w:div w:id="955598944">
          <w:marLeft w:val="0"/>
          <w:marRight w:val="0"/>
          <w:marTop w:val="0"/>
          <w:marBottom w:val="0"/>
          <w:divBdr>
            <w:top w:val="none" w:sz="0" w:space="0" w:color="auto"/>
            <w:left w:val="none" w:sz="0" w:space="0" w:color="auto"/>
            <w:bottom w:val="none" w:sz="0" w:space="0" w:color="auto"/>
            <w:right w:val="none" w:sz="0" w:space="0" w:color="auto"/>
          </w:divBdr>
        </w:div>
        <w:div w:id="817453663">
          <w:marLeft w:val="0"/>
          <w:marRight w:val="0"/>
          <w:marTop w:val="0"/>
          <w:marBottom w:val="0"/>
          <w:divBdr>
            <w:top w:val="none" w:sz="0" w:space="0" w:color="auto"/>
            <w:left w:val="none" w:sz="0" w:space="0" w:color="auto"/>
            <w:bottom w:val="none" w:sz="0" w:space="0" w:color="auto"/>
            <w:right w:val="none" w:sz="0" w:space="0" w:color="auto"/>
          </w:divBdr>
        </w:div>
        <w:div w:id="2125689371">
          <w:marLeft w:val="0"/>
          <w:marRight w:val="0"/>
          <w:marTop w:val="0"/>
          <w:marBottom w:val="0"/>
          <w:divBdr>
            <w:top w:val="none" w:sz="0" w:space="0" w:color="auto"/>
            <w:left w:val="none" w:sz="0" w:space="0" w:color="auto"/>
            <w:bottom w:val="none" w:sz="0" w:space="0" w:color="auto"/>
            <w:right w:val="none" w:sz="0" w:space="0" w:color="auto"/>
          </w:divBdr>
        </w:div>
        <w:div w:id="485635517">
          <w:marLeft w:val="0"/>
          <w:marRight w:val="0"/>
          <w:marTop w:val="0"/>
          <w:marBottom w:val="0"/>
          <w:divBdr>
            <w:top w:val="none" w:sz="0" w:space="0" w:color="auto"/>
            <w:left w:val="none" w:sz="0" w:space="0" w:color="auto"/>
            <w:bottom w:val="none" w:sz="0" w:space="0" w:color="auto"/>
            <w:right w:val="none" w:sz="0" w:space="0" w:color="auto"/>
          </w:divBdr>
        </w:div>
        <w:div w:id="435710307">
          <w:marLeft w:val="0"/>
          <w:marRight w:val="0"/>
          <w:marTop w:val="0"/>
          <w:marBottom w:val="0"/>
          <w:divBdr>
            <w:top w:val="none" w:sz="0" w:space="0" w:color="auto"/>
            <w:left w:val="none" w:sz="0" w:space="0" w:color="auto"/>
            <w:bottom w:val="none" w:sz="0" w:space="0" w:color="auto"/>
            <w:right w:val="none" w:sz="0" w:space="0" w:color="auto"/>
          </w:divBdr>
        </w:div>
        <w:div w:id="425466670">
          <w:marLeft w:val="0"/>
          <w:marRight w:val="0"/>
          <w:marTop w:val="0"/>
          <w:marBottom w:val="0"/>
          <w:divBdr>
            <w:top w:val="none" w:sz="0" w:space="0" w:color="auto"/>
            <w:left w:val="none" w:sz="0" w:space="0" w:color="auto"/>
            <w:bottom w:val="none" w:sz="0" w:space="0" w:color="auto"/>
            <w:right w:val="none" w:sz="0" w:space="0" w:color="auto"/>
          </w:divBdr>
        </w:div>
        <w:div w:id="1012102910">
          <w:marLeft w:val="0"/>
          <w:marRight w:val="0"/>
          <w:marTop w:val="0"/>
          <w:marBottom w:val="0"/>
          <w:divBdr>
            <w:top w:val="none" w:sz="0" w:space="0" w:color="auto"/>
            <w:left w:val="none" w:sz="0" w:space="0" w:color="auto"/>
            <w:bottom w:val="none" w:sz="0" w:space="0" w:color="auto"/>
            <w:right w:val="none" w:sz="0" w:space="0" w:color="auto"/>
          </w:divBdr>
        </w:div>
        <w:div w:id="481771673">
          <w:marLeft w:val="0"/>
          <w:marRight w:val="0"/>
          <w:marTop w:val="0"/>
          <w:marBottom w:val="0"/>
          <w:divBdr>
            <w:top w:val="none" w:sz="0" w:space="0" w:color="auto"/>
            <w:left w:val="none" w:sz="0" w:space="0" w:color="auto"/>
            <w:bottom w:val="none" w:sz="0" w:space="0" w:color="auto"/>
            <w:right w:val="none" w:sz="0" w:space="0" w:color="auto"/>
          </w:divBdr>
        </w:div>
        <w:div w:id="934872500">
          <w:marLeft w:val="0"/>
          <w:marRight w:val="0"/>
          <w:marTop w:val="0"/>
          <w:marBottom w:val="0"/>
          <w:divBdr>
            <w:top w:val="none" w:sz="0" w:space="0" w:color="auto"/>
            <w:left w:val="none" w:sz="0" w:space="0" w:color="auto"/>
            <w:bottom w:val="none" w:sz="0" w:space="0" w:color="auto"/>
            <w:right w:val="none" w:sz="0" w:space="0" w:color="auto"/>
          </w:divBdr>
        </w:div>
        <w:div w:id="1136878263">
          <w:marLeft w:val="0"/>
          <w:marRight w:val="0"/>
          <w:marTop w:val="0"/>
          <w:marBottom w:val="0"/>
          <w:divBdr>
            <w:top w:val="none" w:sz="0" w:space="0" w:color="auto"/>
            <w:left w:val="none" w:sz="0" w:space="0" w:color="auto"/>
            <w:bottom w:val="none" w:sz="0" w:space="0" w:color="auto"/>
            <w:right w:val="none" w:sz="0" w:space="0" w:color="auto"/>
          </w:divBdr>
        </w:div>
        <w:div w:id="889414592">
          <w:marLeft w:val="0"/>
          <w:marRight w:val="0"/>
          <w:marTop w:val="0"/>
          <w:marBottom w:val="0"/>
          <w:divBdr>
            <w:top w:val="none" w:sz="0" w:space="0" w:color="auto"/>
            <w:left w:val="none" w:sz="0" w:space="0" w:color="auto"/>
            <w:bottom w:val="none" w:sz="0" w:space="0" w:color="auto"/>
            <w:right w:val="none" w:sz="0" w:space="0" w:color="auto"/>
          </w:divBdr>
        </w:div>
        <w:div w:id="1969779265">
          <w:marLeft w:val="0"/>
          <w:marRight w:val="0"/>
          <w:marTop w:val="0"/>
          <w:marBottom w:val="0"/>
          <w:divBdr>
            <w:top w:val="none" w:sz="0" w:space="0" w:color="auto"/>
            <w:left w:val="none" w:sz="0" w:space="0" w:color="auto"/>
            <w:bottom w:val="none" w:sz="0" w:space="0" w:color="auto"/>
            <w:right w:val="none" w:sz="0" w:space="0" w:color="auto"/>
          </w:divBdr>
        </w:div>
        <w:div w:id="1614484089">
          <w:marLeft w:val="0"/>
          <w:marRight w:val="0"/>
          <w:marTop w:val="0"/>
          <w:marBottom w:val="0"/>
          <w:divBdr>
            <w:top w:val="none" w:sz="0" w:space="0" w:color="auto"/>
            <w:left w:val="none" w:sz="0" w:space="0" w:color="auto"/>
            <w:bottom w:val="none" w:sz="0" w:space="0" w:color="auto"/>
            <w:right w:val="none" w:sz="0" w:space="0" w:color="auto"/>
          </w:divBdr>
        </w:div>
        <w:div w:id="982586261">
          <w:marLeft w:val="0"/>
          <w:marRight w:val="0"/>
          <w:marTop w:val="0"/>
          <w:marBottom w:val="0"/>
          <w:divBdr>
            <w:top w:val="none" w:sz="0" w:space="0" w:color="auto"/>
            <w:left w:val="none" w:sz="0" w:space="0" w:color="auto"/>
            <w:bottom w:val="none" w:sz="0" w:space="0" w:color="auto"/>
            <w:right w:val="none" w:sz="0" w:space="0" w:color="auto"/>
          </w:divBdr>
        </w:div>
        <w:div w:id="1484348354">
          <w:marLeft w:val="0"/>
          <w:marRight w:val="0"/>
          <w:marTop w:val="0"/>
          <w:marBottom w:val="0"/>
          <w:divBdr>
            <w:top w:val="none" w:sz="0" w:space="0" w:color="auto"/>
            <w:left w:val="none" w:sz="0" w:space="0" w:color="auto"/>
            <w:bottom w:val="none" w:sz="0" w:space="0" w:color="auto"/>
            <w:right w:val="none" w:sz="0" w:space="0" w:color="auto"/>
          </w:divBdr>
        </w:div>
        <w:div w:id="1392071037">
          <w:marLeft w:val="0"/>
          <w:marRight w:val="0"/>
          <w:marTop w:val="0"/>
          <w:marBottom w:val="0"/>
          <w:divBdr>
            <w:top w:val="none" w:sz="0" w:space="0" w:color="auto"/>
            <w:left w:val="none" w:sz="0" w:space="0" w:color="auto"/>
            <w:bottom w:val="none" w:sz="0" w:space="0" w:color="auto"/>
            <w:right w:val="none" w:sz="0" w:space="0" w:color="auto"/>
          </w:divBdr>
        </w:div>
        <w:div w:id="1395546775">
          <w:marLeft w:val="0"/>
          <w:marRight w:val="0"/>
          <w:marTop w:val="0"/>
          <w:marBottom w:val="0"/>
          <w:divBdr>
            <w:top w:val="none" w:sz="0" w:space="0" w:color="auto"/>
            <w:left w:val="none" w:sz="0" w:space="0" w:color="auto"/>
            <w:bottom w:val="none" w:sz="0" w:space="0" w:color="auto"/>
            <w:right w:val="none" w:sz="0" w:space="0" w:color="auto"/>
          </w:divBdr>
        </w:div>
        <w:div w:id="2005351970">
          <w:marLeft w:val="0"/>
          <w:marRight w:val="0"/>
          <w:marTop w:val="0"/>
          <w:marBottom w:val="0"/>
          <w:divBdr>
            <w:top w:val="none" w:sz="0" w:space="0" w:color="auto"/>
            <w:left w:val="none" w:sz="0" w:space="0" w:color="auto"/>
            <w:bottom w:val="none" w:sz="0" w:space="0" w:color="auto"/>
            <w:right w:val="none" w:sz="0" w:space="0" w:color="auto"/>
          </w:divBdr>
        </w:div>
        <w:div w:id="696006100">
          <w:marLeft w:val="0"/>
          <w:marRight w:val="0"/>
          <w:marTop w:val="0"/>
          <w:marBottom w:val="0"/>
          <w:divBdr>
            <w:top w:val="none" w:sz="0" w:space="0" w:color="auto"/>
            <w:left w:val="none" w:sz="0" w:space="0" w:color="auto"/>
            <w:bottom w:val="none" w:sz="0" w:space="0" w:color="auto"/>
            <w:right w:val="none" w:sz="0" w:space="0" w:color="auto"/>
          </w:divBdr>
        </w:div>
        <w:div w:id="761419327">
          <w:marLeft w:val="0"/>
          <w:marRight w:val="0"/>
          <w:marTop w:val="0"/>
          <w:marBottom w:val="0"/>
          <w:divBdr>
            <w:top w:val="none" w:sz="0" w:space="0" w:color="auto"/>
            <w:left w:val="none" w:sz="0" w:space="0" w:color="auto"/>
            <w:bottom w:val="none" w:sz="0" w:space="0" w:color="auto"/>
            <w:right w:val="none" w:sz="0" w:space="0" w:color="auto"/>
          </w:divBdr>
        </w:div>
        <w:div w:id="1094593121">
          <w:marLeft w:val="0"/>
          <w:marRight w:val="0"/>
          <w:marTop w:val="0"/>
          <w:marBottom w:val="0"/>
          <w:divBdr>
            <w:top w:val="none" w:sz="0" w:space="0" w:color="auto"/>
            <w:left w:val="none" w:sz="0" w:space="0" w:color="auto"/>
            <w:bottom w:val="none" w:sz="0" w:space="0" w:color="auto"/>
            <w:right w:val="none" w:sz="0" w:space="0" w:color="auto"/>
          </w:divBdr>
        </w:div>
        <w:div w:id="1804616311">
          <w:marLeft w:val="0"/>
          <w:marRight w:val="0"/>
          <w:marTop w:val="0"/>
          <w:marBottom w:val="0"/>
          <w:divBdr>
            <w:top w:val="none" w:sz="0" w:space="0" w:color="auto"/>
            <w:left w:val="none" w:sz="0" w:space="0" w:color="auto"/>
            <w:bottom w:val="none" w:sz="0" w:space="0" w:color="auto"/>
            <w:right w:val="none" w:sz="0" w:space="0" w:color="auto"/>
          </w:divBdr>
        </w:div>
        <w:div w:id="1895700766">
          <w:marLeft w:val="0"/>
          <w:marRight w:val="0"/>
          <w:marTop w:val="0"/>
          <w:marBottom w:val="0"/>
          <w:divBdr>
            <w:top w:val="none" w:sz="0" w:space="0" w:color="auto"/>
            <w:left w:val="none" w:sz="0" w:space="0" w:color="auto"/>
            <w:bottom w:val="none" w:sz="0" w:space="0" w:color="auto"/>
            <w:right w:val="none" w:sz="0" w:space="0" w:color="auto"/>
          </w:divBdr>
        </w:div>
        <w:div w:id="834495651">
          <w:marLeft w:val="0"/>
          <w:marRight w:val="0"/>
          <w:marTop w:val="0"/>
          <w:marBottom w:val="0"/>
          <w:divBdr>
            <w:top w:val="none" w:sz="0" w:space="0" w:color="auto"/>
            <w:left w:val="none" w:sz="0" w:space="0" w:color="auto"/>
            <w:bottom w:val="none" w:sz="0" w:space="0" w:color="auto"/>
            <w:right w:val="none" w:sz="0" w:space="0" w:color="auto"/>
          </w:divBdr>
        </w:div>
        <w:div w:id="1783380519">
          <w:marLeft w:val="0"/>
          <w:marRight w:val="0"/>
          <w:marTop w:val="0"/>
          <w:marBottom w:val="0"/>
          <w:divBdr>
            <w:top w:val="none" w:sz="0" w:space="0" w:color="auto"/>
            <w:left w:val="none" w:sz="0" w:space="0" w:color="auto"/>
            <w:bottom w:val="none" w:sz="0" w:space="0" w:color="auto"/>
            <w:right w:val="none" w:sz="0" w:space="0" w:color="auto"/>
          </w:divBdr>
        </w:div>
        <w:div w:id="88239671">
          <w:marLeft w:val="0"/>
          <w:marRight w:val="0"/>
          <w:marTop w:val="0"/>
          <w:marBottom w:val="0"/>
          <w:divBdr>
            <w:top w:val="none" w:sz="0" w:space="0" w:color="auto"/>
            <w:left w:val="none" w:sz="0" w:space="0" w:color="auto"/>
            <w:bottom w:val="none" w:sz="0" w:space="0" w:color="auto"/>
            <w:right w:val="none" w:sz="0" w:space="0" w:color="auto"/>
          </w:divBdr>
        </w:div>
        <w:div w:id="1644237012">
          <w:marLeft w:val="0"/>
          <w:marRight w:val="0"/>
          <w:marTop w:val="0"/>
          <w:marBottom w:val="0"/>
          <w:divBdr>
            <w:top w:val="none" w:sz="0" w:space="0" w:color="auto"/>
            <w:left w:val="none" w:sz="0" w:space="0" w:color="auto"/>
            <w:bottom w:val="none" w:sz="0" w:space="0" w:color="auto"/>
            <w:right w:val="none" w:sz="0" w:space="0" w:color="auto"/>
          </w:divBdr>
        </w:div>
        <w:div w:id="356464848">
          <w:marLeft w:val="0"/>
          <w:marRight w:val="0"/>
          <w:marTop w:val="0"/>
          <w:marBottom w:val="0"/>
          <w:divBdr>
            <w:top w:val="none" w:sz="0" w:space="0" w:color="auto"/>
            <w:left w:val="none" w:sz="0" w:space="0" w:color="auto"/>
            <w:bottom w:val="none" w:sz="0" w:space="0" w:color="auto"/>
            <w:right w:val="none" w:sz="0" w:space="0" w:color="auto"/>
          </w:divBdr>
        </w:div>
        <w:div w:id="602034370">
          <w:marLeft w:val="0"/>
          <w:marRight w:val="0"/>
          <w:marTop w:val="0"/>
          <w:marBottom w:val="0"/>
          <w:divBdr>
            <w:top w:val="none" w:sz="0" w:space="0" w:color="auto"/>
            <w:left w:val="none" w:sz="0" w:space="0" w:color="auto"/>
            <w:bottom w:val="none" w:sz="0" w:space="0" w:color="auto"/>
            <w:right w:val="none" w:sz="0" w:space="0" w:color="auto"/>
          </w:divBdr>
        </w:div>
        <w:div w:id="969942941">
          <w:marLeft w:val="0"/>
          <w:marRight w:val="0"/>
          <w:marTop w:val="0"/>
          <w:marBottom w:val="0"/>
          <w:divBdr>
            <w:top w:val="none" w:sz="0" w:space="0" w:color="auto"/>
            <w:left w:val="none" w:sz="0" w:space="0" w:color="auto"/>
            <w:bottom w:val="none" w:sz="0" w:space="0" w:color="auto"/>
            <w:right w:val="none" w:sz="0" w:space="0" w:color="auto"/>
          </w:divBdr>
        </w:div>
        <w:div w:id="1248076915">
          <w:marLeft w:val="0"/>
          <w:marRight w:val="0"/>
          <w:marTop w:val="0"/>
          <w:marBottom w:val="0"/>
          <w:divBdr>
            <w:top w:val="none" w:sz="0" w:space="0" w:color="auto"/>
            <w:left w:val="none" w:sz="0" w:space="0" w:color="auto"/>
            <w:bottom w:val="none" w:sz="0" w:space="0" w:color="auto"/>
            <w:right w:val="none" w:sz="0" w:space="0" w:color="auto"/>
          </w:divBdr>
        </w:div>
        <w:div w:id="1944680457">
          <w:marLeft w:val="0"/>
          <w:marRight w:val="0"/>
          <w:marTop w:val="0"/>
          <w:marBottom w:val="0"/>
          <w:divBdr>
            <w:top w:val="none" w:sz="0" w:space="0" w:color="auto"/>
            <w:left w:val="none" w:sz="0" w:space="0" w:color="auto"/>
            <w:bottom w:val="none" w:sz="0" w:space="0" w:color="auto"/>
            <w:right w:val="none" w:sz="0" w:space="0" w:color="auto"/>
          </w:divBdr>
        </w:div>
        <w:div w:id="270288007">
          <w:marLeft w:val="0"/>
          <w:marRight w:val="0"/>
          <w:marTop w:val="0"/>
          <w:marBottom w:val="0"/>
          <w:divBdr>
            <w:top w:val="none" w:sz="0" w:space="0" w:color="auto"/>
            <w:left w:val="none" w:sz="0" w:space="0" w:color="auto"/>
            <w:bottom w:val="none" w:sz="0" w:space="0" w:color="auto"/>
            <w:right w:val="none" w:sz="0" w:space="0" w:color="auto"/>
          </w:divBdr>
        </w:div>
        <w:div w:id="2078243236">
          <w:marLeft w:val="0"/>
          <w:marRight w:val="0"/>
          <w:marTop w:val="0"/>
          <w:marBottom w:val="0"/>
          <w:divBdr>
            <w:top w:val="none" w:sz="0" w:space="0" w:color="auto"/>
            <w:left w:val="none" w:sz="0" w:space="0" w:color="auto"/>
            <w:bottom w:val="none" w:sz="0" w:space="0" w:color="auto"/>
            <w:right w:val="none" w:sz="0" w:space="0" w:color="auto"/>
          </w:divBdr>
        </w:div>
        <w:div w:id="598677154">
          <w:marLeft w:val="0"/>
          <w:marRight w:val="0"/>
          <w:marTop w:val="0"/>
          <w:marBottom w:val="0"/>
          <w:divBdr>
            <w:top w:val="none" w:sz="0" w:space="0" w:color="auto"/>
            <w:left w:val="none" w:sz="0" w:space="0" w:color="auto"/>
            <w:bottom w:val="none" w:sz="0" w:space="0" w:color="auto"/>
            <w:right w:val="none" w:sz="0" w:space="0" w:color="auto"/>
          </w:divBdr>
        </w:div>
        <w:div w:id="1418407377">
          <w:marLeft w:val="0"/>
          <w:marRight w:val="0"/>
          <w:marTop w:val="0"/>
          <w:marBottom w:val="0"/>
          <w:divBdr>
            <w:top w:val="none" w:sz="0" w:space="0" w:color="auto"/>
            <w:left w:val="none" w:sz="0" w:space="0" w:color="auto"/>
            <w:bottom w:val="none" w:sz="0" w:space="0" w:color="auto"/>
            <w:right w:val="none" w:sz="0" w:space="0" w:color="auto"/>
          </w:divBdr>
        </w:div>
        <w:div w:id="1213033752">
          <w:marLeft w:val="0"/>
          <w:marRight w:val="0"/>
          <w:marTop w:val="0"/>
          <w:marBottom w:val="0"/>
          <w:divBdr>
            <w:top w:val="none" w:sz="0" w:space="0" w:color="auto"/>
            <w:left w:val="none" w:sz="0" w:space="0" w:color="auto"/>
            <w:bottom w:val="none" w:sz="0" w:space="0" w:color="auto"/>
            <w:right w:val="none" w:sz="0" w:space="0" w:color="auto"/>
          </w:divBdr>
        </w:div>
        <w:div w:id="1820612874">
          <w:marLeft w:val="0"/>
          <w:marRight w:val="0"/>
          <w:marTop w:val="0"/>
          <w:marBottom w:val="0"/>
          <w:divBdr>
            <w:top w:val="none" w:sz="0" w:space="0" w:color="auto"/>
            <w:left w:val="none" w:sz="0" w:space="0" w:color="auto"/>
            <w:bottom w:val="none" w:sz="0" w:space="0" w:color="auto"/>
            <w:right w:val="none" w:sz="0" w:space="0" w:color="auto"/>
          </w:divBdr>
        </w:div>
        <w:div w:id="2010673966">
          <w:marLeft w:val="0"/>
          <w:marRight w:val="0"/>
          <w:marTop w:val="0"/>
          <w:marBottom w:val="0"/>
          <w:divBdr>
            <w:top w:val="none" w:sz="0" w:space="0" w:color="auto"/>
            <w:left w:val="none" w:sz="0" w:space="0" w:color="auto"/>
            <w:bottom w:val="none" w:sz="0" w:space="0" w:color="auto"/>
            <w:right w:val="none" w:sz="0" w:space="0" w:color="auto"/>
          </w:divBdr>
        </w:div>
        <w:div w:id="1309092971">
          <w:marLeft w:val="0"/>
          <w:marRight w:val="0"/>
          <w:marTop w:val="0"/>
          <w:marBottom w:val="0"/>
          <w:divBdr>
            <w:top w:val="none" w:sz="0" w:space="0" w:color="auto"/>
            <w:left w:val="none" w:sz="0" w:space="0" w:color="auto"/>
            <w:bottom w:val="none" w:sz="0" w:space="0" w:color="auto"/>
            <w:right w:val="none" w:sz="0" w:space="0" w:color="auto"/>
          </w:divBdr>
        </w:div>
        <w:div w:id="313683109">
          <w:marLeft w:val="0"/>
          <w:marRight w:val="0"/>
          <w:marTop w:val="0"/>
          <w:marBottom w:val="0"/>
          <w:divBdr>
            <w:top w:val="none" w:sz="0" w:space="0" w:color="auto"/>
            <w:left w:val="none" w:sz="0" w:space="0" w:color="auto"/>
            <w:bottom w:val="none" w:sz="0" w:space="0" w:color="auto"/>
            <w:right w:val="none" w:sz="0" w:space="0" w:color="auto"/>
          </w:divBdr>
        </w:div>
        <w:div w:id="443621279">
          <w:marLeft w:val="0"/>
          <w:marRight w:val="0"/>
          <w:marTop w:val="0"/>
          <w:marBottom w:val="0"/>
          <w:divBdr>
            <w:top w:val="none" w:sz="0" w:space="0" w:color="auto"/>
            <w:left w:val="none" w:sz="0" w:space="0" w:color="auto"/>
            <w:bottom w:val="none" w:sz="0" w:space="0" w:color="auto"/>
            <w:right w:val="none" w:sz="0" w:space="0" w:color="auto"/>
          </w:divBdr>
        </w:div>
        <w:div w:id="968977732">
          <w:marLeft w:val="0"/>
          <w:marRight w:val="0"/>
          <w:marTop w:val="0"/>
          <w:marBottom w:val="0"/>
          <w:divBdr>
            <w:top w:val="none" w:sz="0" w:space="0" w:color="auto"/>
            <w:left w:val="none" w:sz="0" w:space="0" w:color="auto"/>
            <w:bottom w:val="none" w:sz="0" w:space="0" w:color="auto"/>
            <w:right w:val="none" w:sz="0" w:space="0" w:color="auto"/>
          </w:divBdr>
        </w:div>
        <w:div w:id="2063745278">
          <w:marLeft w:val="0"/>
          <w:marRight w:val="0"/>
          <w:marTop w:val="0"/>
          <w:marBottom w:val="0"/>
          <w:divBdr>
            <w:top w:val="none" w:sz="0" w:space="0" w:color="auto"/>
            <w:left w:val="none" w:sz="0" w:space="0" w:color="auto"/>
            <w:bottom w:val="none" w:sz="0" w:space="0" w:color="auto"/>
            <w:right w:val="none" w:sz="0" w:space="0" w:color="auto"/>
          </w:divBdr>
        </w:div>
        <w:div w:id="1538815439">
          <w:marLeft w:val="0"/>
          <w:marRight w:val="0"/>
          <w:marTop w:val="0"/>
          <w:marBottom w:val="0"/>
          <w:divBdr>
            <w:top w:val="none" w:sz="0" w:space="0" w:color="auto"/>
            <w:left w:val="none" w:sz="0" w:space="0" w:color="auto"/>
            <w:bottom w:val="none" w:sz="0" w:space="0" w:color="auto"/>
            <w:right w:val="none" w:sz="0" w:space="0" w:color="auto"/>
          </w:divBdr>
        </w:div>
        <w:div w:id="1139230389">
          <w:marLeft w:val="0"/>
          <w:marRight w:val="0"/>
          <w:marTop w:val="0"/>
          <w:marBottom w:val="0"/>
          <w:divBdr>
            <w:top w:val="none" w:sz="0" w:space="0" w:color="auto"/>
            <w:left w:val="none" w:sz="0" w:space="0" w:color="auto"/>
            <w:bottom w:val="none" w:sz="0" w:space="0" w:color="auto"/>
            <w:right w:val="none" w:sz="0" w:space="0" w:color="auto"/>
          </w:divBdr>
        </w:div>
        <w:div w:id="746343358">
          <w:marLeft w:val="0"/>
          <w:marRight w:val="0"/>
          <w:marTop w:val="0"/>
          <w:marBottom w:val="0"/>
          <w:divBdr>
            <w:top w:val="none" w:sz="0" w:space="0" w:color="auto"/>
            <w:left w:val="none" w:sz="0" w:space="0" w:color="auto"/>
            <w:bottom w:val="none" w:sz="0" w:space="0" w:color="auto"/>
            <w:right w:val="none" w:sz="0" w:space="0" w:color="auto"/>
          </w:divBdr>
        </w:div>
        <w:div w:id="1185560541">
          <w:marLeft w:val="0"/>
          <w:marRight w:val="0"/>
          <w:marTop w:val="0"/>
          <w:marBottom w:val="0"/>
          <w:divBdr>
            <w:top w:val="none" w:sz="0" w:space="0" w:color="auto"/>
            <w:left w:val="none" w:sz="0" w:space="0" w:color="auto"/>
            <w:bottom w:val="none" w:sz="0" w:space="0" w:color="auto"/>
            <w:right w:val="none" w:sz="0" w:space="0" w:color="auto"/>
          </w:divBdr>
        </w:div>
        <w:div w:id="773787692">
          <w:marLeft w:val="0"/>
          <w:marRight w:val="0"/>
          <w:marTop w:val="0"/>
          <w:marBottom w:val="0"/>
          <w:divBdr>
            <w:top w:val="none" w:sz="0" w:space="0" w:color="auto"/>
            <w:left w:val="none" w:sz="0" w:space="0" w:color="auto"/>
            <w:bottom w:val="none" w:sz="0" w:space="0" w:color="auto"/>
            <w:right w:val="none" w:sz="0" w:space="0" w:color="auto"/>
          </w:divBdr>
        </w:div>
        <w:div w:id="1801266888">
          <w:marLeft w:val="0"/>
          <w:marRight w:val="0"/>
          <w:marTop w:val="0"/>
          <w:marBottom w:val="0"/>
          <w:divBdr>
            <w:top w:val="none" w:sz="0" w:space="0" w:color="auto"/>
            <w:left w:val="none" w:sz="0" w:space="0" w:color="auto"/>
            <w:bottom w:val="none" w:sz="0" w:space="0" w:color="auto"/>
            <w:right w:val="none" w:sz="0" w:space="0" w:color="auto"/>
          </w:divBdr>
        </w:div>
        <w:div w:id="1656912591">
          <w:marLeft w:val="0"/>
          <w:marRight w:val="0"/>
          <w:marTop w:val="0"/>
          <w:marBottom w:val="0"/>
          <w:divBdr>
            <w:top w:val="none" w:sz="0" w:space="0" w:color="auto"/>
            <w:left w:val="none" w:sz="0" w:space="0" w:color="auto"/>
            <w:bottom w:val="none" w:sz="0" w:space="0" w:color="auto"/>
            <w:right w:val="none" w:sz="0" w:space="0" w:color="auto"/>
          </w:divBdr>
        </w:div>
        <w:div w:id="2085949625">
          <w:marLeft w:val="0"/>
          <w:marRight w:val="0"/>
          <w:marTop w:val="0"/>
          <w:marBottom w:val="0"/>
          <w:divBdr>
            <w:top w:val="none" w:sz="0" w:space="0" w:color="auto"/>
            <w:left w:val="none" w:sz="0" w:space="0" w:color="auto"/>
            <w:bottom w:val="none" w:sz="0" w:space="0" w:color="auto"/>
            <w:right w:val="none" w:sz="0" w:space="0" w:color="auto"/>
          </w:divBdr>
        </w:div>
        <w:div w:id="482159483">
          <w:marLeft w:val="0"/>
          <w:marRight w:val="0"/>
          <w:marTop w:val="0"/>
          <w:marBottom w:val="0"/>
          <w:divBdr>
            <w:top w:val="none" w:sz="0" w:space="0" w:color="auto"/>
            <w:left w:val="none" w:sz="0" w:space="0" w:color="auto"/>
            <w:bottom w:val="none" w:sz="0" w:space="0" w:color="auto"/>
            <w:right w:val="none" w:sz="0" w:space="0" w:color="auto"/>
          </w:divBdr>
        </w:div>
        <w:div w:id="267933391">
          <w:marLeft w:val="0"/>
          <w:marRight w:val="0"/>
          <w:marTop w:val="0"/>
          <w:marBottom w:val="0"/>
          <w:divBdr>
            <w:top w:val="none" w:sz="0" w:space="0" w:color="auto"/>
            <w:left w:val="none" w:sz="0" w:space="0" w:color="auto"/>
            <w:bottom w:val="none" w:sz="0" w:space="0" w:color="auto"/>
            <w:right w:val="none" w:sz="0" w:space="0" w:color="auto"/>
          </w:divBdr>
        </w:div>
        <w:div w:id="1448353972">
          <w:marLeft w:val="0"/>
          <w:marRight w:val="0"/>
          <w:marTop w:val="0"/>
          <w:marBottom w:val="0"/>
          <w:divBdr>
            <w:top w:val="none" w:sz="0" w:space="0" w:color="auto"/>
            <w:left w:val="none" w:sz="0" w:space="0" w:color="auto"/>
            <w:bottom w:val="none" w:sz="0" w:space="0" w:color="auto"/>
            <w:right w:val="none" w:sz="0" w:space="0" w:color="auto"/>
          </w:divBdr>
        </w:div>
        <w:div w:id="1021783478">
          <w:marLeft w:val="0"/>
          <w:marRight w:val="0"/>
          <w:marTop w:val="0"/>
          <w:marBottom w:val="0"/>
          <w:divBdr>
            <w:top w:val="none" w:sz="0" w:space="0" w:color="auto"/>
            <w:left w:val="none" w:sz="0" w:space="0" w:color="auto"/>
            <w:bottom w:val="none" w:sz="0" w:space="0" w:color="auto"/>
            <w:right w:val="none" w:sz="0" w:space="0" w:color="auto"/>
          </w:divBdr>
        </w:div>
        <w:div w:id="669529992">
          <w:marLeft w:val="0"/>
          <w:marRight w:val="0"/>
          <w:marTop w:val="0"/>
          <w:marBottom w:val="0"/>
          <w:divBdr>
            <w:top w:val="none" w:sz="0" w:space="0" w:color="auto"/>
            <w:left w:val="none" w:sz="0" w:space="0" w:color="auto"/>
            <w:bottom w:val="none" w:sz="0" w:space="0" w:color="auto"/>
            <w:right w:val="none" w:sz="0" w:space="0" w:color="auto"/>
          </w:divBdr>
        </w:div>
        <w:div w:id="1751465050">
          <w:marLeft w:val="0"/>
          <w:marRight w:val="0"/>
          <w:marTop w:val="0"/>
          <w:marBottom w:val="0"/>
          <w:divBdr>
            <w:top w:val="none" w:sz="0" w:space="0" w:color="auto"/>
            <w:left w:val="none" w:sz="0" w:space="0" w:color="auto"/>
            <w:bottom w:val="none" w:sz="0" w:space="0" w:color="auto"/>
            <w:right w:val="none" w:sz="0" w:space="0" w:color="auto"/>
          </w:divBdr>
        </w:div>
        <w:div w:id="1894728055">
          <w:marLeft w:val="0"/>
          <w:marRight w:val="0"/>
          <w:marTop w:val="0"/>
          <w:marBottom w:val="0"/>
          <w:divBdr>
            <w:top w:val="none" w:sz="0" w:space="0" w:color="auto"/>
            <w:left w:val="none" w:sz="0" w:space="0" w:color="auto"/>
            <w:bottom w:val="none" w:sz="0" w:space="0" w:color="auto"/>
            <w:right w:val="none" w:sz="0" w:space="0" w:color="auto"/>
          </w:divBdr>
        </w:div>
        <w:div w:id="519780524">
          <w:marLeft w:val="0"/>
          <w:marRight w:val="0"/>
          <w:marTop w:val="0"/>
          <w:marBottom w:val="0"/>
          <w:divBdr>
            <w:top w:val="none" w:sz="0" w:space="0" w:color="auto"/>
            <w:left w:val="none" w:sz="0" w:space="0" w:color="auto"/>
            <w:bottom w:val="none" w:sz="0" w:space="0" w:color="auto"/>
            <w:right w:val="none" w:sz="0" w:space="0" w:color="auto"/>
          </w:divBdr>
        </w:div>
        <w:div w:id="925768125">
          <w:marLeft w:val="0"/>
          <w:marRight w:val="0"/>
          <w:marTop w:val="0"/>
          <w:marBottom w:val="0"/>
          <w:divBdr>
            <w:top w:val="none" w:sz="0" w:space="0" w:color="auto"/>
            <w:left w:val="none" w:sz="0" w:space="0" w:color="auto"/>
            <w:bottom w:val="none" w:sz="0" w:space="0" w:color="auto"/>
            <w:right w:val="none" w:sz="0" w:space="0" w:color="auto"/>
          </w:divBdr>
        </w:div>
        <w:div w:id="2028405327">
          <w:marLeft w:val="0"/>
          <w:marRight w:val="0"/>
          <w:marTop w:val="0"/>
          <w:marBottom w:val="0"/>
          <w:divBdr>
            <w:top w:val="none" w:sz="0" w:space="0" w:color="auto"/>
            <w:left w:val="none" w:sz="0" w:space="0" w:color="auto"/>
            <w:bottom w:val="none" w:sz="0" w:space="0" w:color="auto"/>
            <w:right w:val="none" w:sz="0" w:space="0" w:color="auto"/>
          </w:divBdr>
        </w:div>
        <w:div w:id="648558951">
          <w:marLeft w:val="0"/>
          <w:marRight w:val="0"/>
          <w:marTop w:val="0"/>
          <w:marBottom w:val="0"/>
          <w:divBdr>
            <w:top w:val="none" w:sz="0" w:space="0" w:color="auto"/>
            <w:left w:val="none" w:sz="0" w:space="0" w:color="auto"/>
            <w:bottom w:val="none" w:sz="0" w:space="0" w:color="auto"/>
            <w:right w:val="none" w:sz="0" w:space="0" w:color="auto"/>
          </w:divBdr>
        </w:div>
        <w:div w:id="885684363">
          <w:marLeft w:val="0"/>
          <w:marRight w:val="0"/>
          <w:marTop w:val="0"/>
          <w:marBottom w:val="0"/>
          <w:divBdr>
            <w:top w:val="none" w:sz="0" w:space="0" w:color="auto"/>
            <w:left w:val="none" w:sz="0" w:space="0" w:color="auto"/>
            <w:bottom w:val="none" w:sz="0" w:space="0" w:color="auto"/>
            <w:right w:val="none" w:sz="0" w:space="0" w:color="auto"/>
          </w:divBdr>
        </w:div>
        <w:div w:id="457796538">
          <w:marLeft w:val="0"/>
          <w:marRight w:val="0"/>
          <w:marTop w:val="0"/>
          <w:marBottom w:val="0"/>
          <w:divBdr>
            <w:top w:val="none" w:sz="0" w:space="0" w:color="auto"/>
            <w:left w:val="none" w:sz="0" w:space="0" w:color="auto"/>
            <w:bottom w:val="none" w:sz="0" w:space="0" w:color="auto"/>
            <w:right w:val="none" w:sz="0" w:space="0" w:color="auto"/>
          </w:divBdr>
        </w:div>
        <w:div w:id="1833177385">
          <w:marLeft w:val="0"/>
          <w:marRight w:val="0"/>
          <w:marTop w:val="0"/>
          <w:marBottom w:val="0"/>
          <w:divBdr>
            <w:top w:val="none" w:sz="0" w:space="0" w:color="auto"/>
            <w:left w:val="none" w:sz="0" w:space="0" w:color="auto"/>
            <w:bottom w:val="none" w:sz="0" w:space="0" w:color="auto"/>
            <w:right w:val="none" w:sz="0" w:space="0" w:color="auto"/>
          </w:divBdr>
        </w:div>
        <w:div w:id="1319460665">
          <w:marLeft w:val="0"/>
          <w:marRight w:val="0"/>
          <w:marTop w:val="0"/>
          <w:marBottom w:val="0"/>
          <w:divBdr>
            <w:top w:val="none" w:sz="0" w:space="0" w:color="auto"/>
            <w:left w:val="none" w:sz="0" w:space="0" w:color="auto"/>
            <w:bottom w:val="none" w:sz="0" w:space="0" w:color="auto"/>
            <w:right w:val="none" w:sz="0" w:space="0" w:color="auto"/>
          </w:divBdr>
        </w:div>
        <w:div w:id="560671704">
          <w:marLeft w:val="0"/>
          <w:marRight w:val="0"/>
          <w:marTop w:val="0"/>
          <w:marBottom w:val="0"/>
          <w:divBdr>
            <w:top w:val="none" w:sz="0" w:space="0" w:color="auto"/>
            <w:left w:val="none" w:sz="0" w:space="0" w:color="auto"/>
            <w:bottom w:val="none" w:sz="0" w:space="0" w:color="auto"/>
            <w:right w:val="none" w:sz="0" w:space="0" w:color="auto"/>
          </w:divBdr>
        </w:div>
        <w:div w:id="422074334">
          <w:marLeft w:val="0"/>
          <w:marRight w:val="0"/>
          <w:marTop w:val="0"/>
          <w:marBottom w:val="0"/>
          <w:divBdr>
            <w:top w:val="none" w:sz="0" w:space="0" w:color="auto"/>
            <w:left w:val="none" w:sz="0" w:space="0" w:color="auto"/>
            <w:bottom w:val="none" w:sz="0" w:space="0" w:color="auto"/>
            <w:right w:val="none" w:sz="0" w:space="0" w:color="auto"/>
          </w:divBdr>
        </w:div>
        <w:div w:id="2005820420">
          <w:marLeft w:val="0"/>
          <w:marRight w:val="0"/>
          <w:marTop w:val="0"/>
          <w:marBottom w:val="0"/>
          <w:divBdr>
            <w:top w:val="none" w:sz="0" w:space="0" w:color="auto"/>
            <w:left w:val="none" w:sz="0" w:space="0" w:color="auto"/>
            <w:bottom w:val="none" w:sz="0" w:space="0" w:color="auto"/>
            <w:right w:val="none" w:sz="0" w:space="0" w:color="auto"/>
          </w:divBdr>
        </w:div>
        <w:div w:id="221604960">
          <w:marLeft w:val="0"/>
          <w:marRight w:val="0"/>
          <w:marTop w:val="0"/>
          <w:marBottom w:val="0"/>
          <w:divBdr>
            <w:top w:val="none" w:sz="0" w:space="0" w:color="auto"/>
            <w:left w:val="none" w:sz="0" w:space="0" w:color="auto"/>
            <w:bottom w:val="none" w:sz="0" w:space="0" w:color="auto"/>
            <w:right w:val="none" w:sz="0" w:space="0" w:color="auto"/>
          </w:divBdr>
        </w:div>
        <w:div w:id="1458722698">
          <w:marLeft w:val="0"/>
          <w:marRight w:val="0"/>
          <w:marTop w:val="0"/>
          <w:marBottom w:val="0"/>
          <w:divBdr>
            <w:top w:val="none" w:sz="0" w:space="0" w:color="auto"/>
            <w:left w:val="none" w:sz="0" w:space="0" w:color="auto"/>
            <w:bottom w:val="none" w:sz="0" w:space="0" w:color="auto"/>
            <w:right w:val="none" w:sz="0" w:space="0" w:color="auto"/>
          </w:divBdr>
        </w:div>
        <w:div w:id="1879388774">
          <w:marLeft w:val="0"/>
          <w:marRight w:val="0"/>
          <w:marTop w:val="0"/>
          <w:marBottom w:val="0"/>
          <w:divBdr>
            <w:top w:val="none" w:sz="0" w:space="0" w:color="auto"/>
            <w:left w:val="none" w:sz="0" w:space="0" w:color="auto"/>
            <w:bottom w:val="none" w:sz="0" w:space="0" w:color="auto"/>
            <w:right w:val="none" w:sz="0" w:space="0" w:color="auto"/>
          </w:divBdr>
        </w:div>
        <w:div w:id="200288695">
          <w:marLeft w:val="0"/>
          <w:marRight w:val="0"/>
          <w:marTop w:val="0"/>
          <w:marBottom w:val="0"/>
          <w:divBdr>
            <w:top w:val="none" w:sz="0" w:space="0" w:color="auto"/>
            <w:left w:val="none" w:sz="0" w:space="0" w:color="auto"/>
            <w:bottom w:val="none" w:sz="0" w:space="0" w:color="auto"/>
            <w:right w:val="none" w:sz="0" w:space="0" w:color="auto"/>
          </w:divBdr>
        </w:div>
        <w:div w:id="1781535199">
          <w:marLeft w:val="0"/>
          <w:marRight w:val="0"/>
          <w:marTop w:val="0"/>
          <w:marBottom w:val="0"/>
          <w:divBdr>
            <w:top w:val="none" w:sz="0" w:space="0" w:color="auto"/>
            <w:left w:val="none" w:sz="0" w:space="0" w:color="auto"/>
            <w:bottom w:val="none" w:sz="0" w:space="0" w:color="auto"/>
            <w:right w:val="none" w:sz="0" w:space="0" w:color="auto"/>
          </w:divBdr>
        </w:div>
        <w:div w:id="488835901">
          <w:marLeft w:val="0"/>
          <w:marRight w:val="0"/>
          <w:marTop w:val="0"/>
          <w:marBottom w:val="0"/>
          <w:divBdr>
            <w:top w:val="none" w:sz="0" w:space="0" w:color="auto"/>
            <w:left w:val="none" w:sz="0" w:space="0" w:color="auto"/>
            <w:bottom w:val="none" w:sz="0" w:space="0" w:color="auto"/>
            <w:right w:val="none" w:sz="0" w:space="0" w:color="auto"/>
          </w:divBdr>
        </w:div>
        <w:div w:id="917397746">
          <w:marLeft w:val="0"/>
          <w:marRight w:val="0"/>
          <w:marTop w:val="0"/>
          <w:marBottom w:val="0"/>
          <w:divBdr>
            <w:top w:val="none" w:sz="0" w:space="0" w:color="auto"/>
            <w:left w:val="none" w:sz="0" w:space="0" w:color="auto"/>
            <w:bottom w:val="none" w:sz="0" w:space="0" w:color="auto"/>
            <w:right w:val="none" w:sz="0" w:space="0" w:color="auto"/>
          </w:divBdr>
        </w:div>
        <w:div w:id="1153713297">
          <w:marLeft w:val="0"/>
          <w:marRight w:val="0"/>
          <w:marTop w:val="0"/>
          <w:marBottom w:val="0"/>
          <w:divBdr>
            <w:top w:val="none" w:sz="0" w:space="0" w:color="auto"/>
            <w:left w:val="none" w:sz="0" w:space="0" w:color="auto"/>
            <w:bottom w:val="none" w:sz="0" w:space="0" w:color="auto"/>
            <w:right w:val="none" w:sz="0" w:space="0" w:color="auto"/>
          </w:divBdr>
        </w:div>
        <w:div w:id="166990082">
          <w:marLeft w:val="0"/>
          <w:marRight w:val="0"/>
          <w:marTop w:val="0"/>
          <w:marBottom w:val="0"/>
          <w:divBdr>
            <w:top w:val="none" w:sz="0" w:space="0" w:color="auto"/>
            <w:left w:val="none" w:sz="0" w:space="0" w:color="auto"/>
            <w:bottom w:val="none" w:sz="0" w:space="0" w:color="auto"/>
            <w:right w:val="none" w:sz="0" w:space="0" w:color="auto"/>
          </w:divBdr>
        </w:div>
        <w:div w:id="2046326019">
          <w:marLeft w:val="0"/>
          <w:marRight w:val="0"/>
          <w:marTop w:val="0"/>
          <w:marBottom w:val="0"/>
          <w:divBdr>
            <w:top w:val="none" w:sz="0" w:space="0" w:color="auto"/>
            <w:left w:val="none" w:sz="0" w:space="0" w:color="auto"/>
            <w:bottom w:val="none" w:sz="0" w:space="0" w:color="auto"/>
            <w:right w:val="none" w:sz="0" w:space="0" w:color="auto"/>
          </w:divBdr>
        </w:div>
        <w:div w:id="556626020">
          <w:marLeft w:val="0"/>
          <w:marRight w:val="0"/>
          <w:marTop w:val="0"/>
          <w:marBottom w:val="0"/>
          <w:divBdr>
            <w:top w:val="none" w:sz="0" w:space="0" w:color="auto"/>
            <w:left w:val="none" w:sz="0" w:space="0" w:color="auto"/>
            <w:bottom w:val="none" w:sz="0" w:space="0" w:color="auto"/>
            <w:right w:val="none" w:sz="0" w:space="0" w:color="auto"/>
          </w:divBdr>
        </w:div>
        <w:div w:id="1212571432">
          <w:marLeft w:val="0"/>
          <w:marRight w:val="0"/>
          <w:marTop w:val="0"/>
          <w:marBottom w:val="0"/>
          <w:divBdr>
            <w:top w:val="none" w:sz="0" w:space="0" w:color="auto"/>
            <w:left w:val="none" w:sz="0" w:space="0" w:color="auto"/>
            <w:bottom w:val="none" w:sz="0" w:space="0" w:color="auto"/>
            <w:right w:val="none" w:sz="0" w:space="0" w:color="auto"/>
          </w:divBdr>
        </w:div>
        <w:div w:id="869104191">
          <w:marLeft w:val="0"/>
          <w:marRight w:val="0"/>
          <w:marTop w:val="0"/>
          <w:marBottom w:val="0"/>
          <w:divBdr>
            <w:top w:val="none" w:sz="0" w:space="0" w:color="auto"/>
            <w:left w:val="none" w:sz="0" w:space="0" w:color="auto"/>
            <w:bottom w:val="none" w:sz="0" w:space="0" w:color="auto"/>
            <w:right w:val="none" w:sz="0" w:space="0" w:color="auto"/>
          </w:divBdr>
        </w:div>
        <w:div w:id="1572423192">
          <w:marLeft w:val="0"/>
          <w:marRight w:val="0"/>
          <w:marTop w:val="0"/>
          <w:marBottom w:val="0"/>
          <w:divBdr>
            <w:top w:val="none" w:sz="0" w:space="0" w:color="auto"/>
            <w:left w:val="none" w:sz="0" w:space="0" w:color="auto"/>
            <w:bottom w:val="none" w:sz="0" w:space="0" w:color="auto"/>
            <w:right w:val="none" w:sz="0" w:space="0" w:color="auto"/>
          </w:divBdr>
        </w:div>
        <w:div w:id="296496265">
          <w:marLeft w:val="0"/>
          <w:marRight w:val="0"/>
          <w:marTop w:val="0"/>
          <w:marBottom w:val="0"/>
          <w:divBdr>
            <w:top w:val="none" w:sz="0" w:space="0" w:color="auto"/>
            <w:left w:val="none" w:sz="0" w:space="0" w:color="auto"/>
            <w:bottom w:val="none" w:sz="0" w:space="0" w:color="auto"/>
            <w:right w:val="none" w:sz="0" w:space="0" w:color="auto"/>
          </w:divBdr>
        </w:div>
        <w:div w:id="333604926">
          <w:marLeft w:val="0"/>
          <w:marRight w:val="0"/>
          <w:marTop w:val="0"/>
          <w:marBottom w:val="0"/>
          <w:divBdr>
            <w:top w:val="none" w:sz="0" w:space="0" w:color="auto"/>
            <w:left w:val="none" w:sz="0" w:space="0" w:color="auto"/>
            <w:bottom w:val="none" w:sz="0" w:space="0" w:color="auto"/>
            <w:right w:val="none" w:sz="0" w:space="0" w:color="auto"/>
          </w:divBdr>
        </w:div>
        <w:div w:id="1028946906">
          <w:marLeft w:val="0"/>
          <w:marRight w:val="0"/>
          <w:marTop w:val="0"/>
          <w:marBottom w:val="0"/>
          <w:divBdr>
            <w:top w:val="none" w:sz="0" w:space="0" w:color="auto"/>
            <w:left w:val="none" w:sz="0" w:space="0" w:color="auto"/>
            <w:bottom w:val="none" w:sz="0" w:space="0" w:color="auto"/>
            <w:right w:val="none" w:sz="0" w:space="0" w:color="auto"/>
          </w:divBdr>
        </w:div>
        <w:div w:id="13457607">
          <w:marLeft w:val="0"/>
          <w:marRight w:val="0"/>
          <w:marTop w:val="0"/>
          <w:marBottom w:val="0"/>
          <w:divBdr>
            <w:top w:val="none" w:sz="0" w:space="0" w:color="auto"/>
            <w:left w:val="none" w:sz="0" w:space="0" w:color="auto"/>
            <w:bottom w:val="none" w:sz="0" w:space="0" w:color="auto"/>
            <w:right w:val="none" w:sz="0" w:space="0" w:color="auto"/>
          </w:divBdr>
        </w:div>
        <w:div w:id="1544058395">
          <w:marLeft w:val="0"/>
          <w:marRight w:val="0"/>
          <w:marTop w:val="0"/>
          <w:marBottom w:val="0"/>
          <w:divBdr>
            <w:top w:val="none" w:sz="0" w:space="0" w:color="auto"/>
            <w:left w:val="none" w:sz="0" w:space="0" w:color="auto"/>
            <w:bottom w:val="none" w:sz="0" w:space="0" w:color="auto"/>
            <w:right w:val="none" w:sz="0" w:space="0" w:color="auto"/>
          </w:divBdr>
        </w:div>
        <w:div w:id="306325030">
          <w:marLeft w:val="0"/>
          <w:marRight w:val="0"/>
          <w:marTop w:val="0"/>
          <w:marBottom w:val="0"/>
          <w:divBdr>
            <w:top w:val="none" w:sz="0" w:space="0" w:color="auto"/>
            <w:left w:val="none" w:sz="0" w:space="0" w:color="auto"/>
            <w:bottom w:val="none" w:sz="0" w:space="0" w:color="auto"/>
            <w:right w:val="none" w:sz="0" w:space="0" w:color="auto"/>
          </w:divBdr>
        </w:div>
        <w:div w:id="379134915">
          <w:marLeft w:val="0"/>
          <w:marRight w:val="0"/>
          <w:marTop w:val="0"/>
          <w:marBottom w:val="0"/>
          <w:divBdr>
            <w:top w:val="none" w:sz="0" w:space="0" w:color="auto"/>
            <w:left w:val="none" w:sz="0" w:space="0" w:color="auto"/>
            <w:bottom w:val="none" w:sz="0" w:space="0" w:color="auto"/>
            <w:right w:val="none" w:sz="0" w:space="0" w:color="auto"/>
          </w:divBdr>
        </w:div>
        <w:div w:id="2016228072">
          <w:marLeft w:val="0"/>
          <w:marRight w:val="0"/>
          <w:marTop w:val="0"/>
          <w:marBottom w:val="0"/>
          <w:divBdr>
            <w:top w:val="none" w:sz="0" w:space="0" w:color="auto"/>
            <w:left w:val="none" w:sz="0" w:space="0" w:color="auto"/>
            <w:bottom w:val="none" w:sz="0" w:space="0" w:color="auto"/>
            <w:right w:val="none" w:sz="0" w:space="0" w:color="auto"/>
          </w:divBdr>
        </w:div>
        <w:div w:id="2004235247">
          <w:marLeft w:val="0"/>
          <w:marRight w:val="0"/>
          <w:marTop w:val="0"/>
          <w:marBottom w:val="0"/>
          <w:divBdr>
            <w:top w:val="none" w:sz="0" w:space="0" w:color="auto"/>
            <w:left w:val="none" w:sz="0" w:space="0" w:color="auto"/>
            <w:bottom w:val="none" w:sz="0" w:space="0" w:color="auto"/>
            <w:right w:val="none" w:sz="0" w:space="0" w:color="auto"/>
          </w:divBdr>
        </w:div>
        <w:div w:id="2040617702">
          <w:marLeft w:val="0"/>
          <w:marRight w:val="0"/>
          <w:marTop w:val="0"/>
          <w:marBottom w:val="0"/>
          <w:divBdr>
            <w:top w:val="none" w:sz="0" w:space="0" w:color="auto"/>
            <w:left w:val="none" w:sz="0" w:space="0" w:color="auto"/>
            <w:bottom w:val="none" w:sz="0" w:space="0" w:color="auto"/>
            <w:right w:val="none" w:sz="0" w:space="0" w:color="auto"/>
          </w:divBdr>
        </w:div>
        <w:div w:id="1447768844">
          <w:marLeft w:val="0"/>
          <w:marRight w:val="0"/>
          <w:marTop w:val="0"/>
          <w:marBottom w:val="0"/>
          <w:divBdr>
            <w:top w:val="none" w:sz="0" w:space="0" w:color="auto"/>
            <w:left w:val="none" w:sz="0" w:space="0" w:color="auto"/>
            <w:bottom w:val="none" w:sz="0" w:space="0" w:color="auto"/>
            <w:right w:val="none" w:sz="0" w:space="0" w:color="auto"/>
          </w:divBdr>
        </w:div>
        <w:div w:id="1538662465">
          <w:marLeft w:val="0"/>
          <w:marRight w:val="0"/>
          <w:marTop w:val="0"/>
          <w:marBottom w:val="0"/>
          <w:divBdr>
            <w:top w:val="none" w:sz="0" w:space="0" w:color="auto"/>
            <w:left w:val="none" w:sz="0" w:space="0" w:color="auto"/>
            <w:bottom w:val="none" w:sz="0" w:space="0" w:color="auto"/>
            <w:right w:val="none" w:sz="0" w:space="0" w:color="auto"/>
          </w:divBdr>
        </w:div>
        <w:div w:id="2049450493">
          <w:marLeft w:val="0"/>
          <w:marRight w:val="0"/>
          <w:marTop w:val="0"/>
          <w:marBottom w:val="0"/>
          <w:divBdr>
            <w:top w:val="none" w:sz="0" w:space="0" w:color="auto"/>
            <w:left w:val="none" w:sz="0" w:space="0" w:color="auto"/>
            <w:bottom w:val="none" w:sz="0" w:space="0" w:color="auto"/>
            <w:right w:val="none" w:sz="0" w:space="0" w:color="auto"/>
          </w:divBdr>
        </w:div>
        <w:div w:id="2074043697">
          <w:marLeft w:val="0"/>
          <w:marRight w:val="0"/>
          <w:marTop w:val="0"/>
          <w:marBottom w:val="0"/>
          <w:divBdr>
            <w:top w:val="none" w:sz="0" w:space="0" w:color="auto"/>
            <w:left w:val="none" w:sz="0" w:space="0" w:color="auto"/>
            <w:bottom w:val="none" w:sz="0" w:space="0" w:color="auto"/>
            <w:right w:val="none" w:sz="0" w:space="0" w:color="auto"/>
          </w:divBdr>
        </w:div>
        <w:div w:id="724917499">
          <w:marLeft w:val="0"/>
          <w:marRight w:val="0"/>
          <w:marTop w:val="0"/>
          <w:marBottom w:val="0"/>
          <w:divBdr>
            <w:top w:val="none" w:sz="0" w:space="0" w:color="auto"/>
            <w:left w:val="none" w:sz="0" w:space="0" w:color="auto"/>
            <w:bottom w:val="none" w:sz="0" w:space="0" w:color="auto"/>
            <w:right w:val="none" w:sz="0" w:space="0" w:color="auto"/>
          </w:divBdr>
        </w:div>
        <w:div w:id="819425468">
          <w:marLeft w:val="0"/>
          <w:marRight w:val="0"/>
          <w:marTop w:val="0"/>
          <w:marBottom w:val="0"/>
          <w:divBdr>
            <w:top w:val="none" w:sz="0" w:space="0" w:color="auto"/>
            <w:left w:val="none" w:sz="0" w:space="0" w:color="auto"/>
            <w:bottom w:val="none" w:sz="0" w:space="0" w:color="auto"/>
            <w:right w:val="none" w:sz="0" w:space="0" w:color="auto"/>
          </w:divBdr>
        </w:div>
        <w:div w:id="192958205">
          <w:marLeft w:val="0"/>
          <w:marRight w:val="0"/>
          <w:marTop w:val="0"/>
          <w:marBottom w:val="0"/>
          <w:divBdr>
            <w:top w:val="none" w:sz="0" w:space="0" w:color="auto"/>
            <w:left w:val="none" w:sz="0" w:space="0" w:color="auto"/>
            <w:bottom w:val="none" w:sz="0" w:space="0" w:color="auto"/>
            <w:right w:val="none" w:sz="0" w:space="0" w:color="auto"/>
          </w:divBdr>
        </w:div>
        <w:div w:id="1792242601">
          <w:marLeft w:val="0"/>
          <w:marRight w:val="0"/>
          <w:marTop w:val="0"/>
          <w:marBottom w:val="0"/>
          <w:divBdr>
            <w:top w:val="none" w:sz="0" w:space="0" w:color="auto"/>
            <w:left w:val="none" w:sz="0" w:space="0" w:color="auto"/>
            <w:bottom w:val="none" w:sz="0" w:space="0" w:color="auto"/>
            <w:right w:val="none" w:sz="0" w:space="0" w:color="auto"/>
          </w:divBdr>
        </w:div>
        <w:div w:id="1188368181">
          <w:marLeft w:val="0"/>
          <w:marRight w:val="0"/>
          <w:marTop w:val="0"/>
          <w:marBottom w:val="0"/>
          <w:divBdr>
            <w:top w:val="none" w:sz="0" w:space="0" w:color="auto"/>
            <w:left w:val="none" w:sz="0" w:space="0" w:color="auto"/>
            <w:bottom w:val="none" w:sz="0" w:space="0" w:color="auto"/>
            <w:right w:val="none" w:sz="0" w:space="0" w:color="auto"/>
          </w:divBdr>
        </w:div>
        <w:div w:id="1655254279">
          <w:marLeft w:val="0"/>
          <w:marRight w:val="0"/>
          <w:marTop w:val="0"/>
          <w:marBottom w:val="0"/>
          <w:divBdr>
            <w:top w:val="none" w:sz="0" w:space="0" w:color="auto"/>
            <w:left w:val="none" w:sz="0" w:space="0" w:color="auto"/>
            <w:bottom w:val="none" w:sz="0" w:space="0" w:color="auto"/>
            <w:right w:val="none" w:sz="0" w:space="0" w:color="auto"/>
          </w:divBdr>
        </w:div>
        <w:div w:id="52235427">
          <w:marLeft w:val="0"/>
          <w:marRight w:val="0"/>
          <w:marTop w:val="0"/>
          <w:marBottom w:val="0"/>
          <w:divBdr>
            <w:top w:val="none" w:sz="0" w:space="0" w:color="auto"/>
            <w:left w:val="none" w:sz="0" w:space="0" w:color="auto"/>
            <w:bottom w:val="none" w:sz="0" w:space="0" w:color="auto"/>
            <w:right w:val="none" w:sz="0" w:space="0" w:color="auto"/>
          </w:divBdr>
        </w:div>
        <w:div w:id="1282298170">
          <w:marLeft w:val="0"/>
          <w:marRight w:val="0"/>
          <w:marTop w:val="0"/>
          <w:marBottom w:val="0"/>
          <w:divBdr>
            <w:top w:val="none" w:sz="0" w:space="0" w:color="auto"/>
            <w:left w:val="none" w:sz="0" w:space="0" w:color="auto"/>
            <w:bottom w:val="none" w:sz="0" w:space="0" w:color="auto"/>
            <w:right w:val="none" w:sz="0" w:space="0" w:color="auto"/>
          </w:divBdr>
        </w:div>
        <w:div w:id="1113863021">
          <w:marLeft w:val="0"/>
          <w:marRight w:val="0"/>
          <w:marTop w:val="0"/>
          <w:marBottom w:val="0"/>
          <w:divBdr>
            <w:top w:val="none" w:sz="0" w:space="0" w:color="auto"/>
            <w:left w:val="none" w:sz="0" w:space="0" w:color="auto"/>
            <w:bottom w:val="none" w:sz="0" w:space="0" w:color="auto"/>
            <w:right w:val="none" w:sz="0" w:space="0" w:color="auto"/>
          </w:divBdr>
        </w:div>
        <w:div w:id="1713964919">
          <w:marLeft w:val="0"/>
          <w:marRight w:val="0"/>
          <w:marTop w:val="0"/>
          <w:marBottom w:val="0"/>
          <w:divBdr>
            <w:top w:val="none" w:sz="0" w:space="0" w:color="auto"/>
            <w:left w:val="none" w:sz="0" w:space="0" w:color="auto"/>
            <w:bottom w:val="none" w:sz="0" w:space="0" w:color="auto"/>
            <w:right w:val="none" w:sz="0" w:space="0" w:color="auto"/>
          </w:divBdr>
        </w:div>
        <w:div w:id="1621719739">
          <w:marLeft w:val="0"/>
          <w:marRight w:val="0"/>
          <w:marTop w:val="0"/>
          <w:marBottom w:val="0"/>
          <w:divBdr>
            <w:top w:val="none" w:sz="0" w:space="0" w:color="auto"/>
            <w:left w:val="none" w:sz="0" w:space="0" w:color="auto"/>
            <w:bottom w:val="none" w:sz="0" w:space="0" w:color="auto"/>
            <w:right w:val="none" w:sz="0" w:space="0" w:color="auto"/>
          </w:divBdr>
        </w:div>
        <w:div w:id="1947421431">
          <w:marLeft w:val="0"/>
          <w:marRight w:val="0"/>
          <w:marTop w:val="0"/>
          <w:marBottom w:val="0"/>
          <w:divBdr>
            <w:top w:val="none" w:sz="0" w:space="0" w:color="auto"/>
            <w:left w:val="none" w:sz="0" w:space="0" w:color="auto"/>
            <w:bottom w:val="none" w:sz="0" w:space="0" w:color="auto"/>
            <w:right w:val="none" w:sz="0" w:space="0" w:color="auto"/>
          </w:divBdr>
        </w:div>
        <w:div w:id="183904534">
          <w:marLeft w:val="0"/>
          <w:marRight w:val="0"/>
          <w:marTop w:val="0"/>
          <w:marBottom w:val="0"/>
          <w:divBdr>
            <w:top w:val="none" w:sz="0" w:space="0" w:color="auto"/>
            <w:left w:val="none" w:sz="0" w:space="0" w:color="auto"/>
            <w:bottom w:val="none" w:sz="0" w:space="0" w:color="auto"/>
            <w:right w:val="none" w:sz="0" w:space="0" w:color="auto"/>
          </w:divBdr>
        </w:div>
        <w:div w:id="959914025">
          <w:marLeft w:val="0"/>
          <w:marRight w:val="0"/>
          <w:marTop w:val="0"/>
          <w:marBottom w:val="0"/>
          <w:divBdr>
            <w:top w:val="none" w:sz="0" w:space="0" w:color="auto"/>
            <w:left w:val="none" w:sz="0" w:space="0" w:color="auto"/>
            <w:bottom w:val="none" w:sz="0" w:space="0" w:color="auto"/>
            <w:right w:val="none" w:sz="0" w:space="0" w:color="auto"/>
          </w:divBdr>
        </w:div>
        <w:div w:id="1187911880">
          <w:marLeft w:val="0"/>
          <w:marRight w:val="0"/>
          <w:marTop w:val="0"/>
          <w:marBottom w:val="0"/>
          <w:divBdr>
            <w:top w:val="none" w:sz="0" w:space="0" w:color="auto"/>
            <w:left w:val="none" w:sz="0" w:space="0" w:color="auto"/>
            <w:bottom w:val="none" w:sz="0" w:space="0" w:color="auto"/>
            <w:right w:val="none" w:sz="0" w:space="0" w:color="auto"/>
          </w:divBdr>
        </w:div>
        <w:div w:id="1217934401">
          <w:marLeft w:val="0"/>
          <w:marRight w:val="0"/>
          <w:marTop w:val="0"/>
          <w:marBottom w:val="0"/>
          <w:divBdr>
            <w:top w:val="none" w:sz="0" w:space="0" w:color="auto"/>
            <w:left w:val="none" w:sz="0" w:space="0" w:color="auto"/>
            <w:bottom w:val="none" w:sz="0" w:space="0" w:color="auto"/>
            <w:right w:val="none" w:sz="0" w:space="0" w:color="auto"/>
          </w:divBdr>
        </w:div>
        <w:div w:id="1077092214">
          <w:marLeft w:val="0"/>
          <w:marRight w:val="0"/>
          <w:marTop w:val="0"/>
          <w:marBottom w:val="0"/>
          <w:divBdr>
            <w:top w:val="none" w:sz="0" w:space="0" w:color="auto"/>
            <w:left w:val="none" w:sz="0" w:space="0" w:color="auto"/>
            <w:bottom w:val="none" w:sz="0" w:space="0" w:color="auto"/>
            <w:right w:val="none" w:sz="0" w:space="0" w:color="auto"/>
          </w:divBdr>
        </w:div>
        <w:div w:id="2140611215">
          <w:marLeft w:val="0"/>
          <w:marRight w:val="0"/>
          <w:marTop w:val="0"/>
          <w:marBottom w:val="0"/>
          <w:divBdr>
            <w:top w:val="none" w:sz="0" w:space="0" w:color="auto"/>
            <w:left w:val="none" w:sz="0" w:space="0" w:color="auto"/>
            <w:bottom w:val="none" w:sz="0" w:space="0" w:color="auto"/>
            <w:right w:val="none" w:sz="0" w:space="0" w:color="auto"/>
          </w:divBdr>
        </w:div>
        <w:div w:id="1606304280">
          <w:marLeft w:val="0"/>
          <w:marRight w:val="0"/>
          <w:marTop w:val="0"/>
          <w:marBottom w:val="0"/>
          <w:divBdr>
            <w:top w:val="none" w:sz="0" w:space="0" w:color="auto"/>
            <w:left w:val="none" w:sz="0" w:space="0" w:color="auto"/>
            <w:bottom w:val="none" w:sz="0" w:space="0" w:color="auto"/>
            <w:right w:val="none" w:sz="0" w:space="0" w:color="auto"/>
          </w:divBdr>
        </w:div>
        <w:div w:id="869219709">
          <w:marLeft w:val="0"/>
          <w:marRight w:val="0"/>
          <w:marTop w:val="0"/>
          <w:marBottom w:val="0"/>
          <w:divBdr>
            <w:top w:val="none" w:sz="0" w:space="0" w:color="auto"/>
            <w:left w:val="none" w:sz="0" w:space="0" w:color="auto"/>
            <w:bottom w:val="none" w:sz="0" w:space="0" w:color="auto"/>
            <w:right w:val="none" w:sz="0" w:space="0" w:color="auto"/>
          </w:divBdr>
        </w:div>
        <w:div w:id="2121341596">
          <w:marLeft w:val="0"/>
          <w:marRight w:val="0"/>
          <w:marTop w:val="0"/>
          <w:marBottom w:val="0"/>
          <w:divBdr>
            <w:top w:val="none" w:sz="0" w:space="0" w:color="auto"/>
            <w:left w:val="none" w:sz="0" w:space="0" w:color="auto"/>
            <w:bottom w:val="none" w:sz="0" w:space="0" w:color="auto"/>
            <w:right w:val="none" w:sz="0" w:space="0" w:color="auto"/>
          </w:divBdr>
        </w:div>
        <w:div w:id="1355232071">
          <w:marLeft w:val="0"/>
          <w:marRight w:val="0"/>
          <w:marTop w:val="0"/>
          <w:marBottom w:val="0"/>
          <w:divBdr>
            <w:top w:val="none" w:sz="0" w:space="0" w:color="auto"/>
            <w:left w:val="none" w:sz="0" w:space="0" w:color="auto"/>
            <w:bottom w:val="none" w:sz="0" w:space="0" w:color="auto"/>
            <w:right w:val="none" w:sz="0" w:space="0" w:color="auto"/>
          </w:divBdr>
        </w:div>
        <w:div w:id="1050569485">
          <w:marLeft w:val="0"/>
          <w:marRight w:val="0"/>
          <w:marTop w:val="0"/>
          <w:marBottom w:val="0"/>
          <w:divBdr>
            <w:top w:val="none" w:sz="0" w:space="0" w:color="auto"/>
            <w:left w:val="none" w:sz="0" w:space="0" w:color="auto"/>
            <w:bottom w:val="none" w:sz="0" w:space="0" w:color="auto"/>
            <w:right w:val="none" w:sz="0" w:space="0" w:color="auto"/>
          </w:divBdr>
        </w:div>
        <w:div w:id="1932615354">
          <w:marLeft w:val="0"/>
          <w:marRight w:val="0"/>
          <w:marTop w:val="0"/>
          <w:marBottom w:val="0"/>
          <w:divBdr>
            <w:top w:val="none" w:sz="0" w:space="0" w:color="auto"/>
            <w:left w:val="none" w:sz="0" w:space="0" w:color="auto"/>
            <w:bottom w:val="none" w:sz="0" w:space="0" w:color="auto"/>
            <w:right w:val="none" w:sz="0" w:space="0" w:color="auto"/>
          </w:divBdr>
        </w:div>
        <w:div w:id="961574798">
          <w:marLeft w:val="0"/>
          <w:marRight w:val="0"/>
          <w:marTop w:val="0"/>
          <w:marBottom w:val="0"/>
          <w:divBdr>
            <w:top w:val="none" w:sz="0" w:space="0" w:color="auto"/>
            <w:left w:val="none" w:sz="0" w:space="0" w:color="auto"/>
            <w:bottom w:val="none" w:sz="0" w:space="0" w:color="auto"/>
            <w:right w:val="none" w:sz="0" w:space="0" w:color="auto"/>
          </w:divBdr>
        </w:div>
        <w:div w:id="617563779">
          <w:marLeft w:val="0"/>
          <w:marRight w:val="0"/>
          <w:marTop w:val="0"/>
          <w:marBottom w:val="0"/>
          <w:divBdr>
            <w:top w:val="none" w:sz="0" w:space="0" w:color="auto"/>
            <w:left w:val="none" w:sz="0" w:space="0" w:color="auto"/>
            <w:bottom w:val="none" w:sz="0" w:space="0" w:color="auto"/>
            <w:right w:val="none" w:sz="0" w:space="0" w:color="auto"/>
          </w:divBdr>
        </w:div>
        <w:div w:id="788820775">
          <w:marLeft w:val="0"/>
          <w:marRight w:val="0"/>
          <w:marTop w:val="0"/>
          <w:marBottom w:val="0"/>
          <w:divBdr>
            <w:top w:val="none" w:sz="0" w:space="0" w:color="auto"/>
            <w:left w:val="none" w:sz="0" w:space="0" w:color="auto"/>
            <w:bottom w:val="none" w:sz="0" w:space="0" w:color="auto"/>
            <w:right w:val="none" w:sz="0" w:space="0" w:color="auto"/>
          </w:divBdr>
        </w:div>
        <w:div w:id="918368764">
          <w:marLeft w:val="0"/>
          <w:marRight w:val="0"/>
          <w:marTop w:val="0"/>
          <w:marBottom w:val="0"/>
          <w:divBdr>
            <w:top w:val="none" w:sz="0" w:space="0" w:color="auto"/>
            <w:left w:val="none" w:sz="0" w:space="0" w:color="auto"/>
            <w:bottom w:val="none" w:sz="0" w:space="0" w:color="auto"/>
            <w:right w:val="none" w:sz="0" w:space="0" w:color="auto"/>
          </w:divBdr>
        </w:div>
        <w:div w:id="653141885">
          <w:marLeft w:val="0"/>
          <w:marRight w:val="0"/>
          <w:marTop w:val="0"/>
          <w:marBottom w:val="0"/>
          <w:divBdr>
            <w:top w:val="none" w:sz="0" w:space="0" w:color="auto"/>
            <w:left w:val="none" w:sz="0" w:space="0" w:color="auto"/>
            <w:bottom w:val="none" w:sz="0" w:space="0" w:color="auto"/>
            <w:right w:val="none" w:sz="0" w:space="0" w:color="auto"/>
          </w:divBdr>
        </w:div>
        <w:div w:id="2109813967">
          <w:marLeft w:val="0"/>
          <w:marRight w:val="0"/>
          <w:marTop w:val="0"/>
          <w:marBottom w:val="0"/>
          <w:divBdr>
            <w:top w:val="none" w:sz="0" w:space="0" w:color="auto"/>
            <w:left w:val="none" w:sz="0" w:space="0" w:color="auto"/>
            <w:bottom w:val="none" w:sz="0" w:space="0" w:color="auto"/>
            <w:right w:val="none" w:sz="0" w:space="0" w:color="auto"/>
          </w:divBdr>
        </w:div>
        <w:div w:id="2134474589">
          <w:marLeft w:val="0"/>
          <w:marRight w:val="0"/>
          <w:marTop w:val="0"/>
          <w:marBottom w:val="0"/>
          <w:divBdr>
            <w:top w:val="none" w:sz="0" w:space="0" w:color="auto"/>
            <w:left w:val="none" w:sz="0" w:space="0" w:color="auto"/>
            <w:bottom w:val="none" w:sz="0" w:space="0" w:color="auto"/>
            <w:right w:val="none" w:sz="0" w:space="0" w:color="auto"/>
          </w:divBdr>
        </w:div>
        <w:div w:id="1098521070">
          <w:marLeft w:val="0"/>
          <w:marRight w:val="0"/>
          <w:marTop w:val="0"/>
          <w:marBottom w:val="0"/>
          <w:divBdr>
            <w:top w:val="none" w:sz="0" w:space="0" w:color="auto"/>
            <w:left w:val="none" w:sz="0" w:space="0" w:color="auto"/>
            <w:bottom w:val="none" w:sz="0" w:space="0" w:color="auto"/>
            <w:right w:val="none" w:sz="0" w:space="0" w:color="auto"/>
          </w:divBdr>
        </w:div>
        <w:div w:id="1298950706">
          <w:marLeft w:val="0"/>
          <w:marRight w:val="0"/>
          <w:marTop w:val="0"/>
          <w:marBottom w:val="0"/>
          <w:divBdr>
            <w:top w:val="none" w:sz="0" w:space="0" w:color="auto"/>
            <w:left w:val="none" w:sz="0" w:space="0" w:color="auto"/>
            <w:bottom w:val="none" w:sz="0" w:space="0" w:color="auto"/>
            <w:right w:val="none" w:sz="0" w:space="0" w:color="auto"/>
          </w:divBdr>
        </w:div>
        <w:div w:id="648024473">
          <w:marLeft w:val="0"/>
          <w:marRight w:val="0"/>
          <w:marTop w:val="0"/>
          <w:marBottom w:val="0"/>
          <w:divBdr>
            <w:top w:val="none" w:sz="0" w:space="0" w:color="auto"/>
            <w:left w:val="none" w:sz="0" w:space="0" w:color="auto"/>
            <w:bottom w:val="none" w:sz="0" w:space="0" w:color="auto"/>
            <w:right w:val="none" w:sz="0" w:space="0" w:color="auto"/>
          </w:divBdr>
        </w:div>
        <w:div w:id="428085484">
          <w:marLeft w:val="0"/>
          <w:marRight w:val="0"/>
          <w:marTop w:val="0"/>
          <w:marBottom w:val="0"/>
          <w:divBdr>
            <w:top w:val="none" w:sz="0" w:space="0" w:color="auto"/>
            <w:left w:val="none" w:sz="0" w:space="0" w:color="auto"/>
            <w:bottom w:val="none" w:sz="0" w:space="0" w:color="auto"/>
            <w:right w:val="none" w:sz="0" w:space="0" w:color="auto"/>
          </w:divBdr>
        </w:div>
        <w:div w:id="790633456">
          <w:marLeft w:val="0"/>
          <w:marRight w:val="0"/>
          <w:marTop w:val="0"/>
          <w:marBottom w:val="0"/>
          <w:divBdr>
            <w:top w:val="none" w:sz="0" w:space="0" w:color="auto"/>
            <w:left w:val="none" w:sz="0" w:space="0" w:color="auto"/>
            <w:bottom w:val="none" w:sz="0" w:space="0" w:color="auto"/>
            <w:right w:val="none" w:sz="0" w:space="0" w:color="auto"/>
          </w:divBdr>
        </w:div>
        <w:div w:id="1637561486">
          <w:marLeft w:val="0"/>
          <w:marRight w:val="0"/>
          <w:marTop w:val="0"/>
          <w:marBottom w:val="0"/>
          <w:divBdr>
            <w:top w:val="none" w:sz="0" w:space="0" w:color="auto"/>
            <w:left w:val="none" w:sz="0" w:space="0" w:color="auto"/>
            <w:bottom w:val="none" w:sz="0" w:space="0" w:color="auto"/>
            <w:right w:val="none" w:sz="0" w:space="0" w:color="auto"/>
          </w:divBdr>
        </w:div>
        <w:div w:id="834880745">
          <w:marLeft w:val="0"/>
          <w:marRight w:val="0"/>
          <w:marTop w:val="0"/>
          <w:marBottom w:val="0"/>
          <w:divBdr>
            <w:top w:val="none" w:sz="0" w:space="0" w:color="auto"/>
            <w:left w:val="none" w:sz="0" w:space="0" w:color="auto"/>
            <w:bottom w:val="none" w:sz="0" w:space="0" w:color="auto"/>
            <w:right w:val="none" w:sz="0" w:space="0" w:color="auto"/>
          </w:divBdr>
        </w:div>
        <w:div w:id="1023508464">
          <w:marLeft w:val="0"/>
          <w:marRight w:val="0"/>
          <w:marTop w:val="0"/>
          <w:marBottom w:val="0"/>
          <w:divBdr>
            <w:top w:val="none" w:sz="0" w:space="0" w:color="auto"/>
            <w:left w:val="none" w:sz="0" w:space="0" w:color="auto"/>
            <w:bottom w:val="none" w:sz="0" w:space="0" w:color="auto"/>
            <w:right w:val="none" w:sz="0" w:space="0" w:color="auto"/>
          </w:divBdr>
        </w:div>
        <w:div w:id="1441102263">
          <w:marLeft w:val="0"/>
          <w:marRight w:val="0"/>
          <w:marTop w:val="0"/>
          <w:marBottom w:val="0"/>
          <w:divBdr>
            <w:top w:val="none" w:sz="0" w:space="0" w:color="auto"/>
            <w:left w:val="none" w:sz="0" w:space="0" w:color="auto"/>
            <w:bottom w:val="none" w:sz="0" w:space="0" w:color="auto"/>
            <w:right w:val="none" w:sz="0" w:space="0" w:color="auto"/>
          </w:divBdr>
        </w:div>
        <w:div w:id="48698451">
          <w:marLeft w:val="0"/>
          <w:marRight w:val="0"/>
          <w:marTop w:val="0"/>
          <w:marBottom w:val="0"/>
          <w:divBdr>
            <w:top w:val="none" w:sz="0" w:space="0" w:color="auto"/>
            <w:left w:val="none" w:sz="0" w:space="0" w:color="auto"/>
            <w:bottom w:val="none" w:sz="0" w:space="0" w:color="auto"/>
            <w:right w:val="none" w:sz="0" w:space="0" w:color="auto"/>
          </w:divBdr>
        </w:div>
        <w:div w:id="1096681025">
          <w:marLeft w:val="0"/>
          <w:marRight w:val="0"/>
          <w:marTop w:val="0"/>
          <w:marBottom w:val="0"/>
          <w:divBdr>
            <w:top w:val="none" w:sz="0" w:space="0" w:color="auto"/>
            <w:left w:val="none" w:sz="0" w:space="0" w:color="auto"/>
            <w:bottom w:val="none" w:sz="0" w:space="0" w:color="auto"/>
            <w:right w:val="none" w:sz="0" w:space="0" w:color="auto"/>
          </w:divBdr>
        </w:div>
        <w:div w:id="2118408207">
          <w:marLeft w:val="0"/>
          <w:marRight w:val="0"/>
          <w:marTop w:val="0"/>
          <w:marBottom w:val="0"/>
          <w:divBdr>
            <w:top w:val="none" w:sz="0" w:space="0" w:color="auto"/>
            <w:left w:val="none" w:sz="0" w:space="0" w:color="auto"/>
            <w:bottom w:val="none" w:sz="0" w:space="0" w:color="auto"/>
            <w:right w:val="none" w:sz="0" w:space="0" w:color="auto"/>
          </w:divBdr>
        </w:div>
        <w:div w:id="1602684592">
          <w:marLeft w:val="0"/>
          <w:marRight w:val="0"/>
          <w:marTop w:val="0"/>
          <w:marBottom w:val="0"/>
          <w:divBdr>
            <w:top w:val="none" w:sz="0" w:space="0" w:color="auto"/>
            <w:left w:val="none" w:sz="0" w:space="0" w:color="auto"/>
            <w:bottom w:val="none" w:sz="0" w:space="0" w:color="auto"/>
            <w:right w:val="none" w:sz="0" w:space="0" w:color="auto"/>
          </w:divBdr>
        </w:div>
        <w:div w:id="602155260">
          <w:marLeft w:val="0"/>
          <w:marRight w:val="0"/>
          <w:marTop w:val="0"/>
          <w:marBottom w:val="0"/>
          <w:divBdr>
            <w:top w:val="none" w:sz="0" w:space="0" w:color="auto"/>
            <w:left w:val="none" w:sz="0" w:space="0" w:color="auto"/>
            <w:bottom w:val="none" w:sz="0" w:space="0" w:color="auto"/>
            <w:right w:val="none" w:sz="0" w:space="0" w:color="auto"/>
          </w:divBdr>
        </w:div>
        <w:div w:id="1915822105">
          <w:marLeft w:val="0"/>
          <w:marRight w:val="0"/>
          <w:marTop w:val="0"/>
          <w:marBottom w:val="0"/>
          <w:divBdr>
            <w:top w:val="none" w:sz="0" w:space="0" w:color="auto"/>
            <w:left w:val="none" w:sz="0" w:space="0" w:color="auto"/>
            <w:bottom w:val="none" w:sz="0" w:space="0" w:color="auto"/>
            <w:right w:val="none" w:sz="0" w:space="0" w:color="auto"/>
          </w:divBdr>
        </w:div>
        <w:div w:id="1941719177">
          <w:marLeft w:val="0"/>
          <w:marRight w:val="0"/>
          <w:marTop w:val="0"/>
          <w:marBottom w:val="0"/>
          <w:divBdr>
            <w:top w:val="none" w:sz="0" w:space="0" w:color="auto"/>
            <w:left w:val="none" w:sz="0" w:space="0" w:color="auto"/>
            <w:bottom w:val="none" w:sz="0" w:space="0" w:color="auto"/>
            <w:right w:val="none" w:sz="0" w:space="0" w:color="auto"/>
          </w:divBdr>
        </w:div>
        <w:div w:id="1046295119">
          <w:marLeft w:val="0"/>
          <w:marRight w:val="0"/>
          <w:marTop w:val="0"/>
          <w:marBottom w:val="0"/>
          <w:divBdr>
            <w:top w:val="none" w:sz="0" w:space="0" w:color="auto"/>
            <w:left w:val="none" w:sz="0" w:space="0" w:color="auto"/>
            <w:bottom w:val="none" w:sz="0" w:space="0" w:color="auto"/>
            <w:right w:val="none" w:sz="0" w:space="0" w:color="auto"/>
          </w:divBdr>
        </w:div>
        <w:div w:id="662467651">
          <w:marLeft w:val="0"/>
          <w:marRight w:val="0"/>
          <w:marTop w:val="0"/>
          <w:marBottom w:val="0"/>
          <w:divBdr>
            <w:top w:val="none" w:sz="0" w:space="0" w:color="auto"/>
            <w:left w:val="none" w:sz="0" w:space="0" w:color="auto"/>
            <w:bottom w:val="none" w:sz="0" w:space="0" w:color="auto"/>
            <w:right w:val="none" w:sz="0" w:space="0" w:color="auto"/>
          </w:divBdr>
        </w:div>
        <w:div w:id="1450515598">
          <w:marLeft w:val="0"/>
          <w:marRight w:val="0"/>
          <w:marTop w:val="0"/>
          <w:marBottom w:val="0"/>
          <w:divBdr>
            <w:top w:val="none" w:sz="0" w:space="0" w:color="auto"/>
            <w:left w:val="none" w:sz="0" w:space="0" w:color="auto"/>
            <w:bottom w:val="none" w:sz="0" w:space="0" w:color="auto"/>
            <w:right w:val="none" w:sz="0" w:space="0" w:color="auto"/>
          </w:divBdr>
        </w:div>
        <w:div w:id="248387197">
          <w:marLeft w:val="0"/>
          <w:marRight w:val="0"/>
          <w:marTop w:val="0"/>
          <w:marBottom w:val="0"/>
          <w:divBdr>
            <w:top w:val="none" w:sz="0" w:space="0" w:color="auto"/>
            <w:left w:val="none" w:sz="0" w:space="0" w:color="auto"/>
            <w:bottom w:val="none" w:sz="0" w:space="0" w:color="auto"/>
            <w:right w:val="none" w:sz="0" w:space="0" w:color="auto"/>
          </w:divBdr>
        </w:div>
        <w:div w:id="1238783143">
          <w:marLeft w:val="0"/>
          <w:marRight w:val="0"/>
          <w:marTop w:val="0"/>
          <w:marBottom w:val="0"/>
          <w:divBdr>
            <w:top w:val="none" w:sz="0" w:space="0" w:color="auto"/>
            <w:left w:val="none" w:sz="0" w:space="0" w:color="auto"/>
            <w:bottom w:val="none" w:sz="0" w:space="0" w:color="auto"/>
            <w:right w:val="none" w:sz="0" w:space="0" w:color="auto"/>
          </w:divBdr>
        </w:div>
        <w:div w:id="714356089">
          <w:marLeft w:val="0"/>
          <w:marRight w:val="0"/>
          <w:marTop w:val="0"/>
          <w:marBottom w:val="0"/>
          <w:divBdr>
            <w:top w:val="none" w:sz="0" w:space="0" w:color="auto"/>
            <w:left w:val="none" w:sz="0" w:space="0" w:color="auto"/>
            <w:bottom w:val="none" w:sz="0" w:space="0" w:color="auto"/>
            <w:right w:val="none" w:sz="0" w:space="0" w:color="auto"/>
          </w:divBdr>
        </w:div>
        <w:div w:id="1908418837">
          <w:marLeft w:val="0"/>
          <w:marRight w:val="0"/>
          <w:marTop w:val="0"/>
          <w:marBottom w:val="0"/>
          <w:divBdr>
            <w:top w:val="none" w:sz="0" w:space="0" w:color="auto"/>
            <w:left w:val="none" w:sz="0" w:space="0" w:color="auto"/>
            <w:bottom w:val="none" w:sz="0" w:space="0" w:color="auto"/>
            <w:right w:val="none" w:sz="0" w:space="0" w:color="auto"/>
          </w:divBdr>
        </w:div>
        <w:div w:id="628321040">
          <w:marLeft w:val="0"/>
          <w:marRight w:val="0"/>
          <w:marTop w:val="0"/>
          <w:marBottom w:val="0"/>
          <w:divBdr>
            <w:top w:val="none" w:sz="0" w:space="0" w:color="auto"/>
            <w:left w:val="none" w:sz="0" w:space="0" w:color="auto"/>
            <w:bottom w:val="none" w:sz="0" w:space="0" w:color="auto"/>
            <w:right w:val="none" w:sz="0" w:space="0" w:color="auto"/>
          </w:divBdr>
        </w:div>
        <w:div w:id="1840776621">
          <w:marLeft w:val="0"/>
          <w:marRight w:val="0"/>
          <w:marTop w:val="0"/>
          <w:marBottom w:val="0"/>
          <w:divBdr>
            <w:top w:val="none" w:sz="0" w:space="0" w:color="auto"/>
            <w:left w:val="none" w:sz="0" w:space="0" w:color="auto"/>
            <w:bottom w:val="none" w:sz="0" w:space="0" w:color="auto"/>
            <w:right w:val="none" w:sz="0" w:space="0" w:color="auto"/>
          </w:divBdr>
        </w:div>
        <w:div w:id="1448429338">
          <w:marLeft w:val="0"/>
          <w:marRight w:val="0"/>
          <w:marTop w:val="0"/>
          <w:marBottom w:val="0"/>
          <w:divBdr>
            <w:top w:val="none" w:sz="0" w:space="0" w:color="auto"/>
            <w:left w:val="none" w:sz="0" w:space="0" w:color="auto"/>
            <w:bottom w:val="none" w:sz="0" w:space="0" w:color="auto"/>
            <w:right w:val="none" w:sz="0" w:space="0" w:color="auto"/>
          </w:divBdr>
        </w:div>
        <w:div w:id="1028145154">
          <w:marLeft w:val="0"/>
          <w:marRight w:val="0"/>
          <w:marTop w:val="0"/>
          <w:marBottom w:val="0"/>
          <w:divBdr>
            <w:top w:val="none" w:sz="0" w:space="0" w:color="auto"/>
            <w:left w:val="none" w:sz="0" w:space="0" w:color="auto"/>
            <w:bottom w:val="none" w:sz="0" w:space="0" w:color="auto"/>
            <w:right w:val="none" w:sz="0" w:space="0" w:color="auto"/>
          </w:divBdr>
        </w:div>
        <w:div w:id="840586015">
          <w:marLeft w:val="0"/>
          <w:marRight w:val="0"/>
          <w:marTop w:val="0"/>
          <w:marBottom w:val="0"/>
          <w:divBdr>
            <w:top w:val="none" w:sz="0" w:space="0" w:color="auto"/>
            <w:left w:val="none" w:sz="0" w:space="0" w:color="auto"/>
            <w:bottom w:val="none" w:sz="0" w:space="0" w:color="auto"/>
            <w:right w:val="none" w:sz="0" w:space="0" w:color="auto"/>
          </w:divBdr>
        </w:div>
        <w:div w:id="1559167541">
          <w:marLeft w:val="0"/>
          <w:marRight w:val="0"/>
          <w:marTop w:val="0"/>
          <w:marBottom w:val="0"/>
          <w:divBdr>
            <w:top w:val="none" w:sz="0" w:space="0" w:color="auto"/>
            <w:left w:val="none" w:sz="0" w:space="0" w:color="auto"/>
            <w:bottom w:val="none" w:sz="0" w:space="0" w:color="auto"/>
            <w:right w:val="none" w:sz="0" w:space="0" w:color="auto"/>
          </w:divBdr>
        </w:div>
        <w:div w:id="650445706">
          <w:marLeft w:val="0"/>
          <w:marRight w:val="0"/>
          <w:marTop w:val="0"/>
          <w:marBottom w:val="0"/>
          <w:divBdr>
            <w:top w:val="none" w:sz="0" w:space="0" w:color="auto"/>
            <w:left w:val="none" w:sz="0" w:space="0" w:color="auto"/>
            <w:bottom w:val="none" w:sz="0" w:space="0" w:color="auto"/>
            <w:right w:val="none" w:sz="0" w:space="0" w:color="auto"/>
          </w:divBdr>
        </w:div>
        <w:div w:id="1537546193">
          <w:marLeft w:val="0"/>
          <w:marRight w:val="0"/>
          <w:marTop w:val="0"/>
          <w:marBottom w:val="0"/>
          <w:divBdr>
            <w:top w:val="none" w:sz="0" w:space="0" w:color="auto"/>
            <w:left w:val="none" w:sz="0" w:space="0" w:color="auto"/>
            <w:bottom w:val="none" w:sz="0" w:space="0" w:color="auto"/>
            <w:right w:val="none" w:sz="0" w:space="0" w:color="auto"/>
          </w:divBdr>
        </w:div>
        <w:div w:id="894042929">
          <w:marLeft w:val="0"/>
          <w:marRight w:val="0"/>
          <w:marTop w:val="0"/>
          <w:marBottom w:val="0"/>
          <w:divBdr>
            <w:top w:val="none" w:sz="0" w:space="0" w:color="auto"/>
            <w:left w:val="none" w:sz="0" w:space="0" w:color="auto"/>
            <w:bottom w:val="none" w:sz="0" w:space="0" w:color="auto"/>
            <w:right w:val="none" w:sz="0" w:space="0" w:color="auto"/>
          </w:divBdr>
        </w:div>
      </w:divsChild>
    </w:div>
    <w:div w:id="1890530329">
      <w:bodyDiv w:val="1"/>
      <w:marLeft w:val="0"/>
      <w:marRight w:val="0"/>
      <w:marTop w:val="0"/>
      <w:marBottom w:val="0"/>
      <w:divBdr>
        <w:top w:val="none" w:sz="0" w:space="0" w:color="auto"/>
        <w:left w:val="none" w:sz="0" w:space="0" w:color="auto"/>
        <w:bottom w:val="none" w:sz="0" w:space="0" w:color="auto"/>
        <w:right w:val="none" w:sz="0" w:space="0" w:color="auto"/>
      </w:divBdr>
    </w:div>
    <w:div w:id="2015304328">
      <w:bodyDiv w:val="1"/>
      <w:marLeft w:val="0"/>
      <w:marRight w:val="0"/>
      <w:marTop w:val="0"/>
      <w:marBottom w:val="0"/>
      <w:divBdr>
        <w:top w:val="none" w:sz="0" w:space="0" w:color="auto"/>
        <w:left w:val="none" w:sz="0" w:space="0" w:color="auto"/>
        <w:bottom w:val="none" w:sz="0" w:space="0" w:color="auto"/>
        <w:right w:val="none" w:sz="0" w:space="0" w:color="auto"/>
      </w:divBdr>
    </w:div>
    <w:div w:id="20495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3569</Words>
  <Characters>20349</Characters>
  <Application>Microsoft Office Word</Application>
  <DocSecurity>0</DocSecurity>
  <Lines>169</Lines>
  <Paragraphs>47</Paragraphs>
  <ScaleCrop>false</ScaleCrop>
  <Company>Microsoft</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常园园</cp:lastModifiedBy>
  <cp:revision>3</cp:revision>
  <cp:lastPrinted>2021-09-24T00:15:00Z</cp:lastPrinted>
  <dcterms:created xsi:type="dcterms:W3CDTF">2021-09-30T09:18:00Z</dcterms:created>
  <dcterms:modified xsi:type="dcterms:W3CDTF">2021-09-30T09:40:00Z</dcterms:modified>
</cp:coreProperties>
</file>