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2BA" w:rsidRDefault="00705BD3">
      <w:pPr>
        <w:spacing w:line="500" w:lineRule="exact"/>
        <w:jc w:val="left"/>
        <w:rPr>
          <w:rFonts w:ascii="仿宋_GB2312" w:eastAsia="仿宋_GB2312"/>
          <w:b/>
          <w:sz w:val="28"/>
          <w:szCs w:val="28"/>
        </w:rPr>
      </w:pPr>
      <w:r>
        <w:rPr>
          <w:rFonts w:ascii="仿宋_GB2312" w:eastAsia="仿宋_GB2312" w:hint="eastAsia"/>
          <w:b/>
          <w:sz w:val="28"/>
          <w:szCs w:val="28"/>
        </w:rPr>
        <w:t>附件1                        会议日程</w:t>
      </w:r>
    </w:p>
    <w:tbl>
      <w:tblPr>
        <w:tblStyle w:val="211"/>
        <w:tblW w:w="95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7"/>
        <w:gridCol w:w="2962"/>
        <w:gridCol w:w="968"/>
        <w:gridCol w:w="1276"/>
        <w:gridCol w:w="2919"/>
      </w:tblGrid>
      <w:tr w:rsidR="008852BA" w:rsidTr="008852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2" w:type="dxa"/>
            <w:gridSpan w:val="5"/>
            <w:vAlign w:val="center"/>
          </w:tcPr>
          <w:p w:rsidR="008852BA" w:rsidRDefault="00705BD3">
            <w:pPr>
              <w:spacing w:line="480" w:lineRule="auto"/>
              <w:jc w:val="center"/>
              <w:rPr>
                <w:rFonts w:ascii="仿宋_GB2312" w:eastAsia="仿宋_GB2312" w:hAnsi="宋体" w:cs="Courier New"/>
                <w:b w:val="0"/>
                <w:bCs w:val="0"/>
                <w:szCs w:val="21"/>
              </w:rPr>
            </w:pPr>
            <w:r>
              <w:rPr>
                <w:rFonts w:ascii="仿宋_GB2312" w:eastAsia="仿宋_GB2312" w:hAnsi="宋体" w:cs="Courier New" w:hint="eastAsia"/>
                <w:szCs w:val="21"/>
              </w:rPr>
              <w:t>抗菌药物临床合理应用及管理暨第四届基因导向个体化用药研讨会主会场</w:t>
            </w:r>
          </w:p>
        </w:tc>
      </w:tr>
      <w:tr w:rsidR="008852BA" w:rsidTr="008852BA">
        <w:tc>
          <w:tcPr>
            <w:cnfStyle w:val="001000000000" w:firstRow="0" w:lastRow="0" w:firstColumn="1" w:lastColumn="0" w:oddVBand="0" w:evenVBand="0" w:oddHBand="0" w:evenHBand="0" w:firstRowFirstColumn="0" w:firstRowLastColumn="0" w:lastRowFirstColumn="0" w:lastRowLastColumn="0"/>
            <w:tcW w:w="1457" w:type="dxa"/>
            <w:vAlign w:val="center"/>
          </w:tcPr>
          <w:p w:rsidR="008852BA" w:rsidRDefault="00705BD3">
            <w:pPr>
              <w:spacing w:line="480" w:lineRule="auto"/>
              <w:jc w:val="center"/>
              <w:rPr>
                <w:rFonts w:ascii="仿宋_GB2312" w:eastAsia="仿宋_GB2312" w:hAnsi="宋体" w:cs="Courier New"/>
                <w:b w:val="0"/>
                <w:bCs w:val="0"/>
                <w:color w:val="000000"/>
                <w:szCs w:val="21"/>
              </w:rPr>
            </w:pPr>
            <w:r>
              <w:rPr>
                <w:rFonts w:ascii="仿宋_GB2312" w:eastAsia="仿宋_GB2312" w:hAnsi="宋体" w:cs="Courier New" w:hint="eastAsia"/>
                <w:color w:val="000000"/>
                <w:szCs w:val="21"/>
              </w:rPr>
              <w:t>时间</w:t>
            </w:r>
          </w:p>
        </w:tc>
        <w:tc>
          <w:tcPr>
            <w:tcW w:w="2962" w:type="dxa"/>
            <w:vAlign w:val="center"/>
          </w:tcPr>
          <w:p w:rsidR="008852BA" w:rsidRDefault="00705BD3">
            <w:pPr>
              <w:spacing w:line="480" w:lineRule="auto"/>
              <w:jc w:val="center"/>
              <w:cnfStyle w:val="000000000000" w:firstRow="0" w:lastRow="0" w:firstColumn="0" w:lastColumn="0" w:oddVBand="0" w:evenVBand="0" w:oddHBand="0" w:evenHBand="0" w:firstRowFirstColumn="0" w:firstRowLastColumn="0" w:lastRowFirstColumn="0" w:lastRowLastColumn="0"/>
              <w:rPr>
                <w:rFonts w:ascii="仿宋_GB2312" w:eastAsia="仿宋_GB2312" w:hAnsi="宋体" w:cs="Courier New"/>
                <w:color w:val="000000"/>
                <w:szCs w:val="21"/>
              </w:rPr>
            </w:pPr>
            <w:r>
              <w:rPr>
                <w:rFonts w:ascii="仿宋_GB2312" w:eastAsia="仿宋_GB2312" w:hAnsi="宋体" w:cs="Courier New" w:hint="eastAsia"/>
                <w:b/>
                <w:bCs/>
                <w:color w:val="000000"/>
                <w:szCs w:val="21"/>
              </w:rPr>
              <w:t>讲授题目</w:t>
            </w:r>
          </w:p>
        </w:tc>
        <w:tc>
          <w:tcPr>
            <w:tcW w:w="968" w:type="dxa"/>
            <w:vAlign w:val="center"/>
          </w:tcPr>
          <w:p w:rsidR="008852BA" w:rsidRDefault="00705BD3">
            <w:pPr>
              <w:spacing w:line="480" w:lineRule="auto"/>
              <w:jc w:val="center"/>
              <w:cnfStyle w:val="000000000000" w:firstRow="0" w:lastRow="0" w:firstColumn="0" w:lastColumn="0" w:oddVBand="0" w:evenVBand="0" w:oddHBand="0" w:evenHBand="0" w:firstRowFirstColumn="0" w:firstRowLastColumn="0" w:lastRowFirstColumn="0" w:lastRowLastColumn="0"/>
              <w:rPr>
                <w:rFonts w:ascii="仿宋_GB2312" w:eastAsia="仿宋_GB2312" w:hAnsi="宋体" w:cs="Courier New"/>
                <w:color w:val="000000"/>
                <w:szCs w:val="21"/>
              </w:rPr>
            </w:pPr>
            <w:r>
              <w:rPr>
                <w:rFonts w:ascii="仿宋_GB2312" w:eastAsia="仿宋_GB2312" w:hAnsi="宋体" w:cs="Courier New" w:hint="eastAsia"/>
                <w:b/>
                <w:bCs/>
                <w:color w:val="000000"/>
                <w:szCs w:val="21"/>
              </w:rPr>
              <w:t>讲者</w:t>
            </w:r>
          </w:p>
        </w:tc>
        <w:tc>
          <w:tcPr>
            <w:tcW w:w="1276" w:type="dxa"/>
            <w:vAlign w:val="center"/>
          </w:tcPr>
          <w:p w:rsidR="008852BA" w:rsidRDefault="00705BD3">
            <w:pPr>
              <w:spacing w:line="480" w:lineRule="auto"/>
              <w:jc w:val="center"/>
              <w:cnfStyle w:val="000000000000" w:firstRow="0" w:lastRow="0" w:firstColumn="0" w:lastColumn="0" w:oddVBand="0" w:evenVBand="0" w:oddHBand="0" w:evenHBand="0" w:firstRowFirstColumn="0" w:firstRowLastColumn="0" w:lastRowFirstColumn="0" w:lastRowLastColumn="0"/>
              <w:rPr>
                <w:rFonts w:ascii="仿宋_GB2312" w:eastAsia="仿宋_GB2312" w:hAnsi="宋体" w:cs="Courier New"/>
                <w:color w:val="000000"/>
                <w:szCs w:val="21"/>
              </w:rPr>
            </w:pPr>
            <w:r>
              <w:rPr>
                <w:rFonts w:ascii="仿宋_GB2312" w:eastAsia="仿宋_GB2312" w:hAnsi="宋体" w:cs="Courier New" w:hint="eastAsia"/>
                <w:b/>
                <w:bCs/>
                <w:color w:val="000000"/>
                <w:szCs w:val="21"/>
              </w:rPr>
              <w:t>职称</w:t>
            </w:r>
          </w:p>
        </w:tc>
        <w:tc>
          <w:tcPr>
            <w:tcW w:w="2919" w:type="dxa"/>
            <w:vAlign w:val="center"/>
          </w:tcPr>
          <w:p w:rsidR="008852BA" w:rsidRDefault="00705BD3">
            <w:pPr>
              <w:spacing w:line="480" w:lineRule="auto"/>
              <w:jc w:val="center"/>
              <w:cnfStyle w:val="000000000000" w:firstRow="0" w:lastRow="0" w:firstColumn="0" w:lastColumn="0" w:oddVBand="0" w:evenVBand="0" w:oddHBand="0" w:evenHBand="0" w:firstRowFirstColumn="0" w:firstRowLastColumn="0" w:lastRowFirstColumn="0" w:lastRowLastColumn="0"/>
              <w:rPr>
                <w:rFonts w:ascii="仿宋_GB2312" w:eastAsia="仿宋_GB2312" w:hAnsi="宋体" w:cs="Courier New"/>
                <w:color w:val="000000"/>
                <w:szCs w:val="21"/>
              </w:rPr>
            </w:pPr>
            <w:r>
              <w:rPr>
                <w:rFonts w:ascii="仿宋_GB2312" w:eastAsia="仿宋_GB2312" w:hAnsi="宋体" w:cs="Courier New" w:hint="eastAsia"/>
                <w:b/>
                <w:bCs/>
                <w:color w:val="000000"/>
                <w:szCs w:val="21"/>
              </w:rPr>
              <w:t>讲者单位及简介</w:t>
            </w:r>
          </w:p>
        </w:tc>
      </w:tr>
      <w:tr w:rsidR="008852BA" w:rsidTr="008852BA">
        <w:tc>
          <w:tcPr>
            <w:cnfStyle w:val="001000000000" w:firstRow="0" w:lastRow="0" w:firstColumn="1" w:lastColumn="0" w:oddVBand="0" w:evenVBand="0" w:oddHBand="0" w:evenHBand="0" w:firstRowFirstColumn="0" w:firstRowLastColumn="0" w:lastRowFirstColumn="0" w:lastRowLastColumn="0"/>
            <w:tcW w:w="9582" w:type="dxa"/>
            <w:gridSpan w:val="5"/>
            <w:vAlign w:val="center"/>
          </w:tcPr>
          <w:p w:rsidR="008852BA" w:rsidRDefault="00705BD3">
            <w:pPr>
              <w:spacing w:line="480" w:lineRule="auto"/>
              <w:jc w:val="center"/>
              <w:rPr>
                <w:rFonts w:ascii="仿宋_GB2312" w:eastAsia="仿宋_GB2312" w:hAnsi="宋体" w:cs="Courier New"/>
                <w:b w:val="0"/>
                <w:bCs w:val="0"/>
                <w:color w:val="000000"/>
                <w:szCs w:val="21"/>
              </w:rPr>
            </w:pPr>
            <w:r>
              <w:rPr>
                <w:rFonts w:ascii="仿宋_GB2312" w:eastAsia="仿宋_GB2312" w:hAnsi="宋体" w:cs="Courier New" w:hint="eastAsia"/>
                <w:color w:val="000000"/>
                <w:szCs w:val="21"/>
              </w:rPr>
              <w:t>2016年11月5日上午</w:t>
            </w:r>
          </w:p>
        </w:tc>
      </w:tr>
      <w:tr w:rsidR="008852BA" w:rsidTr="008852BA">
        <w:tc>
          <w:tcPr>
            <w:cnfStyle w:val="001000000000" w:firstRow="0" w:lastRow="0" w:firstColumn="1" w:lastColumn="0" w:oddVBand="0" w:evenVBand="0" w:oddHBand="0" w:evenHBand="0" w:firstRowFirstColumn="0" w:firstRowLastColumn="0" w:lastRowFirstColumn="0" w:lastRowLastColumn="0"/>
            <w:tcW w:w="1457" w:type="dxa"/>
            <w:tcBorders>
              <w:bottom w:val="single" w:sz="4" w:space="0" w:color="auto"/>
            </w:tcBorders>
            <w:vAlign w:val="center"/>
          </w:tcPr>
          <w:p w:rsidR="008852BA" w:rsidRDefault="00705BD3">
            <w:pPr>
              <w:spacing w:line="400" w:lineRule="exact"/>
              <w:jc w:val="center"/>
              <w:rPr>
                <w:rFonts w:ascii="仿宋_GB2312" w:eastAsia="仿宋_GB2312" w:hAnsi="华文楷体"/>
                <w:b w:val="0"/>
                <w:bCs w:val="0"/>
                <w:szCs w:val="21"/>
              </w:rPr>
            </w:pPr>
            <w:r>
              <w:rPr>
                <w:rFonts w:ascii="仿宋_GB2312" w:eastAsia="仿宋_GB2312" w:hAnsi="华文楷体" w:hint="eastAsia"/>
                <w:szCs w:val="21"/>
              </w:rPr>
              <w:t>8:00-8:30</w:t>
            </w:r>
          </w:p>
        </w:tc>
        <w:tc>
          <w:tcPr>
            <w:tcW w:w="8125" w:type="dxa"/>
            <w:gridSpan w:val="4"/>
            <w:tcBorders>
              <w:bottom w:val="single" w:sz="4" w:space="0" w:color="auto"/>
            </w:tcBorders>
            <w:vAlign w:val="center"/>
          </w:tcPr>
          <w:p w:rsidR="008852BA" w:rsidRDefault="00705BD3">
            <w:pPr>
              <w:spacing w:line="480" w:lineRule="auto"/>
              <w:jc w:val="center"/>
              <w:cnfStyle w:val="000000000000" w:firstRow="0" w:lastRow="0" w:firstColumn="0" w:lastColumn="0" w:oddVBand="0" w:evenVBand="0" w:oddHBand="0" w:evenHBand="0" w:firstRowFirstColumn="0" w:firstRowLastColumn="0" w:lastRowFirstColumn="0" w:lastRowLastColumn="0"/>
              <w:rPr>
                <w:rFonts w:ascii="仿宋_GB2312" w:eastAsia="仿宋_GB2312" w:hAnsi="宋体" w:cs="Courier New"/>
                <w:szCs w:val="21"/>
              </w:rPr>
            </w:pPr>
            <w:r>
              <w:rPr>
                <w:rFonts w:ascii="仿宋_GB2312" w:eastAsia="仿宋_GB2312" w:hAnsi="宋体" w:cs="Courier New" w:hint="eastAsia"/>
                <w:b/>
                <w:bCs/>
                <w:color w:val="000000"/>
                <w:szCs w:val="21"/>
              </w:rPr>
              <w:t>大会开幕式及领导致辞</w:t>
            </w:r>
          </w:p>
        </w:tc>
      </w:tr>
      <w:tr w:rsidR="008852BA" w:rsidTr="008852BA">
        <w:tc>
          <w:tcPr>
            <w:cnfStyle w:val="001000000000" w:firstRow="0" w:lastRow="0" w:firstColumn="1" w:lastColumn="0" w:oddVBand="0" w:evenVBand="0" w:oddHBand="0" w:evenHBand="0" w:firstRowFirstColumn="0" w:firstRowLastColumn="0" w:lastRowFirstColumn="0" w:lastRowLastColumn="0"/>
            <w:tcW w:w="1457" w:type="dxa"/>
            <w:tcBorders>
              <w:bottom w:val="single" w:sz="4" w:space="0" w:color="auto"/>
            </w:tcBorders>
            <w:vAlign w:val="center"/>
          </w:tcPr>
          <w:p w:rsidR="008852BA" w:rsidRDefault="00705BD3">
            <w:pPr>
              <w:spacing w:line="400" w:lineRule="exact"/>
              <w:jc w:val="center"/>
              <w:rPr>
                <w:rFonts w:ascii="仿宋_GB2312" w:eastAsia="仿宋_GB2312" w:hAnsi="华文楷体"/>
                <w:b w:val="0"/>
                <w:bCs w:val="0"/>
                <w:szCs w:val="21"/>
              </w:rPr>
            </w:pPr>
            <w:r>
              <w:rPr>
                <w:rFonts w:ascii="仿宋_GB2312" w:eastAsia="仿宋_GB2312" w:hAnsi="华文楷体" w:hint="eastAsia"/>
                <w:szCs w:val="21"/>
              </w:rPr>
              <w:t>8:30-9:20</w:t>
            </w:r>
          </w:p>
        </w:tc>
        <w:tc>
          <w:tcPr>
            <w:tcW w:w="2962" w:type="dxa"/>
            <w:tcBorders>
              <w:bottom w:val="single" w:sz="4" w:space="0" w:color="auto"/>
            </w:tcBorders>
            <w:vAlign w:val="center"/>
          </w:tcPr>
          <w:p w:rsidR="008852BA" w:rsidRDefault="00705BD3">
            <w:pPr>
              <w:spacing w:line="480" w:lineRule="auto"/>
              <w:jc w:val="center"/>
              <w:cnfStyle w:val="000000000000" w:firstRow="0" w:lastRow="0" w:firstColumn="0" w:lastColumn="0" w:oddVBand="0" w:evenVBand="0" w:oddHBand="0" w:evenHBand="0" w:firstRowFirstColumn="0" w:firstRowLastColumn="0" w:lastRowFirstColumn="0" w:lastRowLastColumn="0"/>
              <w:rPr>
                <w:rFonts w:ascii="仿宋_GB2312" w:eastAsia="仿宋_GB2312" w:hAnsi="宋体" w:cs="Courier New"/>
                <w:b/>
                <w:bCs/>
                <w:color w:val="000000"/>
                <w:szCs w:val="21"/>
              </w:rPr>
            </w:pPr>
            <w:r>
              <w:rPr>
                <w:rFonts w:ascii="仿宋_GB2312" w:eastAsia="仿宋_GB2312" w:hAnsi="宋体" w:cs="Courier New" w:hint="eastAsia"/>
                <w:b/>
                <w:bCs/>
                <w:color w:val="000000"/>
                <w:szCs w:val="21"/>
              </w:rPr>
              <w:t>泛耐药时代经验性药物的选择</w:t>
            </w:r>
          </w:p>
        </w:tc>
        <w:tc>
          <w:tcPr>
            <w:tcW w:w="968" w:type="dxa"/>
            <w:tcBorders>
              <w:bottom w:val="single" w:sz="4" w:space="0" w:color="auto"/>
            </w:tcBorders>
            <w:vAlign w:val="center"/>
          </w:tcPr>
          <w:p w:rsidR="008852BA" w:rsidRDefault="00705BD3">
            <w:pPr>
              <w:spacing w:line="480" w:lineRule="auto"/>
              <w:jc w:val="center"/>
              <w:cnfStyle w:val="000000000000" w:firstRow="0" w:lastRow="0" w:firstColumn="0" w:lastColumn="0" w:oddVBand="0" w:evenVBand="0" w:oddHBand="0" w:evenHBand="0" w:firstRowFirstColumn="0" w:firstRowLastColumn="0" w:lastRowFirstColumn="0" w:lastRowLastColumn="0"/>
              <w:rPr>
                <w:rFonts w:ascii="仿宋_GB2312" w:eastAsia="仿宋_GB2312" w:hAnsi="宋体" w:cs="Courier New"/>
                <w:b/>
                <w:bCs/>
                <w:color w:val="000000"/>
                <w:szCs w:val="21"/>
              </w:rPr>
            </w:pPr>
            <w:proofErr w:type="gramStart"/>
            <w:r>
              <w:rPr>
                <w:rFonts w:ascii="仿宋_GB2312" w:eastAsia="仿宋_GB2312" w:hAnsi="宋体" w:cs="Courier New" w:hint="eastAsia"/>
                <w:b/>
                <w:bCs/>
                <w:color w:val="000000"/>
                <w:szCs w:val="21"/>
              </w:rPr>
              <w:t>施毅</w:t>
            </w:r>
            <w:proofErr w:type="gramEnd"/>
          </w:p>
        </w:tc>
        <w:tc>
          <w:tcPr>
            <w:tcW w:w="1276" w:type="dxa"/>
            <w:tcBorders>
              <w:bottom w:val="single" w:sz="4" w:space="0" w:color="auto"/>
            </w:tcBorders>
            <w:vAlign w:val="center"/>
          </w:tcPr>
          <w:p w:rsidR="008852BA" w:rsidRDefault="00705BD3">
            <w:pPr>
              <w:spacing w:line="480" w:lineRule="auto"/>
              <w:jc w:val="center"/>
              <w:cnfStyle w:val="000000000000" w:firstRow="0" w:lastRow="0" w:firstColumn="0" w:lastColumn="0" w:oddVBand="0" w:evenVBand="0" w:oddHBand="0" w:evenHBand="0" w:firstRowFirstColumn="0" w:firstRowLastColumn="0" w:lastRowFirstColumn="0" w:lastRowLastColumn="0"/>
              <w:rPr>
                <w:rFonts w:ascii="仿宋_GB2312" w:eastAsia="仿宋_GB2312" w:hAnsi="宋体" w:cs="Courier New"/>
                <w:b/>
                <w:bCs/>
                <w:color w:val="000000"/>
                <w:szCs w:val="21"/>
              </w:rPr>
            </w:pPr>
            <w:r>
              <w:rPr>
                <w:rFonts w:ascii="仿宋_GB2312" w:eastAsia="仿宋_GB2312" w:hAnsi="宋体" w:cs="Courier New" w:hint="eastAsia"/>
                <w:b/>
                <w:bCs/>
                <w:color w:val="000000"/>
                <w:szCs w:val="21"/>
              </w:rPr>
              <w:t>教授</w:t>
            </w:r>
          </w:p>
        </w:tc>
        <w:tc>
          <w:tcPr>
            <w:tcW w:w="2919" w:type="dxa"/>
            <w:tcBorders>
              <w:bottom w:val="single" w:sz="4" w:space="0" w:color="auto"/>
            </w:tcBorders>
            <w:vAlign w:val="center"/>
          </w:tcPr>
          <w:p w:rsidR="008852BA" w:rsidRDefault="00705BD3">
            <w:pPr>
              <w:spacing w:line="480" w:lineRule="auto"/>
              <w:jc w:val="center"/>
              <w:cnfStyle w:val="000000000000" w:firstRow="0" w:lastRow="0" w:firstColumn="0" w:lastColumn="0" w:oddVBand="0" w:evenVBand="0" w:oddHBand="0" w:evenHBand="0" w:firstRowFirstColumn="0" w:firstRowLastColumn="0" w:lastRowFirstColumn="0" w:lastRowLastColumn="0"/>
              <w:rPr>
                <w:rFonts w:ascii="仿宋_GB2312" w:eastAsia="仿宋_GB2312" w:hAnsi="宋体" w:cs="Courier New"/>
                <w:b/>
                <w:bCs/>
                <w:color w:val="000000"/>
                <w:szCs w:val="21"/>
              </w:rPr>
            </w:pPr>
            <w:r>
              <w:rPr>
                <w:rFonts w:ascii="仿宋_GB2312" w:eastAsia="仿宋_GB2312" w:hAnsi="宋体" w:cs="Courier New" w:hint="eastAsia"/>
                <w:b/>
                <w:bCs/>
                <w:color w:val="000000"/>
                <w:szCs w:val="21"/>
              </w:rPr>
              <w:t>南京军区总医院</w:t>
            </w:r>
          </w:p>
        </w:tc>
      </w:tr>
      <w:tr w:rsidR="008852BA" w:rsidTr="008852BA">
        <w:trPr>
          <w:trHeight w:val="734"/>
        </w:trPr>
        <w:tc>
          <w:tcPr>
            <w:cnfStyle w:val="001000000000" w:firstRow="0" w:lastRow="0" w:firstColumn="1" w:lastColumn="0" w:oddVBand="0" w:evenVBand="0" w:oddHBand="0" w:evenHBand="0" w:firstRowFirstColumn="0" w:firstRowLastColumn="0" w:lastRowFirstColumn="0" w:lastRowLastColumn="0"/>
            <w:tcW w:w="1457" w:type="dxa"/>
            <w:tcBorders>
              <w:top w:val="single" w:sz="4" w:space="0" w:color="auto"/>
              <w:left w:val="single" w:sz="4" w:space="0" w:color="auto"/>
              <w:bottom w:val="single" w:sz="4" w:space="0" w:color="auto"/>
              <w:right w:val="single" w:sz="4" w:space="0" w:color="auto"/>
            </w:tcBorders>
            <w:vAlign w:val="center"/>
          </w:tcPr>
          <w:p w:rsidR="008852BA" w:rsidRDefault="00705BD3">
            <w:pPr>
              <w:spacing w:line="400" w:lineRule="exact"/>
              <w:jc w:val="center"/>
              <w:rPr>
                <w:rFonts w:ascii="仿宋_GB2312" w:eastAsia="仿宋_GB2312" w:hAnsi="华文楷体"/>
                <w:b w:val="0"/>
                <w:bCs w:val="0"/>
                <w:szCs w:val="21"/>
              </w:rPr>
            </w:pPr>
            <w:r>
              <w:rPr>
                <w:rFonts w:ascii="仿宋_GB2312" w:eastAsia="仿宋_GB2312" w:hAnsi="华文楷体" w:hint="eastAsia"/>
                <w:szCs w:val="21"/>
              </w:rPr>
              <w:t>9:20-10:10</w:t>
            </w:r>
          </w:p>
        </w:tc>
        <w:tc>
          <w:tcPr>
            <w:tcW w:w="2962" w:type="dxa"/>
            <w:tcBorders>
              <w:top w:val="single" w:sz="4" w:space="0" w:color="auto"/>
              <w:left w:val="single" w:sz="4" w:space="0" w:color="auto"/>
              <w:bottom w:val="single" w:sz="4" w:space="0" w:color="auto"/>
              <w:right w:val="single" w:sz="4" w:space="0" w:color="auto"/>
            </w:tcBorders>
            <w:vAlign w:val="center"/>
          </w:tcPr>
          <w:p w:rsidR="008852BA" w:rsidRDefault="00705BD3">
            <w:pPr>
              <w:spacing w:line="480" w:lineRule="auto"/>
              <w:jc w:val="center"/>
              <w:cnfStyle w:val="000000000000" w:firstRow="0" w:lastRow="0" w:firstColumn="0" w:lastColumn="0" w:oddVBand="0" w:evenVBand="0" w:oddHBand="0" w:evenHBand="0" w:firstRowFirstColumn="0" w:firstRowLastColumn="0" w:lastRowFirstColumn="0" w:lastRowLastColumn="0"/>
              <w:rPr>
                <w:rFonts w:ascii="仿宋_GB2312" w:eastAsia="仿宋_GB2312" w:hAnsi="宋体" w:cs="Courier New"/>
                <w:b/>
                <w:bCs/>
                <w:color w:val="000000"/>
                <w:szCs w:val="21"/>
              </w:rPr>
            </w:pPr>
            <w:r>
              <w:rPr>
                <w:rFonts w:ascii="仿宋_GB2312" w:eastAsia="仿宋_GB2312" w:hAnsi="宋体" w:cs="Courier New" w:hint="eastAsia"/>
                <w:b/>
                <w:bCs/>
                <w:color w:val="000000"/>
                <w:szCs w:val="21"/>
              </w:rPr>
              <w:t>医院药事方面抗生素合理应用</w:t>
            </w:r>
          </w:p>
        </w:tc>
        <w:tc>
          <w:tcPr>
            <w:tcW w:w="968" w:type="dxa"/>
            <w:tcBorders>
              <w:top w:val="single" w:sz="4" w:space="0" w:color="auto"/>
              <w:left w:val="single" w:sz="4" w:space="0" w:color="auto"/>
              <w:bottom w:val="single" w:sz="4" w:space="0" w:color="auto"/>
              <w:right w:val="single" w:sz="4" w:space="0" w:color="auto"/>
            </w:tcBorders>
            <w:vAlign w:val="center"/>
          </w:tcPr>
          <w:p w:rsidR="008852BA" w:rsidRDefault="00705BD3">
            <w:pPr>
              <w:spacing w:line="480" w:lineRule="auto"/>
              <w:jc w:val="center"/>
              <w:cnfStyle w:val="000000000000" w:firstRow="0" w:lastRow="0" w:firstColumn="0" w:lastColumn="0" w:oddVBand="0" w:evenVBand="0" w:oddHBand="0" w:evenHBand="0" w:firstRowFirstColumn="0" w:firstRowLastColumn="0" w:lastRowFirstColumn="0" w:lastRowLastColumn="0"/>
              <w:rPr>
                <w:rFonts w:ascii="仿宋_GB2312" w:eastAsia="仿宋_GB2312" w:hAnsi="宋体" w:cs="Courier New"/>
                <w:b/>
                <w:bCs/>
                <w:color w:val="000000"/>
                <w:szCs w:val="21"/>
              </w:rPr>
            </w:pPr>
            <w:r>
              <w:rPr>
                <w:rFonts w:ascii="仿宋_GB2312" w:eastAsia="仿宋_GB2312" w:hAnsi="宋体" w:cs="Courier New" w:hint="eastAsia"/>
                <w:b/>
                <w:bCs/>
                <w:color w:val="000000"/>
                <w:szCs w:val="21"/>
              </w:rPr>
              <w:t>颜青</w:t>
            </w:r>
          </w:p>
        </w:tc>
        <w:tc>
          <w:tcPr>
            <w:tcW w:w="1276" w:type="dxa"/>
            <w:tcBorders>
              <w:top w:val="single" w:sz="4" w:space="0" w:color="auto"/>
              <w:left w:val="single" w:sz="4" w:space="0" w:color="auto"/>
              <w:bottom w:val="single" w:sz="4" w:space="0" w:color="auto"/>
              <w:right w:val="single" w:sz="4" w:space="0" w:color="auto"/>
            </w:tcBorders>
            <w:vAlign w:val="center"/>
          </w:tcPr>
          <w:p w:rsidR="008852BA" w:rsidRDefault="00705BD3">
            <w:pPr>
              <w:spacing w:line="480" w:lineRule="auto"/>
              <w:jc w:val="center"/>
              <w:cnfStyle w:val="000000000000" w:firstRow="0" w:lastRow="0" w:firstColumn="0" w:lastColumn="0" w:oddVBand="0" w:evenVBand="0" w:oddHBand="0" w:evenHBand="0" w:firstRowFirstColumn="0" w:firstRowLastColumn="0" w:lastRowFirstColumn="0" w:lastRowLastColumn="0"/>
              <w:rPr>
                <w:rFonts w:ascii="仿宋_GB2312" w:eastAsia="仿宋_GB2312" w:hAnsi="宋体" w:cs="Courier New"/>
                <w:b/>
                <w:bCs/>
                <w:color w:val="000000"/>
                <w:szCs w:val="21"/>
              </w:rPr>
            </w:pPr>
            <w:r>
              <w:rPr>
                <w:rFonts w:ascii="仿宋_GB2312" w:eastAsia="仿宋_GB2312" w:hAnsi="宋体" w:cs="Courier New" w:hint="eastAsia"/>
                <w:b/>
                <w:bCs/>
                <w:color w:val="000000"/>
                <w:szCs w:val="21"/>
              </w:rPr>
              <w:t>教授</w:t>
            </w:r>
          </w:p>
        </w:tc>
        <w:tc>
          <w:tcPr>
            <w:tcW w:w="2919" w:type="dxa"/>
            <w:tcBorders>
              <w:top w:val="single" w:sz="4" w:space="0" w:color="auto"/>
              <w:left w:val="single" w:sz="4" w:space="0" w:color="auto"/>
              <w:bottom w:val="single" w:sz="4" w:space="0" w:color="auto"/>
              <w:right w:val="single" w:sz="4" w:space="0" w:color="auto"/>
            </w:tcBorders>
            <w:vAlign w:val="center"/>
          </w:tcPr>
          <w:p w:rsidR="008852BA" w:rsidRDefault="00705BD3">
            <w:pPr>
              <w:spacing w:line="480" w:lineRule="auto"/>
              <w:jc w:val="center"/>
              <w:cnfStyle w:val="000000000000" w:firstRow="0" w:lastRow="0" w:firstColumn="0" w:lastColumn="0" w:oddVBand="0" w:evenVBand="0" w:oddHBand="0" w:evenHBand="0" w:firstRowFirstColumn="0" w:firstRowLastColumn="0" w:lastRowFirstColumn="0" w:lastRowLastColumn="0"/>
              <w:rPr>
                <w:rFonts w:ascii="仿宋_GB2312" w:eastAsia="仿宋_GB2312" w:hAnsi="宋体" w:cs="Courier New"/>
                <w:b/>
                <w:bCs/>
                <w:color w:val="000000"/>
                <w:szCs w:val="21"/>
              </w:rPr>
            </w:pPr>
            <w:r>
              <w:rPr>
                <w:rFonts w:ascii="仿宋_GB2312" w:eastAsia="仿宋_GB2312" w:hAnsi="宋体" w:cs="Courier New" w:hint="eastAsia"/>
                <w:b/>
                <w:bCs/>
                <w:color w:val="000000"/>
                <w:szCs w:val="21"/>
              </w:rPr>
              <w:t>中国医院协会药事管理专业委员会</w:t>
            </w:r>
          </w:p>
        </w:tc>
      </w:tr>
      <w:tr w:rsidR="008852BA" w:rsidTr="008852BA">
        <w:trPr>
          <w:trHeight w:val="734"/>
        </w:trPr>
        <w:tc>
          <w:tcPr>
            <w:cnfStyle w:val="001000000000" w:firstRow="0" w:lastRow="0" w:firstColumn="1" w:lastColumn="0" w:oddVBand="0" w:evenVBand="0" w:oddHBand="0" w:evenHBand="0" w:firstRowFirstColumn="0" w:firstRowLastColumn="0" w:lastRowFirstColumn="0" w:lastRowLastColumn="0"/>
            <w:tcW w:w="958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852BA" w:rsidRDefault="00705BD3">
            <w:pPr>
              <w:spacing w:line="400" w:lineRule="exact"/>
              <w:jc w:val="left"/>
              <w:rPr>
                <w:rFonts w:ascii="仿宋_GB2312" w:eastAsia="仿宋_GB2312" w:hAnsi="宋体" w:cs="Courier New"/>
                <w:b w:val="0"/>
                <w:bCs w:val="0"/>
                <w:color w:val="000000"/>
                <w:szCs w:val="21"/>
              </w:rPr>
            </w:pPr>
            <w:r>
              <w:rPr>
                <w:rFonts w:ascii="仿宋_GB2312" w:eastAsia="仿宋_GB2312" w:hAnsi="华文楷体" w:hint="eastAsia"/>
                <w:szCs w:val="21"/>
              </w:rPr>
              <w:t xml:space="preserve">10:10-10:20                                </w:t>
            </w:r>
            <w:proofErr w:type="gramStart"/>
            <w:r>
              <w:rPr>
                <w:rFonts w:ascii="仿宋_GB2312" w:eastAsia="仿宋_GB2312" w:hAnsi="宋体" w:cs="Courier New" w:hint="eastAsia"/>
                <w:color w:val="000000"/>
                <w:szCs w:val="21"/>
              </w:rPr>
              <w:t>茶歇</w:t>
            </w:r>
            <w:proofErr w:type="gramEnd"/>
          </w:p>
        </w:tc>
      </w:tr>
      <w:tr w:rsidR="008852BA" w:rsidTr="008852BA">
        <w:tc>
          <w:tcPr>
            <w:cnfStyle w:val="001000000000" w:firstRow="0" w:lastRow="0" w:firstColumn="1" w:lastColumn="0" w:oddVBand="0" w:evenVBand="0" w:oddHBand="0" w:evenHBand="0" w:firstRowFirstColumn="0" w:firstRowLastColumn="0" w:lastRowFirstColumn="0" w:lastRowLastColumn="0"/>
            <w:tcW w:w="1457" w:type="dxa"/>
            <w:tcBorders>
              <w:top w:val="single" w:sz="4" w:space="0" w:color="auto"/>
            </w:tcBorders>
            <w:vAlign w:val="center"/>
          </w:tcPr>
          <w:p w:rsidR="008852BA" w:rsidRDefault="00705BD3">
            <w:pPr>
              <w:spacing w:line="400" w:lineRule="exact"/>
              <w:jc w:val="center"/>
              <w:rPr>
                <w:rFonts w:ascii="仿宋_GB2312" w:eastAsia="仿宋_GB2312" w:hAnsi="华文楷体"/>
                <w:b w:val="0"/>
                <w:bCs w:val="0"/>
                <w:szCs w:val="21"/>
              </w:rPr>
            </w:pPr>
            <w:r>
              <w:rPr>
                <w:rFonts w:ascii="仿宋_GB2312" w:eastAsia="仿宋_GB2312" w:hAnsi="华文楷体" w:hint="eastAsia"/>
                <w:szCs w:val="21"/>
              </w:rPr>
              <w:t>10:20-11:10</w:t>
            </w:r>
          </w:p>
        </w:tc>
        <w:tc>
          <w:tcPr>
            <w:tcW w:w="2962" w:type="dxa"/>
            <w:tcBorders>
              <w:top w:val="single" w:sz="4" w:space="0" w:color="auto"/>
            </w:tcBorders>
            <w:vAlign w:val="center"/>
          </w:tcPr>
          <w:p w:rsidR="008852BA" w:rsidRDefault="00705BD3">
            <w:pPr>
              <w:spacing w:line="400" w:lineRule="exact"/>
              <w:jc w:val="left"/>
              <w:cnfStyle w:val="000000000000" w:firstRow="0" w:lastRow="0" w:firstColumn="0" w:lastColumn="0" w:oddVBand="0" w:evenVBand="0" w:oddHBand="0" w:evenHBand="0" w:firstRowFirstColumn="0" w:firstRowLastColumn="0" w:lastRowFirstColumn="0" w:lastRowLastColumn="0"/>
              <w:rPr>
                <w:rFonts w:ascii="仿宋_GB2312" w:eastAsia="仿宋_GB2312" w:hAnsi="宋体" w:cs="Courier New"/>
                <w:b/>
                <w:bCs/>
                <w:color w:val="000000"/>
                <w:szCs w:val="21"/>
              </w:rPr>
            </w:pPr>
            <w:r>
              <w:rPr>
                <w:rFonts w:ascii="仿宋_GB2312" w:eastAsia="仿宋_GB2312" w:hAnsi="宋体" w:cs="Courier New" w:hint="eastAsia"/>
                <w:b/>
                <w:bCs/>
                <w:color w:val="000000"/>
                <w:szCs w:val="21"/>
              </w:rPr>
              <w:t>基于药物基因组学,表观遗传药理学的精准用药</w:t>
            </w:r>
          </w:p>
        </w:tc>
        <w:tc>
          <w:tcPr>
            <w:tcW w:w="968" w:type="dxa"/>
            <w:tcBorders>
              <w:top w:val="single" w:sz="4" w:space="0" w:color="auto"/>
            </w:tcBorders>
          </w:tcPr>
          <w:p w:rsidR="008852BA" w:rsidRDefault="00705BD3">
            <w:pPr>
              <w:spacing w:line="400" w:lineRule="exact"/>
              <w:jc w:val="left"/>
              <w:cnfStyle w:val="000000000000" w:firstRow="0" w:lastRow="0" w:firstColumn="0" w:lastColumn="0" w:oddVBand="0" w:evenVBand="0" w:oddHBand="0" w:evenHBand="0" w:firstRowFirstColumn="0" w:firstRowLastColumn="0" w:lastRowFirstColumn="0" w:lastRowLastColumn="0"/>
              <w:rPr>
                <w:rFonts w:ascii="仿宋_GB2312" w:eastAsia="仿宋_GB2312" w:hAnsi="宋体" w:cs="Courier New"/>
                <w:b/>
                <w:bCs/>
                <w:color w:val="000000"/>
                <w:szCs w:val="21"/>
              </w:rPr>
            </w:pPr>
            <w:r>
              <w:rPr>
                <w:rFonts w:ascii="仿宋_GB2312" w:eastAsia="仿宋_GB2312" w:hAnsi="宋体" w:cs="Courier New" w:hint="eastAsia"/>
                <w:b/>
                <w:bCs/>
                <w:color w:val="000000"/>
                <w:szCs w:val="21"/>
              </w:rPr>
              <w:t>张莉蓉</w:t>
            </w:r>
          </w:p>
        </w:tc>
        <w:tc>
          <w:tcPr>
            <w:tcW w:w="1276" w:type="dxa"/>
            <w:tcBorders>
              <w:top w:val="single" w:sz="4" w:space="0" w:color="auto"/>
            </w:tcBorders>
          </w:tcPr>
          <w:p w:rsidR="008852BA" w:rsidRDefault="00705BD3">
            <w:pPr>
              <w:spacing w:line="400" w:lineRule="exact"/>
              <w:jc w:val="left"/>
              <w:cnfStyle w:val="000000000000" w:firstRow="0" w:lastRow="0" w:firstColumn="0" w:lastColumn="0" w:oddVBand="0" w:evenVBand="0" w:oddHBand="0" w:evenHBand="0" w:firstRowFirstColumn="0" w:firstRowLastColumn="0" w:lastRowFirstColumn="0" w:lastRowLastColumn="0"/>
              <w:rPr>
                <w:rFonts w:ascii="仿宋_GB2312" w:eastAsia="仿宋_GB2312" w:hAnsi="宋体" w:cs="Courier New"/>
                <w:b/>
                <w:bCs/>
                <w:color w:val="000000"/>
                <w:szCs w:val="21"/>
              </w:rPr>
            </w:pPr>
            <w:r>
              <w:rPr>
                <w:rFonts w:ascii="仿宋_GB2312" w:eastAsia="仿宋_GB2312" w:hAnsi="宋体" w:cs="Courier New" w:hint="eastAsia"/>
                <w:b/>
                <w:bCs/>
                <w:color w:val="000000"/>
                <w:szCs w:val="21"/>
              </w:rPr>
              <w:t>教授</w:t>
            </w:r>
          </w:p>
        </w:tc>
        <w:tc>
          <w:tcPr>
            <w:tcW w:w="2919" w:type="dxa"/>
            <w:tcBorders>
              <w:top w:val="single" w:sz="4" w:space="0" w:color="auto"/>
            </w:tcBorders>
          </w:tcPr>
          <w:p w:rsidR="008852BA" w:rsidRDefault="00705BD3">
            <w:pPr>
              <w:spacing w:line="400" w:lineRule="exact"/>
              <w:jc w:val="left"/>
              <w:cnfStyle w:val="000000000000" w:firstRow="0" w:lastRow="0" w:firstColumn="0" w:lastColumn="0" w:oddVBand="0" w:evenVBand="0" w:oddHBand="0" w:evenHBand="0" w:firstRowFirstColumn="0" w:firstRowLastColumn="0" w:lastRowFirstColumn="0" w:lastRowLastColumn="0"/>
              <w:rPr>
                <w:rFonts w:ascii="仿宋_GB2312" w:eastAsia="仿宋_GB2312" w:hAnsi="宋体" w:cs="Courier New"/>
                <w:b/>
                <w:bCs/>
                <w:color w:val="000000"/>
                <w:szCs w:val="21"/>
              </w:rPr>
            </w:pPr>
            <w:r>
              <w:rPr>
                <w:rFonts w:ascii="仿宋_GB2312" w:eastAsia="仿宋_GB2312" w:hAnsi="宋体" w:cs="Courier New" w:hint="eastAsia"/>
                <w:b/>
                <w:bCs/>
                <w:color w:val="000000"/>
                <w:szCs w:val="21"/>
              </w:rPr>
              <w:t>郑州大学</w:t>
            </w:r>
          </w:p>
        </w:tc>
      </w:tr>
      <w:tr w:rsidR="008852BA" w:rsidTr="008852BA">
        <w:tc>
          <w:tcPr>
            <w:cnfStyle w:val="001000000000" w:firstRow="0" w:lastRow="0" w:firstColumn="1" w:lastColumn="0" w:oddVBand="0" w:evenVBand="0" w:oddHBand="0" w:evenHBand="0" w:firstRowFirstColumn="0" w:firstRowLastColumn="0" w:lastRowFirstColumn="0" w:lastRowLastColumn="0"/>
            <w:tcW w:w="1457" w:type="dxa"/>
            <w:tcBorders>
              <w:top w:val="single" w:sz="4" w:space="0" w:color="auto"/>
            </w:tcBorders>
            <w:vAlign w:val="center"/>
          </w:tcPr>
          <w:p w:rsidR="008852BA" w:rsidRDefault="00705BD3">
            <w:pPr>
              <w:spacing w:line="360" w:lineRule="auto"/>
              <w:jc w:val="center"/>
              <w:rPr>
                <w:rFonts w:ascii="仿宋_GB2312" w:eastAsia="仿宋_GB2312" w:hAnsi="华文楷体"/>
                <w:b w:val="0"/>
                <w:bCs w:val="0"/>
                <w:szCs w:val="21"/>
              </w:rPr>
            </w:pPr>
            <w:r>
              <w:rPr>
                <w:rFonts w:ascii="仿宋_GB2312" w:eastAsia="仿宋_GB2312" w:hAnsi="华文楷体" w:hint="eastAsia"/>
                <w:szCs w:val="21"/>
              </w:rPr>
              <w:t>11:10-12:00</w:t>
            </w:r>
          </w:p>
        </w:tc>
        <w:tc>
          <w:tcPr>
            <w:tcW w:w="2962" w:type="dxa"/>
            <w:tcBorders>
              <w:top w:val="single" w:sz="4" w:space="0" w:color="auto"/>
            </w:tcBorders>
            <w:vAlign w:val="center"/>
          </w:tcPr>
          <w:p w:rsidR="008852BA" w:rsidRDefault="00705BD3">
            <w:pPr>
              <w:spacing w:line="400" w:lineRule="exact"/>
              <w:jc w:val="left"/>
              <w:cnfStyle w:val="000000000000" w:firstRow="0" w:lastRow="0" w:firstColumn="0" w:lastColumn="0" w:oddVBand="0" w:evenVBand="0" w:oddHBand="0" w:evenHBand="0" w:firstRowFirstColumn="0" w:firstRowLastColumn="0" w:lastRowFirstColumn="0" w:lastRowLastColumn="0"/>
              <w:rPr>
                <w:rFonts w:ascii="仿宋_GB2312" w:eastAsia="仿宋_GB2312" w:hAnsi="宋体" w:cs="Courier New"/>
                <w:b/>
                <w:bCs/>
                <w:color w:val="000000"/>
                <w:szCs w:val="21"/>
              </w:rPr>
            </w:pPr>
            <w:r>
              <w:rPr>
                <w:rFonts w:ascii="仿宋_GB2312" w:eastAsia="仿宋_GB2312" w:hAnsi="宋体" w:cs="Courier New" w:hint="eastAsia"/>
                <w:b/>
                <w:bCs/>
                <w:color w:val="000000"/>
                <w:szCs w:val="21"/>
              </w:rPr>
              <w:t>依据PK/PD优化抗菌策略</w:t>
            </w:r>
          </w:p>
        </w:tc>
        <w:tc>
          <w:tcPr>
            <w:tcW w:w="968" w:type="dxa"/>
            <w:tcBorders>
              <w:top w:val="single" w:sz="4" w:space="0" w:color="auto"/>
            </w:tcBorders>
            <w:vAlign w:val="center"/>
          </w:tcPr>
          <w:p w:rsidR="008852BA" w:rsidRDefault="00705BD3">
            <w:pPr>
              <w:spacing w:line="400" w:lineRule="exact"/>
              <w:jc w:val="left"/>
              <w:cnfStyle w:val="000000000000" w:firstRow="0" w:lastRow="0" w:firstColumn="0" w:lastColumn="0" w:oddVBand="0" w:evenVBand="0" w:oddHBand="0" w:evenHBand="0" w:firstRowFirstColumn="0" w:firstRowLastColumn="0" w:lastRowFirstColumn="0" w:lastRowLastColumn="0"/>
              <w:rPr>
                <w:rFonts w:ascii="仿宋_GB2312" w:eastAsia="仿宋_GB2312" w:hAnsi="宋体" w:cs="Courier New"/>
                <w:b/>
                <w:bCs/>
                <w:color w:val="000000"/>
                <w:szCs w:val="21"/>
              </w:rPr>
            </w:pPr>
            <w:proofErr w:type="gramStart"/>
            <w:r>
              <w:rPr>
                <w:rFonts w:ascii="仿宋_GB2312" w:eastAsia="仿宋_GB2312" w:hAnsi="宋体" w:cs="Courier New" w:hint="eastAsia"/>
                <w:b/>
                <w:bCs/>
                <w:color w:val="000000"/>
                <w:szCs w:val="21"/>
              </w:rPr>
              <w:t>陈勇川</w:t>
            </w:r>
            <w:proofErr w:type="gramEnd"/>
          </w:p>
        </w:tc>
        <w:tc>
          <w:tcPr>
            <w:tcW w:w="1276" w:type="dxa"/>
            <w:tcBorders>
              <w:top w:val="single" w:sz="4" w:space="0" w:color="auto"/>
            </w:tcBorders>
            <w:vAlign w:val="center"/>
          </w:tcPr>
          <w:p w:rsidR="008852BA" w:rsidRDefault="00705BD3">
            <w:pPr>
              <w:spacing w:line="400" w:lineRule="exact"/>
              <w:jc w:val="left"/>
              <w:cnfStyle w:val="000000000000" w:firstRow="0" w:lastRow="0" w:firstColumn="0" w:lastColumn="0" w:oddVBand="0" w:evenVBand="0" w:oddHBand="0" w:evenHBand="0" w:firstRowFirstColumn="0" w:firstRowLastColumn="0" w:lastRowFirstColumn="0" w:lastRowLastColumn="0"/>
              <w:rPr>
                <w:rFonts w:ascii="仿宋_GB2312" w:eastAsia="仿宋_GB2312" w:hAnsi="宋体" w:cs="Courier New"/>
                <w:b/>
                <w:bCs/>
                <w:color w:val="000000"/>
                <w:szCs w:val="21"/>
              </w:rPr>
            </w:pPr>
            <w:r>
              <w:rPr>
                <w:rFonts w:ascii="仿宋_GB2312" w:eastAsia="仿宋_GB2312" w:hAnsi="宋体" w:cs="Courier New" w:hint="eastAsia"/>
                <w:b/>
                <w:bCs/>
                <w:color w:val="000000"/>
                <w:szCs w:val="21"/>
              </w:rPr>
              <w:t>教授</w:t>
            </w:r>
          </w:p>
        </w:tc>
        <w:tc>
          <w:tcPr>
            <w:tcW w:w="2919" w:type="dxa"/>
            <w:tcBorders>
              <w:top w:val="single" w:sz="4" w:space="0" w:color="auto"/>
            </w:tcBorders>
            <w:vAlign w:val="center"/>
          </w:tcPr>
          <w:p w:rsidR="008852BA" w:rsidRDefault="00705BD3">
            <w:pPr>
              <w:spacing w:line="400" w:lineRule="exact"/>
              <w:jc w:val="left"/>
              <w:cnfStyle w:val="000000000000" w:firstRow="0" w:lastRow="0" w:firstColumn="0" w:lastColumn="0" w:oddVBand="0" w:evenVBand="0" w:oddHBand="0" w:evenHBand="0" w:firstRowFirstColumn="0" w:firstRowLastColumn="0" w:lastRowFirstColumn="0" w:lastRowLastColumn="0"/>
              <w:rPr>
                <w:rFonts w:ascii="仿宋_GB2312" w:eastAsia="仿宋_GB2312" w:hAnsi="宋体" w:cs="Courier New"/>
                <w:b/>
                <w:bCs/>
                <w:color w:val="000000"/>
                <w:szCs w:val="21"/>
              </w:rPr>
            </w:pPr>
            <w:r>
              <w:rPr>
                <w:rFonts w:ascii="仿宋_GB2312" w:eastAsia="仿宋_GB2312" w:hAnsi="宋体" w:cs="Courier New" w:hint="eastAsia"/>
                <w:b/>
                <w:bCs/>
                <w:color w:val="000000"/>
                <w:szCs w:val="21"/>
              </w:rPr>
              <w:t>重庆第三军医大学</w:t>
            </w:r>
          </w:p>
        </w:tc>
      </w:tr>
      <w:tr w:rsidR="008852BA" w:rsidTr="008852BA">
        <w:tc>
          <w:tcPr>
            <w:cnfStyle w:val="001000000000" w:firstRow="0" w:lastRow="0" w:firstColumn="1" w:lastColumn="0" w:oddVBand="0" w:evenVBand="0" w:oddHBand="0" w:evenHBand="0" w:firstRowFirstColumn="0" w:firstRowLastColumn="0" w:lastRowFirstColumn="0" w:lastRowLastColumn="0"/>
            <w:tcW w:w="9582" w:type="dxa"/>
            <w:gridSpan w:val="5"/>
            <w:vAlign w:val="center"/>
          </w:tcPr>
          <w:p w:rsidR="008852BA" w:rsidRDefault="00705BD3">
            <w:pPr>
              <w:spacing w:line="480" w:lineRule="auto"/>
              <w:jc w:val="center"/>
              <w:rPr>
                <w:rFonts w:ascii="仿宋_GB2312" w:eastAsia="仿宋_GB2312" w:hAnsi="宋体" w:cs="Courier New"/>
                <w:b w:val="0"/>
                <w:bCs w:val="0"/>
                <w:color w:val="000000"/>
                <w:szCs w:val="21"/>
              </w:rPr>
            </w:pPr>
            <w:r>
              <w:rPr>
                <w:rFonts w:ascii="仿宋_GB2312" w:eastAsia="仿宋_GB2312" w:hAnsi="宋体" w:cs="Courier New" w:hint="eastAsia"/>
                <w:color w:val="000000"/>
                <w:szCs w:val="21"/>
              </w:rPr>
              <w:t>2016年11月5日下午</w:t>
            </w:r>
          </w:p>
        </w:tc>
      </w:tr>
      <w:tr w:rsidR="008852BA" w:rsidTr="008852BA">
        <w:tc>
          <w:tcPr>
            <w:cnfStyle w:val="001000000000" w:firstRow="0" w:lastRow="0" w:firstColumn="1" w:lastColumn="0" w:oddVBand="0" w:evenVBand="0" w:oddHBand="0" w:evenHBand="0" w:firstRowFirstColumn="0" w:firstRowLastColumn="0" w:lastRowFirstColumn="0" w:lastRowLastColumn="0"/>
            <w:tcW w:w="1457" w:type="dxa"/>
            <w:vAlign w:val="center"/>
          </w:tcPr>
          <w:p w:rsidR="008852BA" w:rsidRDefault="00705BD3">
            <w:pPr>
              <w:spacing w:line="400" w:lineRule="exact"/>
              <w:jc w:val="center"/>
              <w:rPr>
                <w:rFonts w:ascii="仿宋_GB2312" w:eastAsia="仿宋_GB2312" w:hAnsi="华文楷体"/>
                <w:b w:val="0"/>
                <w:bCs w:val="0"/>
                <w:szCs w:val="21"/>
              </w:rPr>
            </w:pPr>
            <w:r>
              <w:rPr>
                <w:rFonts w:ascii="仿宋_GB2312" w:eastAsia="仿宋_GB2312" w:hAnsi="华文楷体" w:hint="eastAsia"/>
                <w:szCs w:val="21"/>
              </w:rPr>
              <w:t>14:00-14:50</w:t>
            </w:r>
          </w:p>
        </w:tc>
        <w:tc>
          <w:tcPr>
            <w:tcW w:w="2962" w:type="dxa"/>
            <w:vAlign w:val="center"/>
          </w:tcPr>
          <w:p w:rsidR="008852BA" w:rsidRDefault="00705BD3">
            <w:pPr>
              <w:spacing w:line="400" w:lineRule="exact"/>
              <w:jc w:val="left"/>
              <w:cnfStyle w:val="000000000000" w:firstRow="0" w:lastRow="0" w:firstColumn="0" w:lastColumn="0" w:oddVBand="0" w:evenVBand="0" w:oddHBand="0" w:evenHBand="0" w:firstRowFirstColumn="0" w:firstRowLastColumn="0" w:lastRowFirstColumn="0" w:lastRowLastColumn="0"/>
              <w:rPr>
                <w:rFonts w:ascii="仿宋_GB2312" w:eastAsia="仿宋_GB2312" w:hAnsi="宋体" w:cs="Courier New"/>
                <w:b/>
                <w:bCs/>
                <w:color w:val="000000"/>
                <w:szCs w:val="21"/>
              </w:rPr>
            </w:pPr>
            <w:r>
              <w:rPr>
                <w:rFonts w:ascii="仿宋_GB2312" w:eastAsia="仿宋_GB2312" w:hAnsi="宋体" w:cs="Courier New" w:hint="eastAsia"/>
                <w:b/>
                <w:bCs/>
                <w:color w:val="000000"/>
                <w:szCs w:val="21"/>
              </w:rPr>
              <w:t xml:space="preserve">抗菌药物临床应用指导原则2015版解读 </w:t>
            </w:r>
          </w:p>
        </w:tc>
        <w:tc>
          <w:tcPr>
            <w:tcW w:w="968" w:type="dxa"/>
            <w:vAlign w:val="center"/>
          </w:tcPr>
          <w:p w:rsidR="008852BA" w:rsidRDefault="00705BD3">
            <w:pPr>
              <w:spacing w:line="400" w:lineRule="exact"/>
              <w:jc w:val="left"/>
              <w:cnfStyle w:val="000000000000" w:firstRow="0" w:lastRow="0" w:firstColumn="0" w:lastColumn="0" w:oddVBand="0" w:evenVBand="0" w:oddHBand="0" w:evenHBand="0" w:firstRowFirstColumn="0" w:firstRowLastColumn="0" w:lastRowFirstColumn="0" w:lastRowLastColumn="0"/>
              <w:rPr>
                <w:rFonts w:ascii="仿宋_GB2312" w:eastAsia="仿宋_GB2312" w:hAnsi="宋体" w:cs="Courier New"/>
                <w:b/>
                <w:bCs/>
                <w:color w:val="000000"/>
                <w:szCs w:val="21"/>
              </w:rPr>
            </w:pPr>
            <w:r>
              <w:rPr>
                <w:rFonts w:ascii="仿宋_GB2312" w:eastAsia="仿宋_GB2312" w:hAnsi="宋体" w:cs="Courier New" w:hint="eastAsia"/>
                <w:b/>
                <w:bCs/>
                <w:color w:val="000000"/>
                <w:szCs w:val="21"/>
              </w:rPr>
              <w:t>李光辉</w:t>
            </w:r>
          </w:p>
        </w:tc>
        <w:tc>
          <w:tcPr>
            <w:tcW w:w="1276" w:type="dxa"/>
            <w:vAlign w:val="center"/>
          </w:tcPr>
          <w:p w:rsidR="008852BA" w:rsidRDefault="00705BD3">
            <w:pPr>
              <w:spacing w:line="400" w:lineRule="exact"/>
              <w:jc w:val="left"/>
              <w:cnfStyle w:val="000000000000" w:firstRow="0" w:lastRow="0" w:firstColumn="0" w:lastColumn="0" w:oddVBand="0" w:evenVBand="0" w:oddHBand="0" w:evenHBand="0" w:firstRowFirstColumn="0" w:firstRowLastColumn="0" w:lastRowFirstColumn="0" w:lastRowLastColumn="0"/>
              <w:rPr>
                <w:rFonts w:ascii="仿宋_GB2312" w:eastAsia="仿宋_GB2312" w:hAnsi="宋体" w:cs="Courier New"/>
                <w:b/>
                <w:bCs/>
                <w:color w:val="000000"/>
                <w:szCs w:val="21"/>
              </w:rPr>
            </w:pPr>
            <w:r>
              <w:rPr>
                <w:rFonts w:ascii="仿宋_GB2312" w:eastAsia="仿宋_GB2312" w:hAnsi="宋体" w:cs="Courier New" w:hint="eastAsia"/>
                <w:b/>
                <w:bCs/>
                <w:color w:val="000000"/>
                <w:szCs w:val="21"/>
              </w:rPr>
              <w:t>主任医师</w:t>
            </w:r>
          </w:p>
        </w:tc>
        <w:tc>
          <w:tcPr>
            <w:tcW w:w="2919" w:type="dxa"/>
            <w:vAlign w:val="center"/>
          </w:tcPr>
          <w:p w:rsidR="008852BA" w:rsidRDefault="00705BD3">
            <w:pPr>
              <w:spacing w:line="400" w:lineRule="exact"/>
              <w:jc w:val="left"/>
              <w:cnfStyle w:val="000000000000" w:firstRow="0" w:lastRow="0" w:firstColumn="0" w:lastColumn="0" w:oddVBand="0" w:evenVBand="0" w:oddHBand="0" w:evenHBand="0" w:firstRowFirstColumn="0" w:firstRowLastColumn="0" w:lastRowFirstColumn="0" w:lastRowLastColumn="0"/>
              <w:rPr>
                <w:rFonts w:ascii="仿宋_GB2312" w:eastAsia="仿宋_GB2312" w:hAnsi="宋体" w:cs="Courier New"/>
                <w:b/>
                <w:bCs/>
                <w:color w:val="000000"/>
                <w:szCs w:val="21"/>
              </w:rPr>
            </w:pPr>
            <w:r>
              <w:rPr>
                <w:rFonts w:ascii="仿宋_GB2312" w:eastAsia="仿宋_GB2312" w:hAnsi="宋体" w:cs="Courier New" w:hint="eastAsia"/>
                <w:b/>
                <w:bCs/>
                <w:color w:val="000000"/>
                <w:szCs w:val="21"/>
              </w:rPr>
              <w:t>上海华山抗生素研究所</w:t>
            </w:r>
          </w:p>
        </w:tc>
      </w:tr>
      <w:tr w:rsidR="008852BA" w:rsidTr="008852BA">
        <w:tc>
          <w:tcPr>
            <w:cnfStyle w:val="001000000000" w:firstRow="0" w:lastRow="0" w:firstColumn="1" w:lastColumn="0" w:oddVBand="0" w:evenVBand="0" w:oddHBand="0" w:evenHBand="0" w:firstRowFirstColumn="0" w:firstRowLastColumn="0" w:lastRowFirstColumn="0" w:lastRowLastColumn="0"/>
            <w:tcW w:w="1457" w:type="dxa"/>
            <w:shd w:val="clear" w:color="auto" w:fill="auto"/>
            <w:vAlign w:val="center"/>
          </w:tcPr>
          <w:p w:rsidR="008852BA" w:rsidRDefault="00705BD3">
            <w:pPr>
              <w:spacing w:line="400" w:lineRule="exact"/>
              <w:jc w:val="center"/>
              <w:rPr>
                <w:rFonts w:ascii="仿宋_GB2312" w:eastAsia="仿宋_GB2312" w:hAnsi="华文楷体"/>
                <w:b w:val="0"/>
                <w:bCs w:val="0"/>
                <w:szCs w:val="21"/>
              </w:rPr>
            </w:pPr>
            <w:r>
              <w:rPr>
                <w:rFonts w:ascii="仿宋_GB2312" w:eastAsia="仿宋_GB2312" w:hAnsi="华文楷体" w:hint="eastAsia"/>
                <w:szCs w:val="21"/>
              </w:rPr>
              <w:t>14:50-15:40</w:t>
            </w:r>
          </w:p>
        </w:tc>
        <w:tc>
          <w:tcPr>
            <w:tcW w:w="2962" w:type="dxa"/>
          </w:tcPr>
          <w:p w:rsidR="008852BA" w:rsidRDefault="00705BD3">
            <w:pPr>
              <w:spacing w:line="400" w:lineRule="exact"/>
              <w:jc w:val="left"/>
              <w:cnfStyle w:val="000000000000" w:firstRow="0" w:lastRow="0" w:firstColumn="0" w:lastColumn="0" w:oddVBand="0" w:evenVBand="0" w:oddHBand="0" w:evenHBand="0" w:firstRowFirstColumn="0" w:firstRowLastColumn="0" w:lastRowFirstColumn="0" w:lastRowLastColumn="0"/>
              <w:rPr>
                <w:rFonts w:ascii="仿宋_GB2312" w:eastAsia="仿宋_GB2312" w:hAnsi="宋体" w:cs="Courier New"/>
                <w:b/>
                <w:bCs/>
                <w:color w:val="000000"/>
                <w:szCs w:val="21"/>
              </w:rPr>
            </w:pPr>
            <w:r>
              <w:rPr>
                <w:rFonts w:ascii="仿宋_GB2312" w:eastAsia="仿宋_GB2312" w:hAnsi="宋体" w:cs="Courier New" w:hint="eastAsia"/>
                <w:b/>
                <w:bCs/>
                <w:color w:val="000000"/>
                <w:szCs w:val="21"/>
              </w:rPr>
              <w:t>抗肿瘤药物的个体化药物治疗</w:t>
            </w:r>
          </w:p>
        </w:tc>
        <w:tc>
          <w:tcPr>
            <w:tcW w:w="968" w:type="dxa"/>
          </w:tcPr>
          <w:p w:rsidR="008852BA" w:rsidRDefault="00705BD3">
            <w:pPr>
              <w:spacing w:line="400" w:lineRule="exact"/>
              <w:jc w:val="left"/>
              <w:cnfStyle w:val="000000000000" w:firstRow="0" w:lastRow="0" w:firstColumn="0" w:lastColumn="0" w:oddVBand="0" w:evenVBand="0" w:oddHBand="0" w:evenHBand="0" w:firstRowFirstColumn="0" w:firstRowLastColumn="0" w:lastRowFirstColumn="0" w:lastRowLastColumn="0"/>
              <w:rPr>
                <w:rFonts w:ascii="仿宋_GB2312" w:eastAsia="仿宋_GB2312" w:hAnsi="宋体" w:cs="Courier New"/>
                <w:b/>
                <w:bCs/>
                <w:color w:val="000000"/>
                <w:szCs w:val="21"/>
              </w:rPr>
            </w:pPr>
            <w:r>
              <w:rPr>
                <w:rFonts w:ascii="仿宋_GB2312" w:eastAsia="仿宋_GB2312" w:hAnsi="宋体" w:cs="Courier New" w:hint="eastAsia"/>
                <w:b/>
                <w:bCs/>
                <w:color w:val="000000"/>
                <w:szCs w:val="21"/>
              </w:rPr>
              <w:t>郭瑞臣</w:t>
            </w:r>
          </w:p>
        </w:tc>
        <w:tc>
          <w:tcPr>
            <w:tcW w:w="1276" w:type="dxa"/>
          </w:tcPr>
          <w:p w:rsidR="008852BA" w:rsidRDefault="00705BD3">
            <w:pPr>
              <w:spacing w:line="400" w:lineRule="exact"/>
              <w:jc w:val="left"/>
              <w:cnfStyle w:val="000000000000" w:firstRow="0" w:lastRow="0" w:firstColumn="0" w:lastColumn="0" w:oddVBand="0" w:evenVBand="0" w:oddHBand="0" w:evenHBand="0" w:firstRowFirstColumn="0" w:firstRowLastColumn="0" w:lastRowFirstColumn="0" w:lastRowLastColumn="0"/>
              <w:rPr>
                <w:rFonts w:ascii="仿宋_GB2312" w:eastAsia="仿宋_GB2312" w:hAnsi="宋体" w:cs="Courier New"/>
                <w:b/>
                <w:bCs/>
                <w:color w:val="000000"/>
                <w:szCs w:val="21"/>
              </w:rPr>
            </w:pPr>
            <w:r>
              <w:rPr>
                <w:rFonts w:ascii="仿宋_GB2312" w:eastAsia="仿宋_GB2312" w:hAnsi="宋体" w:cs="Courier New" w:hint="eastAsia"/>
                <w:b/>
                <w:bCs/>
                <w:color w:val="000000"/>
                <w:szCs w:val="21"/>
              </w:rPr>
              <w:t>教授</w:t>
            </w:r>
          </w:p>
        </w:tc>
        <w:tc>
          <w:tcPr>
            <w:tcW w:w="2919" w:type="dxa"/>
          </w:tcPr>
          <w:p w:rsidR="008852BA" w:rsidRDefault="00705BD3">
            <w:pPr>
              <w:spacing w:line="400" w:lineRule="exact"/>
              <w:jc w:val="left"/>
              <w:cnfStyle w:val="000000000000" w:firstRow="0" w:lastRow="0" w:firstColumn="0" w:lastColumn="0" w:oddVBand="0" w:evenVBand="0" w:oddHBand="0" w:evenHBand="0" w:firstRowFirstColumn="0" w:firstRowLastColumn="0" w:lastRowFirstColumn="0" w:lastRowLastColumn="0"/>
              <w:rPr>
                <w:rFonts w:ascii="仿宋_GB2312" w:eastAsia="仿宋_GB2312" w:hAnsi="宋体" w:cs="Courier New"/>
                <w:b/>
                <w:bCs/>
                <w:color w:val="000000"/>
                <w:szCs w:val="21"/>
              </w:rPr>
            </w:pPr>
            <w:r>
              <w:rPr>
                <w:rFonts w:ascii="仿宋_GB2312" w:eastAsia="仿宋_GB2312" w:hAnsi="宋体" w:cs="Courier New" w:hint="eastAsia"/>
                <w:b/>
                <w:bCs/>
                <w:color w:val="000000"/>
                <w:szCs w:val="21"/>
              </w:rPr>
              <w:t>山东大学齐鲁医院</w:t>
            </w:r>
          </w:p>
        </w:tc>
      </w:tr>
      <w:tr w:rsidR="008852BA" w:rsidTr="008852BA">
        <w:trPr>
          <w:trHeight w:val="731"/>
        </w:trPr>
        <w:tc>
          <w:tcPr>
            <w:cnfStyle w:val="001000000000" w:firstRow="0" w:lastRow="0" w:firstColumn="1" w:lastColumn="0" w:oddVBand="0" w:evenVBand="0" w:oddHBand="0" w:evenHBand="0" w:firstRowFirstColumn="0" w:firstRowLastColumn="0" w:lastRowFirstColumn="0" w:lastRowLastColumn="0"/>
            <w:tcW w:w="9582" w:type="dxa"/>
            <w:gridSpan w:val="5"/>
            <w:shd w:val="clear" w:color="auto" w:fill="auto"/>
            <w:vAlign w:val="center"/>
          </w:tcPr>
          <w:p w:rsidR="008852BA" w:rsidRDefault="00705BD3">
            <w:pPr>
              <w:spacing w:line="400" w:lineRule="exact"/>
              <w:jc w:val="left"/>
              <w:rPr>
                <w:rFonts w:ascii="仿宋_GB2312" w:eastAsia="仿宋_GB2312" w:hAnsi="宋体" w:cs="Courier New"/>
                <w:color w:val="000000"/>
                <w:szCs w:val="21"/>
              </w:rPr>
            </w:pPr>
            <w:r>
              <w:rPr>
                <w:rFonts w:ascii="仿宋_GB2312" w:eastAsia="仿宋_GB2312" w:hAnsi="华文楷体" w:hint="eastAsia"/>
                <w:szCs w:val="21"/>
              </w:rPr>
              <w:t xml:space="preserve">15:40-16：00                                </w:t>
            </w:r>
            <w:proofErr w:type="gramStart"/>
            <w:r>
              <w:rPr>
                <w:rFonts w:ascii="仿宋_GB2312" w:eastAsia="仿宋_GB2312" w:hAnsi="宋体" w:cs="Courier New" w:hint="eastAsia"/>
                <w:color w:val="000000"/>
                <w:szCs w:val="21"/>
              </w:rPr>
              <w:t>茶歇</w:t>
            </w:r>
            <w:proofErr w:type="gramEnd"/>
          </w:p>
        </w:tc>
      </w:tr>
      <w:tr w:rsidR="008852BA" w:rsidTr="008852BA">
        <w:tc>
          <w:tcPr>
            <w:cnfStyle w:val="001000000000" w:firstRow="0" w:lastRow="0" w:firstColumn="1" w:lastColumn="0" w:oddVBand="0" w:evenVBand="0" w:oddHBand="0" w:evenHBand="0" w:firstRowFirstColumn="0" w:firstRowLastColumn="0" w:lastRowFirstColumn="0" w:lastRowLastColumn="0"/>
            <w:tcW w:w="1457" w:type="dxa"/>
            <w:shd w:val="clear" w:color="auto" w:fill="auto"/>
            <w:vAlign w:val="center"/>
          </w:tcPr>
          <w:p w:rsidR="008852BA" w:rsidRDefault="00705BD3">
            <w:pPr>
              <w:spacing w:line="400" w:lineRule="exact"/>
              <w:jc w:val="center"/>
              <w:rPr>
                <w:rFonts w:ascii="仿宋_GB2312" w:eastAsia="仿宋_GB2312" w:hAnsi="华文楷体"/>
                <w:b w:val="0"/>
                <w:bCs w:val="0"/>
                <w:szCs w:val="21"/>
              </w:rPr>
            </w:pPr>
            <w:r>
              <w:rPr>
                <w:rFonts w:ascii="仿宋_GB2312" w:eastAsia="仿宋_GB2312" w:hAnsi="华文楷体" w:hint="eastAsia"/>
                <w:szCs w:val="21"/>
              </w:rPr>
              <w:t>16:00-16:50</w:t>
            </w:r>
          </w:p>
        </w:tc>
        <w:tc>
          <w:tcPr>
            <w:tcW w:w="2962" w:type="dxa"/>
            <w:vAlign w:val="center"/>
          </w:tcPr>
          <w:p w:rsidR="008852BA" w:rsidRDefault="00705BD3">
            <w:pPr>
              <w:spacing w:line="400" w:lineRule="exact"/>
              <w:jc w:val="left"/>
              <w:cnfStyle w:val="000000000000" w:firstRow="0" w:lastRow="0" w:firstColumn="0" w:lastColumn="0" w:oddVBand="0" w:evenVBand="0" w:oddHBand="0" w:evenHBand="0" w:firstRowFirstColumn="0" w:firstRowLastColumn="0" w:lastRowFirstColumn="0" w:lastRowLastColumn="0"/>
              <w:rPr>
                <w:rFonts w:ascii="仿宋_GB2312" w:eastAsia="仿宋_GB2312" w:hAnsi="宋体" w:cs="Courier New"/>
                <w:b/>
                <w:bCs/>
                <w:color w:val="000000"/>
                <w:szCs w:val="21"/>
              </w:rPr>
            </w:pPr>
            <w:r>
              <w:rPr>
                <w:rFonts w:ascii="仿宋_GB2312" w:eastAsia="仿宋_GB2312" w:hAnsi="宋体" w:cs="Courier New" w:hint="eastAsia"/>
                <w:b/>
                <w:bCs/>
                <w:color w:val="000000"/>
                <w:szCs w:val="21"/>
              </w:rPr>
              <w:t>全血荧光定量PCR技术在个体化医学的应用</w:t>
            </w:r>
          </w:p>
        </w:tc>
        <w:tc>
          <w:tcPr>
            <w:tcW w:w="968" w:type="dxa"/>
            <w:vAlign w:val="center"/>
          </w:tcPr>
          <w:p w:rsidR="008852BA" w:rsidRDefault="00705BD3">
            <w:pPr>
              <w:spacing w:line="400" w:lineRule="exact"/>
              <w:jc w:val="left"/>
              <w:cnfStyle w:val="000000000000" w:firstRow="0" w:lastRow="0" w:firstColumn="0" w:lastColumn="0" w:oddVBand="0" w:evenVBand="0" w:oddHBand="0" w:evenHBand="0" w:firstRowFirstColumn="0" w:firstRowLastColumn="0" w:lastRowFirstColumn="0" w:lastRowLastColumn="0"/>
              <w:rPr>
                <w:rFonts w:ascii="仿宋_GB2312" w:eastAsia="仿宋_GB2312" w:hAnsi="宋体" w:cs="Courier New"/>
                <w:b/>
                <w:bCs/>
                <w:color w:val="000000"/>
                <w:szCs w:val="21"/>
              </w:rPr>
            </w:pPr>
            <w:proofErr w:type="gramStart"/>
            <w:r>
              <w:rPr>
                <w:rFonts w:ascii="仿宋_GB2312" w:eastAsia="仿宋_GB2312" w:hAnsi="宋体" w:cs="Courier New" w:hint="eastAsia"/>
                <w:b/>
                <w:bCs/>
                <w:color w:val="000000"/>
                <w:szCs w:val="21"/>
              </w:rPr>
              <w:t>史旭波</w:t>
            </w:r>
            <w:proofErr w:type="gramEnd"/>
          </w:p>
        </w:tc>
        <w:tc>
          <w:tcPr>
            <w:tcW w:w="1276" w:type="dxa"/>
            <w:vAlign w:val="center"/>
          </w:tcPr>
          <w:p w:rsidR="008852BA" w:rsidRDefault="00705BD3">
            <w:pPr>
              <w:spacing w:line="400" w:lineRule="exact"/>
              <w:jc w:val="left"/>
              <w:cnfStyle w:val="000000000000" w:firstRow="0" w:lastRow="0" w:firstColumn="0" w:lastColumn="0" w:oddVBand="0" w:evenVBand="0" w:oddHBand="0" w:evenHBand="0" w:firstRowFirstColumn="0" w:firstRowLastColumn="0" w:lastRowFirstColumn="0" w:lastRowLastColumn="0"/>
              <w:rPr>
                <w:rFonts w:ascii="仿宋_GB2312" w:eastAsia="仿宋_GB2312" w:hAnsi="宋体" w:cs="Courier New"/>
                <w:b/>
                <w:bCs/>
                <w:color w:val="000000"/>
                <w:szCs w:val="21"/>
              </w:rPr>
            </w:pPr>
            <w:r>
              <w:rPr>
                <w:rFonts w:ascii="仿宋_GB2312" w:eastAsia="仿宋_GB2312" w:hAnsi="宋体" w:cs="Courier New" w:hint="eastAsia"/>
                <w:b/>
                <w:bCs/>
                <w:color w:val="000000"/>
                <w:szCs w:val="21"/>
              </w:rPr>
              <w:t>教授</w:t>
            </w:r>
          </w:p>
        </w:tc>
        <w:tc>
          <w:tcPr>
            <w:tcW w:w="2919" w:type="dxa"/>
            <w:vAlign w:val="center"/>
          </w:tcPr>
          <w:p w:rsidR="008852BA" w:rsidRDefault="00705BD3">
            <w:pPr>
              <w:spacing w:line="400" w:lineRule="exact"/>
              <w:jc w:val="left"/>
              <w:cnfStyle w:val="000000000000" w:firstRow="0" w:lastRow="0" w:firstColumn="0" w:lastColumn="0" w:oddVBand="0" w:evenVBand="0" w:oddHBand="0" w:evenHBand="0" w:firstRowFirstColumn="0" w:firstRowLastColumn="0" w:lastRowFirstColumn="0" w:lastRowLastColumn="0"/>
              <w:rPr>
                <w:rFonts w:ascii="仿宋_GB2312" w:eastAsia="仿宋_GB2312" w:hAnsi="宋体" w:cs="Courier New"/>
                <w:b/>
                <w:bCs/>
                <w:color w:val="000000"/>
                <w:szCs w:val="21"/>
              </w:rPr>
            </w:pPr>
            <w:r>
              <w:rPr>
                <w:rFonts w:ascii="仿宋_GB2312" w:eastAsia="仿宋_GB2312" w:hAnsi="宋体" w:cs="Courier New" w:hint="eastAsia"/>
                <w:b/>
                <w:bCs/>
                <w:color w:val="000000"/>
                <w:szCs w:val="21"/>
              </w:rPr>
              <w:t>北京同仁医院</w:t>
            </w:r>
          </w:p>
        </w:tc>
      </w:tr>
      <w:tr w:rsidR="008852BA" w:rsidTr="008852BA">
        <w:tc>
          <w:tcPr>
            <w:cnfStyle w:val="001000000000" w:firstRow="0" w:lastRow="0" w:firstColumn="1" w:lastColumn="0" w:oddVBand="0" w:evenVBand="0" w:oddHBand="0" w:evenHBand="0" w:firstRowFirstColumn="0" w:firstRowLastColumn="0" w:lastRowFirstColumn="0" w:lastRowLastColumn="0"/>
            <w:tcW w:w="1457" w:type="dxa"/>
            <w:shd w:val="clear" w:color="auto" w:fill="auto"/>
            <w:vAlign w:val="center"/>
          </w:tcPr>
          <w:p w:rsidR="008852BA" w:rsidRDefault="00705BD3">
            <w:pPr>
              <w:spacing w:line="400" w:lineRule="exact"/>
              <w:jc w:val="center"/>
              <w:rPr>
                <w:rFonts w:ascii="仿宋_GB2312" w:eastAsia="仿宋_GB2312" w:hAnsi="华文楷体"/>
                <w:b w:val="0"/>
                <w:bCs w:val="0"/>
                <w:szCs w:val="21"/>
              </w:rPr>
            </w:pPr>
            <w:r>
              <w:rPr>
                <w:rFonts w:ascii="仿宋_GB2312" w:eastAsia="仿宋_GB2312" w:hAnsi="华文楷体" w:hint="eastAsia"/>
                <w:szCs w:val="21"/>
              </w:rPr>
              <w:t>16:50-17:40</w:t>
            </w:r>
          </w:p>
        </w:tc>
        <w:tc>
          <w:tcPr>
            <w:tcW w:w="2962" w:type="dxa"/>
            <w:vAlign w:val="center"/>
          </w:tcPr>
          <w:p w:rsidR="008852BA" w:rsidRDefault="00705BD3">
            <w:pPr>
              <w:spacing w:line="400" w:lineRule="exact"/>
              <w:jc w:val="left"/>
              <w:cnfStyle w:val="000000000000" w:firstRow="0" w:lastRow="0" w:firstColumn="0" w:lastColumn="0" w:oddVBand="0" w:evenVBand="0" w:oddHBand="0" w:evenHBand="0" w:firstRowFirstColumn="0" w:firstRowLastColumn="0" w:lastRowFirstColumn="0" w:lastRowLastColumn="0"/>
              <w:rPr>
                <w:rFonts w:ascii="仿宋_GB2312" w:eastAsia="仿宋_GB2312" w:hAnsi="宋体" w:cs="Courier New"/>
                <w:b/>
                <w:bCs/>
                <w:color w:val="000000"/>
                <w:szCs w:val="21"/>
              </w:rPr>
            </w:pPr>
            <w:r>
              <w:rPr>
                <w:rFonts w:ascii="仿宋_GB2312" w:eastAsia="仿宋_GB2312" w:hAnsi="宋体" w:cs="Courier New" w:hint="eastAsia"/>
                <w:b/>
                <w:bCs/>
                <w:color w:val="000000"/>
                <w:szCs w:val="21"/>
              </w:rPr>
              <w:t>合理用药管控措施的探索</w:t>
            </w:r>
          </w:p>
        </w:tc>
        <w:tc>
          <w:tcPr>
            <w:tcW w:w="968" w:type="dxa"/>
            <w:vAlign w:val="center"/>
          </w:tcPr>
          <w:p w:rsidR="008852BA" w:rsidRDefault="00705BD3">
            <w:pPr>
              <w:spacing w:line="400" w:lineRule="exact"/>
              <w:jc w:val="left"/>
              <w:cnfStyle w:val="000000000000" w:firstRow="0" w:lastRow="0" w:firstColumn="0" w:lastColumn="0" w:oddVBand="0" w:evenVBand="0" w:oddHBand="0" w:evenHBand="0" w:firstRowFirstColumn="0" w:firstRowLastColumn="0" w:lastRowFirstColumn="0" w:lastRowLastColumn="0"/>
              <w:rPr>
                <w:rFonts w:ascii="仿宋_GB2312" w:eastAsia="仿宋_GB2312" w:hAnsi="宋体" w:cs="Courier New"/>
                <w:b/>
                <w:bCs/>
                <w:color w:val="000000"/>
                <w:szCs w:val="21"/>
              </w:rPr>
            </w:pPr>
            <w:r>
              <w:rPr>
                <w:rFonts w:ascii="仿宋_GB2312" w:eastAsia="仿宋_GB2312" w:hAnsi="宋体" w:cs="Courier New" w:hint="eastAsia"/>
                <w:b/>
                <w:bCs/>
                <w:color w:val="000000"/>
                <w:szCs w:val="21"/>
              </w:rPr>
              <w:t>秦玉花</w:t>
            </w:r>
          </w:p>
        </w:tc>
        <w:tc>
          <w:tcPr>
            <w:tcW w:w="1276" w:type="dxa"/>
            <w:vAlign w:val="center"/>
          </w:tcPr>
          <w:p w:rsidR="008852BA" w:rsidRDefault="00705BD3">
            <w:pPr>
              <w:spacing w:line="400" w:lineRule="exact"/>
              <w:jc w:val="left"/>
              <w:cnfStyle w:val="000000000000" w:firstRow="0" w:lastRow="0" w:firstColumn="0" w:lastColumn="0" w:oddVBand="0" w:evenVBand="0" w:oddHBand="0" w:evenHBand="0" w:firstRowFirstColumn="0" w:firstRowLastColumn="0" w:lastRowFirstColumn="0" w:lastRowLastColumn="0"/>
              <w:rPr>
                <w:rFonts w:ascii="仿宋_GB2312" w:eastAsia="仿宋_GB2312" w:hAnsi="宋体" w:cs="Courier New"/>
                <w:b/>
                <w:bCs/>
                <w:color w:val="000000"/>
                <w:szCs w:val="21"/>
              </w:rPr>
            </w:pPr>
            <w:r>
              <w:rPr>
                <w:rFonts w:ascii="仿宋_GB2312" w:eastAsia="仿宋_GB2312" w:hAnsi="宋体" w:cs="Courier New" w:hint="eastAsia"/>
                <w:b/>
                <w:bCs/>
                <w:color w:val="000000"/>
                <w:szCs w:val="21"/>
              </w:rPr>
              <w:t>主任药师</w:t>
            </w:r>
          </w:p>
        </w:tc>
        <w:tc>
          <w:tcPr>
            <w:tcW w:w="2919" w:type="dxa"/>
            <w:vAlign w:val="center"/>
          </w:tcPr>
          <w:p w:rsidR="008852BA" w:rsidRDefault="00705BD3">
            <w:pPr>
              <w:spacing w:line="400" w:lineRule="exact"/>
              <w:jc w:val="left"/>
              <w:cnfStyle w:val="000000000000" w:firstRow="0" w:lastRow="0" w:firstColumn="0" w:lastColumn="0" w:oddVBand="0" w:evenVBand="0" w:oddHBand="0" w:evenHBand="0" w:firstRowFirstColumn="0" w:firstRowLastColumn="0" w:lastRowFirstColumn="0" w:lastRowLastColumn="0"/>
              <w:rPr>
                <w:rFonts w:ascii="仿宋_GB2312" w:eastAsia="仿宋_GB2312" w:hAnsi="宋体" w:cs="Courier New"/>
                <w:b/>
                <w:bCs/>
                <w:color w:val="000000"/>
                <w:szCs w:val="21"/>
              </w:rPr>
            </w:pPr>
            <w:r>
              <w:rPr>
                <w:rFonts w:ascii="仿宋_GB2312" w:eastAsia="仿宋_GB2312" w:hAnsi="宋体" w:cs="Courier New" w:hint="eastAsia"/>
                <w:b/>
                <w:bCs/>
                <w:color w:val="000000"/>
                <w:szCs w:val="21"/>
              </w:rPr>
              <w:t>河南省人民医院</w:t>
            </w:r>
          </w:p>
        </w:tc>
      </w:tr>
    </w:tbl>
    <w:p w:rsidR="008852BA" w:rsidRDefault="008852BA">
      <w:pPr>
        <w:spacing w:line="500" w:lineRule="exact"/>
        <w:rPr>
          <w:rFonts w:ascii="仿宋_GB2312" w:eastAsia="仿宋_GB2312"/>
          <w:sz w:val="28"/>
          <w:szCs w:val="28"/>
        </w:rPr>
      </w:pPr>
    </w:p>
    <w:p w:rsidR="008852BA" w:rsidRDefault="00705BD3">
      <w:pPr>
        <w:widowControl/>
        <w:jc w:val="left"/>
        <w:rPr>
          <w:rFonts w:ascii="仿宋_GB2312" w:eastAsia="仿宋_GB2312"/>
          <w:sz w:val="28"/>
          <w:szCs w:val="28"/>
        </w:rPr>
      </w:pPr>
      <w:r>
        <w:rPr>
          <w:rFonts w:ascii="仿宋_GB2312" w:eastAsia="仿宋_GB2312" w:hint="eastAsia"/>
          <w:sz w:val="28"/>
          <w:szCs w:val="28"/>
        </w:rPr>
        <w:br w:type="page"/>
      </w:r>
    </w:p>
    <w:tbl>
      <w:tblPr>
        <w:tblStyle w:val="212"/>
        <w:tblW w:w="96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2967"/>
        <w:gridCol w:w="970"/>
        <w:gridCol w:w="1279"/>
        <w:gridCol w:w="2924"/>
      </w:tblGrid>
      <w:tr w:rsidR="008852BA" w:rsidTr="008852BA">
        <w:trPr>
          <w:cnfStyle w:val="100000000000" w:firstRow="1" w:lastRow="0" w:firstColumn="0" w:lastColumn="0" w:oddVBand="0" w:evenVBand="0" w:oddHBand="0" w:evenHBand="0" w:firstRowFirstColumn="0" w:firstRowLastColumn="0" w:lastRowFirstColumn="0" w:lastRowLastColumn="0"/>
          <w:trHeight w:val="631"/>
        </w:trPr>
        <w:tc>
          <w:tcPr>
            <w:cnfStyle w:val="001000000000" w:firstRow="0" w:lastRow="0" w:firstColumn="1" w:lastColumn="0" w:oddVBand="0" w:evenVBand="0" w:oddHBand="0" w:evenHBand="0" w:firstRowFirstColumn="0" w:firstRowLastColumn="0" w:lastRowFirstColumn="0" w:lastRowLastColumn="0"/>
            <w:tcW w:w="9600" w:type="dxa"/>
            <w:gridSpan w:val="5"/>
            <w:vAlign w:val="center"/>
          </w:tcPr>
          <w:p w:rsidR="008852BA" w:rsidRDefault="00705BD3">
            <w:pPr>
              <w:spacing w:line="360" w:lineRule="auto"/>
              <w:jc w:val="center"/>
              <w:rPr>
                <w:rFonts w:ascii="仿宋_GB2312" w:eastAsia="仿宋_GB2312" w:hAnsi="宋体" w:cs="Courier New"/>
                <w:b w:val="0"/>
                <w:bCs w:val="0"/>
                <w:szCs w:val="21"/>
              </w:rPr>
            </w:pPr>
            <w:r>
              <w:rPr>
                <w:rFonts w:ascii="仿宋_GB2312" w:eastAsia="仿宋_GB2312" w:hAnsi="宋体" w:cs="Courier New" w:hint="eastAsia"/>
                <w:szCs w:val="21"/>
              </w:rPr>
              <w:lastRenderedPageBreak/>
              <w:t>抗菌药物临床合理应用及管理分会场</w:t>
            </w:r>
          </w:p>
        </w:tc>
      </w:tr>
      <w:tr w:rsidR="008852BA" w:rsidTr="008852BA">
        <w:trPr>
          <w:trHeight w:val="631"/>
        </w:trPr>
        <w:tc>
          <w:tcPr>
            <w:cnfStyle w:val="001000000000" w:firstRow="0" w:lastRow="0" w:firstColumn="1" w:lastColumn="0" w:oddVBand="0" w:evenVBand="0" w:oddHBand="0" w:evenHBand="0" w:firstRowFirstColumn="0" w:firstRowLastColumn="0" w:lastRowFirstColumn="0" w:lastRowLastColumn="0"/>
            <w:tcW w:w="1460" w:type="dxa"/>
            <w:vAlign w:val="center"/>
          </w:tcPr>
          <w:p w:rsidR="008852BA" w:rsidRDefault="00705BD3">
            <w:pPr>
              <w:spacing w:line="360" w:lineRule="auto"/>
              <w:jc w:val="center"/>
              <w:rPr>
                <w:rFonts w:ascii="仿宋_GB2312" w:eastAsia="仿宋_GB2312" w:hAnsi="宋体" w:cs="Courier New"/>
                <w:b w:val="0"/>
                <w:bCs w:val="0"/>
                <w:color w:val="000000"/>
                <w:szCs w:val="21"/>
              </w:rPr>
            </w:pPr>
            <w:r>
              <w:rPr>
                <w:rFonts w:ascii="仿宋_GB2312" w:eastAsia="仿宋_GB2312" w:hAnsi="宋体" w:cs="Courier New" w:hint="eastAsia"/>
                <w:color w:val="000000"/>
                <w:szCs w:val="21"/>
              </w:rPr>
              <w:t>时间</w:t>
            </w:r>
          </w:p>
        </w:tc>
        <w:tc>
          <w:tcPr>
            <w:tcW w:w="2967" w:type="dxa"/>
            <w:vAlign w:val="center"/>
          </w:tcPr>
          <w:p w:rsidR="008852BA" w:rsidRDefault="00705BD3">
            <w:pPr>
              <w:spacing w:line="360" w:lineRule="auto"/>
              <w:jc w:val="center"/>
              <w:cnfStyle w:val="000000000000" w:firstRow="0" w:lastRow="0" w:firstColumn="0" w:lastColumn="0" w:oddVBand="0" w:evenVBand="0" w:oddHBand="0" w:evenHBand="0" w:firstRowFirstColumn="0" w:firstRowLastColumn="0" w:lastRowFirstColumn="0" w:lastRowLastColumn="0"/>
              <w:rPr>
                <w:rFonts w:ascii="仿宋_GB2312" w:eastAsia="仿宋_GB2312" w:hAnsi="宋体" w:cs="Courier New"/>
                <w:color w:val="000000"/>
                <w:szCs w:val="21"/>
              </w:rPr>
            </w:pPr>
            <w:r>
              <w:rPr>
                <w:rFonts w:ascii="仿宋_GB2312" w:eastAsia="仿宋_GB2312" w:hAnsi="宋体" w:cs="Courier New" w:hint="eastAsia"/>
                <w:b/>
                <w:bCs/>
                <w:color w:val="000000"/>
                <w:szCs w:val="21"/>
              </w:rPr>
              <w:t>讲授题目</w:t>
            </w:r>
          </w:p>
        </w:tc>
        <w:tc>
          <w:tcPr>
            <w:tcW w:w="970" w:type="dxa"/>
            <w:vAlign w:val="center"/>
          </w:tcPr>
          <w:p w:rsidR="008852BA" w:rsidRDefault="00705BD3">
            <w:pPr>
              <w:spacing w:line="360" w:lineRule="auto"/>
              <w:jc w:val="center"/>
              <w:cnfStyle w:val="000000000000" w:firstRow="0" w:lastRow="0" w:firstColumn="0" w:lastColumn="0" w:oddVBand="0" w:evenVBand="0" w:oddHBand="0" w:evenHBand="0" w:firstRowFirstColumn="0" w:firstRowLastColumn="0" w:lastRowFirstColumn="0" w:lastRowLastColumn="0"/>
              <w:rPr>
                <w:rFonts w:ascii="仿宋_GB2312" w:eastAsia="仿宋_GB2312" w:hAnsi="宋体" w:cs="Courier New"/>
                <w:color w:val="000000"/>
                <w:szCs w:val="21"/>
              </w:rPr>
            </w:pPr>
            <w:r>
              <w:rPr>
                <w:rFonts w:ascii="仿宋_GB2312" w:eastAsia="仿宋_GB2312" w:hAnsi="宋体" w:cs="Courier New" w:hint="eastAsia"/>
                <w:b/>
                <w:bCs/>
                <w:color w:val="000000"/>
                <w:szCs w:val="21"/>
              </w:rPr>
              <w:t>讲者</w:t>
            </w:r>
          </w:p>
        </w:tc>
        <w:tc>
          <w:tcPr>
            <w:tcW w:w="1279" w:type="dxa"/>
            <w:vAlign w:val="center"/>
          </w:tcPr>
          <w:p w:rsidR="008852BA" w:rsidRDefault="00705BD3">
            <w:pPr>
              <w:spacing w:line="360" w:lineRule="auto"/>
              <w:jc w:val="center"/>
              <w:cnfStyle w:val="000000000000" w:firstRow="0" w:lastRow="0" w:firstColumn="0" w:lastColumn="0" w:oddVBand="0" w:evenVBand="0" w:oddHBand="0" w:evenHBand="0" w:firstRowFirstColumn="0" w:firstRowLastColumn="0" w:lastRowFirstColumn="0" w:lastRowLastColumn="0"/>
              <w:rPr>
                <w:rFonts w:ascii="仿宋_GB2312" w:eastAsia="仿宋_GB2312" w:hAnsi="宋体" w:cs="Courier New"/>
                <w:color w:val="000000"/>
                <w:szCs w:val="21"/>
              </w:rPr>
            </w:pPr>
            <w:r>
              <w:rPr>
                <w:rFonts w:ascii="仿宋_GB2312" w:eastAsia="仿宋_GB2312" w:hAnsi="宋体" w:cs="Courier New" w:hint="eastAsia"/>
                <w:b/>
                <w:bCs/>
                <w:color w:val="000000"/>
                <w:szCs w:val="21"/>
              </w:rPr>
              <w:t>职称</w:t>
            </w:r>
          </w:p>
        </w:tc>
        <w:tc>
          <w:tcPr>
            <w:tcW w:w="2924" w:type="dxa"/>
            <w:vAlign w:val="center"/>
          </w:tcPr>
          <w:p w:rsidR="008852BA" w:rsidRDefault="00705BD3">
            <w:pPr>
              <w:spacing w:line="360" w:lineRule="auto"/>
              <w:jc w:val="center"/>
              <w:cnfStyle w:val="000000000000" w:firstRow="0" w:lastRow="0" w:firstColumn="0" w:lastColumn="0" w:oddVBand="0" w:evenVBand="0" w:oddHBand="0" w:evenHBand="0" w:firstRowFirstColumn="0" w:firstRowLastColumn="0" w:lastRowFirstColumn="0" w:lastRowLastColumn="0"/>
              <w:rPr>
                <w:rFonts w:ascii="仿宋_GB2312" w:eastAsia="仿宋_GB2312" w:hAnsi="宋体" w:cs="Courier New"/>
                <w:color w:val="000000"/>
                <w:szCs w:val="21"/>
              </w:rPr>
            </w:pPr>
            <w:r>
              <w:rPr>
                <w:rFonts w:ascii="仿宋_GB2312" w:eastAsia="仿宋_GB2312" w:hAnsi="宋体" w:cs="Courier New" w:hint="eastAsia"/>
                <w:b/>
                <w:bCs/>
                <w:color w:val="000000"/>
                <w:szCs w:val="21"/>
              </w:rPr>
              <w:t>讲者单位及简介</w:t>
            </w:r>
          </w:p>
        </w:tc>
      </w:tr>
      <w:tr w:rsidR="008852BA" w:rsidTr="008852BA">
        <w:trPr>
          <w:trHeight w:val="631"/>
        </w:trPr>
        <w:tc>
          <w:tcPr>
            <w:cnfStyle w:val="001000000000" w:firstRow="0" w:lastRow="0" w:firstColumn="1" w:lastColumn="0" w:oddVBand="0" w:evenVBand="0" w:oddHBand="0" w:evenHBand="0" w:firstRowFirstColumn="0" w:firstRowLastColumn="0" w:lastRowFirstColumn="0" w:lastRowLastColumn="0"/>
            <w:tcW w:w="9600" w:type="dxa"/>
            <w:gridSpan w:val="5"/>
            <w:vAlign w:val="center"/>
          </w:tcPr>
          <w:p w:rsidR="008852BA" w:rsidRDefault="00705BD3">
            <w:pPr>
              <w:spacing w:line="360" w:lineRule="auto"/>
              <w:jc w:val="center"/>
              <w:rPr>
                <w:rFonts w:ascii="仿宋_GB2312" w:eastAsia="仿宋_GB2312" w:hAnsi="宋体" w:cs="Courier New"/>
                <w:b w:val="0"/>
                <w:bCs w:val="0"/>
                <w:color w:val="000000"/>
                <w:szCs w:val="21"/>
              </w:rPr>
            </w:pPr>
            <w:r>
              <w:rPr>
                <w:rFonts w:ascii="仿宋_GB2312" w:eastAsia="仿宋_GB2312" w:hAnsi="宋体" w:cs="Courier New" w:hint="eastAsia"/>
                <w:color w:val="000000"/>
                <w:szCs w:val="21"/>
              </w:rPr>
              <w:t>2016年11月6日上午</w:t>
            </w:r>
          </w:p>
        </w:tc>
      </w:tr>
      <w:tr w:rsidR="008852BA" w:rsidTr="008852BA">
        <w:trPr>
          <w:trHeight w:val="631"/>
        </w:trPr>
        <w:tc>
          <w:tcPr>
            <w:cnfStyle w:val="001000000000" w:firstRow="0" w:lastRow="0" w:firstColumn="1" w:lastColumn="0" w:oddVBand="0" w:evenVBand="0" w:oddHBand="0" w:evenHBand="0" w:firstRowFirstColumn="0" w:firstRowLastColumn="0" w:lastRowFirstColumn="0" w:lastRowLastColumn="0"/>
            <w:tcW w:w="1460" w:type="dxa"/>
            <w:vAlign w:val="center"/>
          </w:tcPr>
          <w:p w:rsidR="008852BA" w:rsidRDefault="00705BD3">
            <w:pPr>
              <w:spacing w:line="360" w:lineRule="auto"/>
              <w:jc w:val="center"/>
              <w:rPr>
                <w:rFonts w:ascii="仿宋_GB2312" w:eastAsia="仿宋_GB2312" w:hAnsi="华文楷体"/>
                <w:b w:val="0"/>
                <w:bCs w:val="0"/>
                <w:szCs w:val="21"/>
              </w:rPr>
            </w:pPr>
            <w:r>
              <w:rPr>
                <w:rFonts w:ascii="仿宋_GB2312" w:eastAsia="仿宋_GB2312" w:hAnsi="华文楷体" w:hint="eastAsia"/>
                <w:szCs w:val="21"/>
              </w:rPr>
              <w:t>8:00-8:50</w:t>
            </w:r>
          </w:p>
        </w:tc>
        <w:tc>
          <w:tcPr>
            <w:tcW w:w="2967" w:type="dxa"/>
            <w:vAlign w:val="center"/>
          </w:tcPr>
          <w:p w:rsidR="008852BA" w:rsidRDefault="00705BD3">
            <w:pPr>
              <w:spacing w:line="360" w:lineRule="auto"/>
              <w:jc w:val="center"/>
              <w:cnfStyle w:val="000000000000" w:firstRow="0" w:lastRow="0" w:firstColumn="0" w:lastColumn="0" w:oddVBand="0" w:evenVBand="0" w:oddHBand="0" w:evenHBand="0" w:firstRowFirstColumn="0" w:firstRowLastColumn="0" w:lastRowFirstColumn="0" w:lastRowLastColumn="0"/>
              <w:rPr>
                <w:rFonts w:ascii="仿宋_GB2312" w:eastAsia="仿宋_GB2312" w:hAnsi="宋体" w:cs="Courier New"/>
                <w:b/>
                <w:bCs/>
                <w:color w:val="000000"/>
                <w:szCs w:val="21"/>
              </w:rPr>
            </w:pPr>
            <w:r>
              <w:rPr>
                <w:rFonts w:ascii="仿宋_GB2312" w:eastAsia="仿宋_GB2312" w:hAnsi="宋体" w:cs="Courier New" w:hint="eastAsia"/>
                <w:b/>
                <w:bCs/>
                <w:color w:val="000000"/>
                <w:szCs w:val="21"/>
              </w:rPr>
              <w:t>如何实施精准抗菌治疗</w:t>
            </w:r>
          </w:p>
        </w:tc>
        <w:tc>
          <w:tcPr>
            <w:tcW w:w="970" w:type="dxa"/>
            <w:vAlign w:val="center"/>
          </w:tcPr>
          <w:p w:rsidR="008852BA" w:rsidRDefault="00705BD3">
            <w:pPr>
              <w:spacing w:line="360" w:lineRule="auto"/>
              <w:jc w:val="center"/>
              <w:cnfStyle w:val="000000000000" w:firstRow="0" w:lastRow="0" w:firstColumn="0" w:lastColumn="0" w:oddVBand="0" w:evenVBand="0" w:oddHBand="0" w:evenHBand="0" w:firstRowFirstColumn="0" w:firstRowLastColumn="0" w:lastRowFirstColumn="0" w:lastRowLastColumn="0"/>
              <w:rPr>
                <w:rFonts w:ascii="仿宋_GB2312" w:eastAsia="仿宋_GB2312" w:hAnsi="宋体" w:cs="Courier New"/>
                <w:b/>
                <w:bCs/>
                <w:color w:val="000000"/>
                <w:szCs w:val="21"/>
              </w:rPr>
            </w:pPr>
            <w:r>
              <w:rPr>
                <w:rFonts w:ascii="仿宋_GB2312" w:eastAsia="仿宋_GB2312" w:hAnsi="宋体" w:cs="Courier New" w:hint="eastAsia"/>
                <w:b/>
                <w:bCs/>
                <w:color w:val="000000"/>
                <w:szCs w:val="21"/>
              </w:rPr>
              <w:t>吴本泉</w:t>
            </w:r>
          </w:p>
        </w:tc>
        <w:tc>
          <w:tcPr>
            <w:tcW w:w="1279" w:type="dxa"/>
            <w:vAlign w:val="center"/>
          </w:tcPr>
          <w:p w:rsidR="008852BA" w:rsidRDefault="00705BD3">
            <w:pPr>
              <w:spacing w:line="360" w:lineRule="auto"/>
              <w:jc w:val="center"/>
              <w:cnfStyle w:val="000000000000" w:firstRow="0" w:lastRow="0" w:firstColumn="0" w:lastColumn="0" w:oddVBand="0" w:evenVBand="0" w:oddHBand="0" w:evenHBand="0" w:firstRowFirstColumn="0" w:firstRowLastColumn="0" w:lastRowFirstColumn="0" w:lastRowLastColumn="0"/>
              <w:rPr>
                <w:rFonts w:ascii="仿宋_GB2312" w:eastAsia="仿宋_GB2312" w:hAnsi="宋体" w:cs="Courier New"/>
                <w:b/>
                <w:bCs/>
                <w:color w:val="000000"/>
                <w:szCs w:val="21"/>
              </w:rPr>
            </w:pPr>
            <w:r>
              <w:rPr>
                <w:rFonts w:ascii="仿宋_GB2312" w:eastAsia="仿宋_GB2312" w:hAnsi="宋体" w:cs="Courier New" w:hint="eastAsia"/>
                <w:b/>
                <w:bCs/>
                <w:color w:val="000000"/>
                <w:szCs w:val="21"/>
              </w:rPr>
              <w:t>教授</w:t>
            </w:r>
          </w:p>
        </w:tc>
        <w:tc>
          <w:tcPr>
            <w:tcW w:w="2924" w:type="dxa"/>
            <w:vAlign w:val="center"/>
          </w:tcPr>
          <w:p w:rsidR="008852BA" w:rsidRDefault="00705BD3">
            <w:pPr>
              <w:spacing w:line="360" w:lineRule="auto"/>
              <w:jc w:val="center"/>
              <w:cnfStyle w:val="000000000000" w:firstRow="0" w:lastRow="0" w:firstColumn="0" w:lastColumn="0" w:oddVBand="0" w:evenVBand="0" w:oddHBand="0" w:evenHBand="0" w:firstRowFirstColumn="0" w:firstRowLastColumn="0" w:lastRowFirstColumn="0" w:lastRowLastColumn="0"/>
              <w:rPr>
                <w:rFonts w:ascii="仿宋_GB2312" w:eastAsia="仿宋_GB2312" w:hAnsi="宋体" w:cs="Courier New"/>
                <w:b/>
                <w:bCs/>
                <w:color w:val="000000"/>
                <w:szCs w:val="21"/>
              </w:rPr>
            </w:pPr>
            <w:r>
              <w:rPr>
                <w:rFonts w:ascii="仿宋_GB2312" w:eastAsia="仿宋_GB2312" w:hAnsi="宋体" w:cs="Courier New" w:hint="eastAsia"/>
                <w:b/>
                <w:bCs/>
                <w:color w:val="000000"/>
                <w:szCs w:val="21"/>
              </w:rPr>
              <w:t>中山大学三附院</w:t>
            </w:r>
          </w:p>
        </w:tc>
      </w:tr>
      <w:tr w:rsidR="008852BA" w:rsidTr="008852BA">
        <w:trPr>
          <w:trHeight w:val="1252"/>
        </w:trPr>
        <w:tc>
          <w:tcPr>
            <w:cnfStyle w:val="001000000000" w:firstRow="0" w:lastRow="0" w:firstColumn="1" w:lastColumn="0" w:oddVBand="0" w:evenVBand="0" w:oddHBand="0" w:evenHBand="0" w:firstRowFirstColumn="0" w:firstRowLastColumn="0" w:lastRowFirstColumn="0" w:lastRowLastColumn="0"/>
            <w:tcW w:w="1460" w:type="dxa"/>
            <w:vAlign w:val="center"/>
          </w:tcPr>
          <w:p w:rsidR="008852BA" w:rsidRDefault="00705BD3">
            <w:pPr>
              <w:spacing w:line="360" w:lineRule="auto"/>
              <w:jc w:val="center"/>
              <w:rPr>
                <w:rFonts w:ascii="仿宋_GB2312" w:eastAsia="仿宋_GB2312" w:hAnsi="华文楷体"/>
                <w:b w:val="0"/>
                <w:bCs w:val="0"/>
                <w:szCs w:val="21"/>
              </w:rPr>
            </w:pPr>
            <w:r>
              <w:rPr>
                <w:rFonts w:ascii="仿宋_GB2312" w:eastAsia="仿宋_GB2312" w:hAnsi="华文楷体" w:hint="eastAsia"/>
                <w:szCs w:val="21"/>
              </w:rPr>
              <w:t>8:50-9:40</w:t>
            </w:r>
          </w:p>
        </w:tc>
        <w:tc>
          <w:tcPr>
            <w:tcW w:w="2967" w:type="dxa"/>
            <w:vAlign w:val="center"/>
          </w:tcPr>
          <w:p w:rsidR="008852BA" w:rsidRDefault="00705BD3">
            <w:pPr>
              <w:spacing w:line="360" w:lineRule="auto"/>
              <w:jc w:val="center"/>
              <w:cnfStyle w:val="000000000000" w:firstRow="0" w:lastRow="0" w:firstColumn="0" w:lastColumn="0" w:oddVBand="0" w:evenVBand="0" w:oddHBand="0" w:evenHBand="0" w:firstRowFirstColumn="0" w:firstRowLastColumn="0" w:lastRowFirstColumn="0" w:lastRowLastColumn="0"/>
              <w:rPr>
                <w:rFonts w:ascii="仿宋_GB2312" w:eastAsia="仿宋_GB2312" w:hAnsi="宋体" w:cs="Courier New"/>
                <w:b/>
                <w:bCs/>
                <w:color w:val="000000"/>
                <w:szCs w:val="21"/>
              </w:rPr>
            </w:pPr>
            <w:r>
              <w:rPr>
                <w:rFonts w:ascii="仿宋_GB2312" w:eastAsia="仿宋_GB2312" w:hAnsi="宋体" w:cs="Courier New" w:hint="eastAsia"/>
                <w:b/>
                <w:bCs/>
                <w:color w:val="000000"/>
                <w:szCs w:val="21"/>
              </w:rPr>
              <w:t>药师在合理使用抗菌药物中的作用</w:t>
            </w:r>
          </w:p>
        </w:tc>
        <w:tc>
          <w:tcPr>
            <w:tcW w:w="970" w:type="dxa"/>
            <w:vAlign w:val="center"/>
          </w:tcPr>
          <w:p w:rsidR="008852BA" w:rsidRDefault="00705BD3">
            <w:pPr>
              <w:spacing w:line="360" w:lineRule="auto"/>
              <w:jc w:val="center"/>
              <w:cnfStyle w:val="000000000000" w:firstRow="0" w:lastRow="0" w:firstColumn="0" w:lastColumn="0" w:oddVBand="0" w:evenVBand="0" w:oddHBand="0" w:evenHBand="0" w:firstRowFirstColumn="0" w:firstRowLastColumn="0" w:lastRowFirstColumn="0" w:lastRowLastColumn="0"/>
              <w:rPr>
                <w:rFonts w:ascii="仿宋_GB2312" w:eastAsia="仿宋_GB2312" w:hAnsi="宋体" w:cs="Courier New"/>
                <w:b/>
                <w:bCs/>
                <w:color w:val="000000"/>
                <w:szCs w:val="21"/>
              </w:rPr>
            </w:pPr>
            <w:r>
              <w:rPr>
                <w:rFonts w:ascii="仿宋_GB2312" w:eastAsia="仿宋_GB2312" w:hAnsi="宋体" w:cs="Courier New" w:hint="eastAsia"/>
                <w:b/>
                <w:bCs/>
                <w:color w:val="000000"/>
                <w:szCs w:val="21"/>
              </w:rPr>
              <w:t>马珂</w:t>
            </w:r>
          </w:p>
        </w:tc>
        <w:tc>
          <w:tcPr>
            <w:tcW w:w="1279" w:type="dxa"/>
            <w:vAlign w:val="center"/>
          </w:tcPr>
          <w:p w:rsidR="008852BA" w:rsidRDefault="00705BD3">
            <w:pPr>
              <w:spacing w:line="360" w:lineRule="auto"/>
              <w:jc w:val="center"/>
              <w:cnfStyle w:val="000000000000" w:firstRow="0" w:lastRow="0" w:firstColumn="0" w:lastColumn="0" w:oddVBand="0" w:evenVBand="0" w:oddHBand="0" w:evenHBand="0" w:firstRowFirstColumn="0" w:firstRowLastColumn="0" w:lastRowFirstColumn="0" w:lastRowLastColumn="0"/>
              <w:rPr>
                <w:rFonts w:ascii="仿宋_GB2312" w:eastAsia="仿宋_GB2312" w:hAnsi="宋体" w:cs="Courier New"/>
                <w:b/>
                <w:bCs/>
                <w:color w:val="000000"/>
                <w:szCs w:val="21"/>
              </w:rPr>
            </w:pPr>
            <w:r>
              <w:rPr>
                <w:rFonts w:ascii="仿宋_GB2312" w:eastAsia="仿宋_GB2312" w:hAnsi="宋体" w:cs="Courier New" w:hint="eastAsia"/>
                <w:b/>
                <w:bCs/>
                <w:color w:val="000000"/>
                <w:szCs w:val="21"/>
              </w:rPr>
              <w:t>主任药师</w:t>
            </w:r>
          </w:p>
        </w:tc>
        <w:tc>
          <w:tcPr>
            <w:tcW w:w="2924" w:type="dxa"/>
            <w:vAlign w:val="center"/>
          </w:tcPr>
          <w:p w:rsidR="008852BA" w:rsidRDefault="00705BD3">
            <w:pPr>
              <w:spacing w:line="360" w:lineRule="auto"/>
              <w:jc w:val="center"/>
              <w:cnfStyle w:val="000000000000" w:firstRow="0" w:lastRow="0" w:firstColumn="0" w:lastColumn="0" w:oddVBand="0" w:evenVBand="0" w:oddHBand="0" w:evenHBand="0" w:firstRowFirstColumn="0" w:firstRowLastColumn="0" w:lastRowFirstColumn="0" w:lastRowLastColumn="0"/>
              <w:rPr>
                <w:rFonts w:ascii="仿宋_GB2312" w:eastAsia="仿宋_GB2312" w:hAnsi="宋体" w:cs="Courier New"/>
                <w:b/>
                <w:bCs/>
                <w:color w:val="000000"/>
                <w:szCs w:val="21"/>
              </w:rPr>
            </w:pPr>
            <w:r>
              <w:rPr>
                <w:rFonts w:ascii="仿宋_GB2312" w:eastAsia="仿宋_GB2312" w:hAnsi="宋体" w:cs="Courier New" w:hint="eastAsia"/>
                <w:b/>
                <w:bCs/>
                <w:color w:val="000000"/>
                <w:szCs w:val="21"/>
              </w:rPr>
              <w:t>浙江大学附属邵逸夫医院</w:t>
            </w:r>
          </w:p>
        </w:tc>
      </w:tr>
      <w:tr w:rsidR="008852BA" w:rsidTr="008852BA">
        <w:trPr>
          <w:trHeight w:val="741"/>
        </w:trPr>
        <w:tc>
          <w:tcPr>
            <w:cnfStyle w:val="001000000000" w:firstRow="0" w:lastRow="0" w:firstColumn="1" w:lastColumn="0" w:oddVBand="0" w:evenVBand="0" w:oddHBand="0" w:evenHBand="0" w:firstRowFirstColumn="0" w:firstRowLastColumn="0" w:lastRowFirstColumn="0" w:lastRowLastColumn="0"/>
            <w:tcW w:w="9600" w:type="dxa"/>
            <w:gridSpan w:val="5"/>
            <w:shd w:val="clear" w:color="auto" w:fill="auto"/>
            <w:vAlign w:val="center"/>
          </w:tcPr>
          <w:p w:rsidR="008852BA" w:rsidRDefault="00705BD3">
            <w:pPr>
              <w:spacing w:line="360" w:lineRule="auto"/>
              <w:jc w:val="left"/>
              <w:rPr>
                <w:rFonts w:ascii="仿宋_GB2312" w:eastAsia="仿宋_GB2312" w:hAnsi="宋体" w:cs="Courier New"/>
                <w:b w:val="0"/>
                <w:bCs w:val="0"/>
                <w:color w:val="000000"/>
                <w:szCs w:val="21"/>
              </w:rPr>
            </w:pPr>
            <w:r>
              <w:rPr>
                <w:rFonts w:ascii="仿宋_GB2312" w:eastAsia="仿宋_GB2312" w:hAnsi="Calibri" w:hint="eastAsia"/>
                <w:szCs w:val="22"/>
              </w:rPr>
              <w:t>9</w:t>
            </w:r>
            <w:r>
              <w:rPr>
                <w:rFonts w:ascii="仿宋_GB2312" w:eastAsia="仿宋_GB2312" w:hAnsi="华文楷体" w:hint="eastAsia"/>
                <w:szCs w:val="21"/>
              </w:rPr>
              <w:t xml:space="preserve">:40-10:00                                     </w:t>
            </w:r>
            <w:proofErr w:type="gramStart"/>
            <w:r>
              <w:rPr>
                <w:rFonts w:ascii="仿宋_GB2312" w:eastAsia="仿宋_GB2312" w:hAnsi="宋体" w:cs="Courier New" w:hint="eastAsia"/>
                <w:color w:val="000000"/>
                <w:szCs w:val="21"/>
              </w:rPr>
              <w:t>茶歇</w:t>
            </w:r>
            <w:proofErr w:type="gramEnd"/>
          </w:p>
        </w:tc>
      </w:tr>
      <w:tr w:rsidR="008852BA" w:rsidTr="008852BA">
        <w:trPr>
          <w:trHeight w:val="1252"/>
        </w:trPr>
        <w:tc>
          <w:tcPr>
            <w:cnfStyle w:val="001000000000" w:firstRow="0" w:lastRow="0" w:firstColumn="1" w:lastColumn="0" w:oddVBand="0" w:evenVBand="0" w:oddHBand="0" w:evenHBand="0" w:firstRowFirstColumn="0" w:firstRowLastColumn="0" w:lastRowFirstColumn="0" w:lastRowLastColumn="0"/>
            <w:tcW w:w="1460" w:type="dxa"/>
            <w:vAlign w:val="center"/>
          </w:tcPr>
          <w:p w:rsidR="008852BA" w:rsidRDefault="00705BD3">
            <w:pPr>
              <w:spacing w:line="360" w:lineRule="auto"/>
              <w:jc w:val="center"/>
              <w:rPr>
                <w:rFonts w:ascii="仿宋_GB2312" w:eastAsia="仿宋_GB2312" w:hAnsi="华文楷体"/>
                <w:b w:val="0"/>
                <w:bCs w:val="0"/>
                <w:szCs w:val="21"/>
              </w:rPr>
            </w:pPr>
            <w:r>
              <w:rPr>
                <w:rFonts w:ascii="仿宋_GB2312" w:eastAsia="仿宋_GB2312" w:hAnsi="华文楷体" w:hint="eastAsia"/>
                <w:szCs w:val="21"/>
              </w:rPr>
              <w:t>10:00-10:50</w:t>
            </w:r>
          </w:p>
        </w:tc>
        <w:tc>
          <w:tcPr>
            <w:tcW w:w="2967" w:type="dxa"/>
            <w:vAlign w:val="center"/>
          </w:tcPr>
          <w:p w:rsidR="008852BA" w:rsidRDefault="00705BD3">
            <w:pPr>
              <w:spacing w:line="360" w:lineRule="auto"/>
              <w:jc w:val="left"/>
              <w:cnfStyle w:val="000000000000" w:firstRow="0" w:lastRow="0" w:firstColumn="0" w:lastColumn="0" w:oddVBand="0" w:evenVBand="0" w:oddHBand="0" w:evenHBand="0" w:firstRowFirstColumn="0" w:firstRowLastColumn="0" w:lastRowFirstColumn="0" w:lastRowLastColumn="0"/>
              <w:rPr>
                <w:rFonts w:ascii="仿宋_GB2312" w:eastAsia="仿宋_GB2312" w:hAnsi="华文楷体"/>
                <w:b/>
                <w:bCs/>
                <w:szCs w:val="21"/>
              </w:rPr>
            </w:pPr>
            <w:r>
              <w:rPr>
                <w:rFonts w:ascii="仿宋_GB2312" w:eastAsia="仿宋_GB2312" w:hAnsi="华文楷体" w:hint="eastAsia"/>
                <w:b/>
                <w:bCs/>
                <w:szCs w:val="21"/>
              </w:rPr>
              <w:t>临床常见抗真菌药物的应用选择</w:t>
            </w:r>
          </w:p>
        </w:tc>
        <w:tc>
          <w:tcPr>
            <w:tcW w:w="970" w:type="dxa"/>
            <w:shd w:val="clear" w:color="auto" w:fill="CCE8CF" w:themeFill="background1"/>
            <w:vAlign w:val="center"/>
          </w:tcPr>
          <w:p w:rsidR="008852BA" w:rsidRDefault="00705BD3">
            <w:pPr>
              <w:spacing w:line="360" w:lineRule="auto"/>
              <w:jc w:val="left"/>
              <w:cnfStyle w:val="000000000000" w:firstRow="0" w:lastRow="0" w:firstColumn="0" w:lastColumn="0" w:oddVBand="0" w:evenVBand="0" w:oddHBand="0" w:evenHBand="0" w:firstRowFirstColumn="0" w:firstRowLastColumn="0" w:lastRowFirstColumn="0" w:lastRowLastColumn="0"/>
              <w:rPr>
                <w:rFonts w:ascii="仿宋_GB2312" w:eastAsia="仿宋_GB2312" w:hAnsi="华文楷体"/>
                <w:b/>
                <w:bCs/>
                <w:szCs w:val="21"/>
              </w:rPr>
            </w:pPr>
            <w:r>
              <w:rPr>
                <w:rFonts w:ascii="仿宋_GB2312" w:eastAsia="仿宋_GB2312" w:hAnsi="华文楷体" w:hint="eastAsia"/>
                <w:b/>
                <w:bCs/>
                <w:szCs w:val="21"/>
              </w:rPr>
              <w:t>曾军</w:t>
            </w:r>
          </w:p>
        </w:tc>
        <w:tc>
          <w:tcPr>
            <w:tcW w:w="1279" w:type="dxa"/>
            <w:vAlign w:val="center"/>
          </w:tcPr>
          <w:p w:rsidR="008852BA" w:rsidRDefault="00705BD3">
            <w:pPr>
              <w:spacing w:line="360" w:lineRule="auto"/>
              <w:jc w:val="left"/>
              <w:cnfStyle w:val="000000000000" w:firstRow="0" w:lastRow="0" w:firstColumn="0" w:lastColumn="0" w:oddVBand="0" w:evenVBand="0" w:oddHBand="0" w:evenHBand="0" w:firstRowFirstColumn="0" w:firstRowLastColumn="0" w:lastRowFirstColumn="0" w:lastRowLastColumn="0"/>
              <w:rPr>
                <w:rFonts w:ascii="仿宋_GB2312" w:eastAsia="仿宋_GB2312" w:hAnsi="华文楷体"/>
                <w:b/>
                <w:bCs/>
                <w:szCs w:val="21"/>
              </w:rPr>
            </w:pPr>
            <w:r>
              <w:rPr>
                <w:rFonts w:ascii="仿宋_GB2312" w:eastAsia="仿宋_GB2312" w:hAnsi="华文楷体" w:hint="eastAsia"/>
                <w:b/>
                <w:bCs/>
                <w:szCs w:val="21"/>
              </w:rPr>
              <w:t>主任医师</w:t>
            </w:r>
          </w:p>
        </w:tc>
        <w:tc>
          <w:tcPr>
            <w:tcW w:w="2924" w:type="dxa"/>
            <w:vAlign w:val="center"/>
          </w:tcPr>
          <w:p w:rsidR="008852BA" w:rsidRDefault="00705BD3">
            <w:pPr>
              <w:spacing w:line="360" w:lineRule="auto"/>
              <w:jc w:val="left"/>
              <w:cnfStyle w:val="000000000000" w:firstRow="0" w:lastRow="0" w:firstColumn="0" w:lastColumn="0" w:oddVBand="0" w:evenVBand="0" w:oddHBand="0" w:evenHBand="0" w:firstRowFirstColumn="0" w:firstRowLastColumn="0" w:lastRowFirstColumn="0" w:lastRowLastColumn="0"/>
              <w:rPr>
                <w:rFonts w:ascii="仿宋_GB2312" w:eastAsia="仿宋_GB2312" w:hAnsi="华文楷体"/>
                <w:b/>
                <w:bCs/>
                <w:szCs w:val="21"/>
              </w:rPr>
            </w:pPr>
            <w:r>
              <w:rPr>
                <w:rFonts w:ascii="仿宋_GB2312" w:eastAsia="仿宋_GB2312" w:hAnsi="华文楷体" w:hint="eastAsia"/>
                <w:b/>
                <w:bCs/>
                <w:szCs w:val="21"/>
              </w:rPr>
              <w:t>广州市第一人民医院</w:t>
            </w:r>
          </w:p>
        </w:tc>
      </w:tr>
      <w:tr w:rsidR="008852BA" w:rsidTr="008852BA">
        <w:trPr>
          <w:trHeight w:val="1252"/>
        </w:trPr>
        <w:tc>
          <w:tcPr>
            <w:cnfStyle w:val="001000000000" w:firstRow="0" w:lastRow="0" w:firstColumn="1" w:lastColumn="0" w:oddVBand="0" w:evenVBand="0" w:oddHBand="0" w:evenHBand="0" w:firstRowFirstColumn="0" w:firstRowLastColumn="0" w:lastRowFirstColumn="0" w:lastRowLastColumn="0"/>
            <w:tcW w:w="1460" w:type="dxa"/>
            <w:vAlign w:val="center"/>
          </w:tcPr>
          <w:p w:rsidR="008852BA" w:rsidRDefault="00705BD3">
            <w:pPr>
              <w:spacing w:line="400" w:lineRule="exact"/>
              <w:jc w:val="center"/>
              <w:rPr>
                <w:rFonts w:ascii="仿宋_GB2312" w:eastAsia="仿宋_GB2312" w:hAnsi="华文楷体"/>
                <w:b w:val="0"/>
                <w:bCs w:val="0"/>
                <w:szCs w:val="21"/>
              </w:rPr>
            </w:pPr>
            <w:r>
              <w:rPr>
                <w:rFonts w:ascii="仿宋_GB2312" w:eastAsia="仿宋_GB2312" w:hAnsi="华文楷体" w:hint="eastAsia"/>
                <w:szCs w:val="21"/>
              </w:rPr>
              <w:t>10:50-11:40</w:t>
            </w:r>
          </w:p>
        </w:tc>
        <w:tc>
          <w:tcPr>
            <w:tcW w:w="2967" w:type="dxa"/>
            <w:vAlign w:val="center"/>
          </w:tcPr>
          <w:p w:rsidR="008852BA" w:rsidRDefault="00705BD3">
            <w:pPr>
              <w:spacing w:line="360" w:lineRule="auto"/>
              <w:jc w:val="left"/>
              <w:cnfStyle w:val="000000000000" w:firstRow="0" w:lastRow="0" w:firstColumn="0" w:lastColumn="0" w:oddVBand="0" w:evenVBand="0" w:oddHBand="0" w:evenHBand="0" w:firstRowFirstColumn="0" w:firstRowLastColumn="0" w:lastRowFirstColumn="0" w:lastRowLastColumn="0"/>
              <w:rPr>
                <w:rFonts w:ascii="仿宋_GB2312" w:eastAsia="仿宋_GB2312" w:hAnsi="华文楷体"/>
                <w:b/>
                <w:bCs/>
                <w:szCs w:val="21"/>
              </w:rPr>
            </w:pPr>
            <w:r>
              <w:rPr>
                <w:rFonts w:ascii="仿宋_GB2312" w:eastAsia="仿宋_GB2312" w:hAnsi="华文楷体" w:hint="eastAsia"/>
                <w:b/>
                <w:bCs/>
                <w:szCs w:val="21"/>
              </w:rPr>
              <w:t>抗菌药物合理应用</w:t>
            </w:r>
          </w:p>
        </w:tc>
        <w:tc>
          <w:tcPr>
            <w:tcW w:w="970" w:type="dxa"/>
            <w:shd w:val="clear" w:color="auto" w:fill="CCE8CF" w:themeFill="background1"/>
            <w:vAlign w:val="center"/>
          </w:tcPr>
          <w:p w:rsidR="008852BA" w:rsidRDefault="00705BD3">
            <w:pPr>
              <w:spacing w:line="360" w:lineRule="auto"/>
              <w:jc w:val="left"/>
              <w:cnfStyle w:val="000000000000" w:firstRow="0" w:lastRow="0" w:firstColumn="0" w:lastColumn="0" w:oddVBand="0" w:evenVBand="0" w:oddHBand="0" w:evenHBand="0" w:firstRowFirstColumn="0" w:firstRowLastColumn="0" w:lastRowFirstColumn="0" w:lastRowLastColumn="0"/>
              <w:rPr>
                <w:rFonts w:ascii="仿宋_GB2312" w:eastAsia="仿宋_GB2312" w:hAnsi="华文楷体"/>
                <w:b/>
                <w:bCs/>
                <w:szCs w:val="21"/>
              </w:rPr>
            </w:pPr>
            <w:r>
              <w:rPr>
                <w:rFonts w:ascii="仿宋_GB2312" w:eastAsia="仿宋_GB2312" w:hAnsi="华文楷体" w:hint="eastAsia"/>
                <w:b/>
                <w:bCs/>
                <w:szCs w:val="21"/>
              </w:rPr>
              <w:t>吕媛</w:t>
            </w:r>
          </w:p>
        </w:tc>
        <w:tc>
          <w:tcPr>
            <w:tcW w:w="1279" w:type="dxa"/>
            <w:vAlign w:val="center"/>
          </w:tcPr>
          <w:p w:rsidR="008852BA" w:rsidRDefault="00705BD3">
            <w:pPr>
              <w:spacing w:line="360" w:lineRule="auto"/>
              <w:jc w:val="left"/>
              <w:cnfStyle w:val="000000000000" w:firstRow="0" w:lastRow="0" w:firstColumn="0" w:lastColumn="0" w:oddVBand="0" w:evenVBand="0" w:oddHBand="0" w:evenHBand="0" w:firstRowFirstColumn="0" w:firstRowLastColumn="0" w:lastRowFirstColumn="0" w:lastRowLastColumn="0"/>
              <w:rPr>
                <w:rFonts w:ascii="仿宋_GB2312" w:eastAsia="仿宋_GB2312" w:hAnsi="华文楷体"/>
                <w:b/>
                <w:bCs/>
                <w:szCs w:val="21"/>
              </w:rPr>
            </w:pPr>
            <w:r>
              <w:rPr>
                <w:rFonts w:ascii="仿宋_GB2312" w:eastAsia="仿宋_GB2312" w:hAnsi="华文楷体" w:hint="eastAsia"/>
                <w:b/>
                <w:bCs/>
                <w:szCs w:val="21"/>
              </w:rPr>
              <w:t>教授</w:t>
            </w:r>
          </w:p>
        </w:tc>
        <w:tc>
          <w:tcPr>
            <w:tcW w:w="2924" w:type="dxa"/>
            <w:vAlign w:val="center"/>
          </w:tcPr>
          <w:p w:rsidR="008852BA" w:rsidRDefault="00705BD3">
            <w:pPr>
              <w:spacing w:line="360" w:lineRule="auto"/>
              <w:jc w:val="left"/>
              <w:cnfStyle w:val="000000000000" w:firstRow="0" w:lastRow="0" w:firstColumn="0" w:lastColumn="0" w:oddVBand="0" w:evenVBand="0" w:oddHBand="0" w:evenHBand="0" w:firstRowFirstColumn="0" w:firstRowLastColumn="0" w:lastRowFirstColumn="0" w:lastRowLastColumn="0"/>
              <w:rPr>
                <w:rFonts w:ascii="仿宋_GB2312" w:eastAsia="仿宋_GB2312" w:hAnsi="华文楷体"/>
                <w:b/>
                <w:bCs/>
                <w:szCs w:val="21"/>
              </w:rPr>
            </w:pPr>
            <w:r>
              <w:rPr>
                <w:rFonts w:ascii="仿宋_GB2312" w:eastAsia="仿宋_GB2312" w:hAnsi="华文楷体" w:hint="eastAsia"/>
                <w:b/>
                <w:bCs/>
                <w:szCs w:val="21"/>
              </w:rPr>
              <w:t>北京大学第一医院</w:t>
            </w:r>
          </w:p>
        </w:tc>
      </w:tr>
      <w:tr w:rsidR="008852BA" w:rsidTr="008852BA">
        <w:trPr>
          <w:trHeight w:val="631"/>
        </w:trPr>
        <w:tc>
          <w:tcPr>
            <w:cnfStyle w:val="001000000000" w:firstRow="0" w:lastRow="0" w:firstColumn="1" w:lastColumn="0" w:oddVBand="0" w:evenVBand="0" w:oddHBand="0" w:evenHBand="0" w:firstRowFirstColumn="0" w:firstRowLastColumn="0" w:lastRowFirstColumn="0" w:lastRowLastColumn="0"/>
            <w:tcW w:w="9600" w:type="dxa"/>
            <w:gridSpan w:val="5"/>
            <w:vAlign w:val="center"/>
          </w:tcPr>
          <w:p w:rsidR="008852BA" w:rsidRDefault="00705BD3">
            <w:pPr>
              <w:spacing w:line="360" w:lineRule="auto"/>
              <w:jc w:val="center"/>
              <w:rPr>
                <w:rFonts w:ascii="仿宋_GB2312" w:eastAsia="仿宋_GB2312" w:hAnsi="宋体" w:cs="Courier New"/>
                <w:b w:val="0"/>
                <w:bCs w:val="0"/>
                <w:color w:val="000000"/>
                <w:szCs w:val="21"/>
              </w:rPr>
            </w:pPr>
            <w:r>
              <w:rPr>
                <w:rFonts w:ascii="仿宋_GB2312" w:eastAsia="仿宋_GB2312" w:hAnsi="宋体" w:cs="Courier New" w:hint="eastAsia"/>
                <w:color w:val="000000"/>
                <w:szCs w:val="21"/>
              </w:rPr>
              <w:t>2016年11月6日下午</w:t>
            </w:r>
          </w:p>
        </w:tc>
      </w:tr>
      <w:tr w:rsidR="008852BA" w:rsidTr="008852BA">
        <w:trPr>
          <w:trHeight w:val="1252"/>
        </w:trPr>
        <w:tc>
          <w:tcPr>
            <w:cnfStyle w:val="001000000000" w:firstRow="0" w:lastRow="0" w:firstColumn="1" w:lastColumn="0" w:oddVBand="0" w:evenVBand="0" w:oddHBand="0" w:evenHBand="0" w:firstRowFirstColumn="0" w:firstRowLastColumn="0" w:lastRowFirstColumn="0" w:lastRowLastColumn="0"/>
            <w:tcW w:w="1460" w:type="dxa"/>
            <w:vAlign w:val="center"/>
          </w:tcPr>
          <w:p w:rsidR="008852BA" w:rsidRDefault="00705BD3">
            <w:pPr>
              <w:spacing w:line="360" w:lineRule="auto"/>
              <w:jc w:val="center"/>
              <w:rPr>
                <w:rFonts w:ascii="仿宋_GB2312" w:eastAsia="仿宋_GB2312" w:hAnsi="华文楷体"/>
                <w:b w:val="0"/>
                <w:bCs w:val="0"/>
                <w:szCs w:val="21"/>
              </w:rPr>
            </w:pPr>
            <w:r>
              <w:rPr>
                <w:rFonts w:ascii="仿宋_GB2312" w:eastAsia="仿宋_GB2312" w:hAnsi="华文楷体" w:hint="eastAsia"/>
                <w:szCs w:val="21"/>
              </w:rPr>
              <w:t>14:30-15:20</w:t>
            </w:r>
          </w:p>
        </w:tc>
        <w:tc>
          <w:tcPr>
            <w:tcW w:w="2967" w:type="dxa"/>
            <w:vAlign w:val="center"/>
          </w:tcPr>
          <w:p w:rsidR="008852BA" w:rsidRDefault="00705BD3">
            <w:pPr>
              <w:spacing w:line="360" w:lineRule="auto"/>
              <w:jc w:val="left"/>
              <w:cnfStyle w:val="000000000000" w:firstRow="0" w:lastRow="0" w:firstColumn="0" w:lastColumn="0" w:oddVBand="0" w:evenVBand="0" w:oddHBand="0" w:evenHBand="0" w:firstRowFirstColumn="0" w:firstRowLastColumn="0" w:lastRowFirstColumn="0" w:lastRowLastColumn="0"/>
              <w:rPr>
                <w:rFonts w:ascii="仿宋_GB2312" w:eastAsia="仿宋_GB2312" w:hAnsi="华文楷体"/>
                <w:b/>
                <w:bCs/>
                <w:szCs w:val="21"/>
              </w:rPr>
            </w:pPr>
            <w:r>
              <w:rPr>
                <w:rFonts w:ascii="仿宋_GB2312" w:eastAsia="仿宋_GB2312" w:hAnsi="华文楷体" w:hint="eastAsia"/>
                <w:b/>
                <w:bCs/>
                <w:szCs w:val="21"/>
              </w:rPr>
              <w:t>透析患者抗菌药物调整策略</w:t>
            </w:r>
          </w:p>
        </w:tc>
        <w:tc>
          <w:tcPr>
            <w:tcW w:w="970" w:type="dxa"/>
            <w:vAlign w:val="center"/>
          </w:tcPr>
          <w:p w:rsidR="008852BA" w:rsidRDefault="00705BD3">
            <w:pPr>
              <w:spacing w:line="360" w:lineRule="auto"/>
              <w:jc w:val="left"/>
              <w:cnfStyle w:val="000000000000" w:firstRow="0" w:lastRow="0" w:firstColumn="0" w:lastColumn="0" w:oddVBand="0" w:evenVBand="0" w:oddHBand="0" w:evenHBand="0" w:firstRowFirstColumn="0" w:firstRowLastColumn="0" w:lastRowFirstColumn="0" w:lastRowLastColumn="0"/>
              <w:rPr>
                <w:rFonts w:ascii="仿宋_GB2312" w:eastAsia="仿宋_GB2312" w:hAnsi="华文楷体"/>
                <w:b/>
                <w:bCs/>
                <w:szCs w:val="21"/>
              </w:rPr>
            </w:pPr>
            <w:r>
              <w:rPr>
                <w:rFonts w:ascii="仿宋_GB2312" w:eastAsia="仿宋_GB2312" w:hAnsi="华文楷体" w:hint="eastAsia"/>
                <w:b/>
                <w:bCs/>
                <w:szCs w:val="21"/>
              </w:rPr>
              <w:t>蔡海霞</w:t>
            </w:r>
          </w:p>
        </w:tc>
        <w:tc>
          <w:tcPr>
            <w:tcW w:w="1279" w:type="dxa"/>
            <w:vAlign w:val="center"/>
          </w:tcPr>
          <w:p w:rsidR="008852BA" w:rsidRDefault="00705BD3">
            <w:pPr>
              <w:spacing w:line="360" w:lineRule="auto"/>
              <w:jc w:val="left"/>
              <w:cnfStyle w:val="000000000000" w:firstRow="0" w:lastRow="0" w:firstColumn="0" w:lastColumn="0" w:oddVBand="0" w:evenVBand="0" w:oddHBand="0" w:evenHBand="0" w:firstRowFirstColumn="0" w:firstRowLastColumn="0" w:lastRowFirstColumn="0" w:lastRowLastColumn="0"/>
              <w:rPr>
                <w:rFonts w:ascii="仿宋_GB2312" w:eastAsia="仿宋_GB2312" w:hAnsi="华文楷体"/>
                <w:b/>
                <w:bCs/>
                <w:szCs w:val="21"/>
              </w:rPr>
            </w:pPr>
            <w:r>
              <w:rPr>
                <w:rFonts w:ascii="仿宋_GB2312" w:eastAsia="仿宋_GB2312" w:hAnsi="华文楷体" w:hint="eastAsia"/>
                <w:b/>
                <w:bCs/>
                <w:szCs w:val="21"/>
              </w:rPr>
              <w:t>主管药师</w:t>
            </w:r>
          </w:p>
        </w:tc>
        <w:tc>
          <w:tcPr>
            <w:tcW w:w="2924" w:type="dxa"/>
            <w:vAlign w:val="center"/>
          </w:tcPr>
          <w:p w:rsidR="008852BA" w:rsidRDefault="00705BD3">
            <w:pPr>
              <w:spacing w:line="360" w:lineRule="auto"/>
              <w:jc w:val="left"/>
              <w:cnfStyle w:val="000000000000" w:firstRow="0" w:lastRow="0" w:firstColumn="0" w:lastColumn="0" w:oddVBand="0" w:evenVBand="0" w:oddHBand="0" w:evenHBand="0" w:firstRowFirstColumn="0" w:firstRowLastColumn="0" w:lastRowFirstColumn="0" w:lastRowLastColumn="0"/>
              <w:rPr>
                <w:rFonts w:ascii="仿宋_GB2312" w:eastAsia="仿宋_GB2312" w:hAnsi="华文楷体"/>
                <w:b/>
                <w:bCs/>
                <w:szCs w:val="21"/>
              </w:rPr>
            </w:pPr>
            <w:r>
              <w:rPr>
                <w:rFonts w:ascii="仿宋_GB2312" w:eastAsia="仿宋_GB2312" w:hAnsi="华文楷体" w:hint="eastAsia"/>
                <w:b/>
                <w:bCs/>
                <w:szCs w:val="21"/>
              </w:rPr>
              <w:t>河南省人民医院</w:t>
            </w:r>
          </w:p>
        </w:tc>
      </w:tr>
      <w:tr w:rsidR="008852BA" w:rsidTr="008852BA">
        <w:trPr>
          <w:trHeight w:val="631"/>
        </w:trPr>
        <w:tc>
          <w:tcPr>
            <w:cnfStyle w:val="001000000000" w:firstRow="0" w:lastRow="0" w:firstColumn="1" w:lastColumn="0" w:oddVBand="0" w:evenVBand="0" w:oddHBand="0" w:evenHBand="0" w:firstRowFirstColumn="0" w:firstRowLastColumn="0" w:lastRowFirstColumn="0" w:lastRowLastColumn="0"/>
            <w:tcW w:w="1460" w:type="dxa"/>
            <w:vAlign w:val="center"/>
          </w:tcPr>
          <w:p w:rsidR="008852BA" w:rsidRDefault="00705BD3">
            <w:pPr>
              <w:spacing w:line="360" w:lineRule="auto"/>
              <w:jc w:val="center"/>
              <w:rPr>
                <w:rFonts w:ascii="仿宋_GB2312" w:eastAsia="仿宋_GB2312" w:hAnsi="华文楷体"/>
                <w:b w:val="0"/>
                <w:bCs w:val="0"/>
                <w:szCs w:val="21"/>
              </w:rPr>
            </w:pPr>
            <w:r>
              <w:rPr>
                <w:rFonts w:ascii="仿宋_GB2312" w:eastAsia="仿宋_GB2312" w:hAnsi="华文楷体" w:hint="eastAsia"/>
                <w:szCs w:val="21"/>
              </w:rPr>
              <w:t>15:20-16:10</w:t>
            </w:r>
          </w:p>
        </w:tc>
        <w:tc>
          <w:tcPr>
            <w:tcW w:w="2967" w:type="dxa"/>
            <w:vAlign w:val="center"/>
          </w:tcPr>
          <w:p w:rsidR="008852BA" w:rsidRDefault="00705BD3">
            <w:pPr>
              <w:spacing w:line="360" w:lineRule="auto"/>
              <w:jc w:val="left"/>
              <w:cnfStyle w:val="000000000000" w:firstRow="0" w:lastRow="0" w:firstColumn="0" w:lastColumn="0" w:oddVBand="0" w:evenVBand="0" w:oddHBand="0" w:evenHBand="0" w:firstRowFirstColumn="0" w:firstRowLastColumn="0" w:lastRowFirstColumn="0" w:lastRowLastColumn="0"/>
              <w:rPr>
                <w:rFonts w:ascii="仿宋_GB2312" w:eastAsia="仿宋_GB2312" w:hAnsi="华文楷体"/>
                <w:b/>
                <w:bCs/>
                <w:szCs w:val="21"/>
              </w:rPr>
            </w:pPr>
            <w:r>
              <w:rPr>
                <w:rFonts w:ascii="仿宋_GB2312" w:eastAsia="仿宋_GB2312" w:hAnsi="华文楷体" w:hint="eastAsia"/>
                <w:b/>
                <w:bCs/>
                <w:szCs w:val="21"/>
              </w:rPr>
              <w:t>高尿酸血症及其治疗</w:t>
            </w:r>
          </w:p>
        </w:tc>
        <w:tc>
          <w:tcPr>
            <w:tcW w:w="970" w:type="dxa"/>
            <w:vAlign w:val="center"/>
          </w:tcPr>
          <w:p w:rsidR="008852BA" w:rsidRDefault="00705BD3">
            <w:pPr>
              <w:spacing w:line="360" w:lineRule="auto"/>
              <w:jc w:val="left"/>
              <w:cnfStyle w:val="000000000000" w:firstRow="0" w:lastRow="0" w:firstColumn="0" w:lastColumn="0" w:oddVBand="0" w:evenVBand="0" w:oddHBand="0" w:evenHBand="0" w:firstRowFirstColumn="0" w:firstRowLastColumn="0" w:lastRowFirstColumn="0" w:lastRowLastColumn="0"/>
              <w:rPr>
                <w:rFonts w:ascii="仿宋_GB2312" w:eastAsia="仿宋_GB2312" w:hAnsi="华文楷体"/>
                <w:b/>
                <w:bCs/>
                <w:szCs w:val="21"/>
              </w:rPr>
            </w:pPr>
            <w:proofErr w:type="gramStart"/>
            <w:r>
              <w:rPr>
                <w:rFonts w:ascii="仿宋_GB2312" w:eastAsia="仿宋_GB2312" w:hAnsi="华文楷体" w:hint="eastAsia"/>
                <w:b/>
                <w:bCs/>
                <w:szCs w:val="21"/>
              </w:rPr>
              <w:t>齐艳霞</w:t>
            </w:r>
            <w:proofErr w:type="gramEnd"/>
          </w:p>
        </w:tc>
        <w:tc>
          <w:tcPr>
            <w:tcW w:w="1279" w:type="dxa"/>
            <w:vAlign w:val="center"/>
          </w:tcPr>
          <w:p w:rsidR="008852BA" w:rsidRDefault="00705BD3">
            <w:pPr>
              <w:spacing w:line="360" w:lineRule="auto"/>
              <w:jc w:val="left"/>
              <w:cnfStyle w:val="000000000000" w:firstRow="0" w:lastRow="0" w:firstColumn="0" w:lastColumn="0" w:oddVBand="0" w:evenVBand="0" w:oddHBand="0" w:evenHBand="0" w:firstRowFirstColumn="0" w:firstRowLastColumn="0" w:lastRowFirstColumn="0" w:lastRowLastColumn="0"/>
              <w:rPr>
                <w:rFonts w:ascii="仿宋_GB2312" w:eastAsia="仿宋_GB2312" w:hAnsi="华文楷体"/>
                <w:b/>
                <w:bCs/>
                <w:szCs w:val="21"/>
              </w:rPr>
            </w:pPr>
            <w:r>
              <w:rPr>
                <w:rFonts w:ascii="仿宋_GB2312" w:eastAsia="仿宋_GB2312" w:hAnsi="华文楷体" w:hint="eastAsia"/>
                <w:b/>
                <w:bCs/>
                <w:szCs w:val="21"/>
              </w:rPr>
              <w:t>主管药师</w:t>
            </w:r>
          </w:p>
        </w:tc>
        <w:tc>
          <w:tcPr>
            <w:tcW w:w="2924" w:type="dxa"/>
            <w:vAlign w:val="center"/>
          </w:tcPr>
          <w:p w:rsidR="008852BA" w:rsidRDefault="00705BD3">
            <w:pPr>
              <w:spacing w:line="360" w:lineRule="auto"/>
              <w:jc w:val="left"/>
              <w:cnfStyle w:val="000000000000" w:firstRow="0" w:lastRow="0" w:firstColumn="0" w:lastColumn="0" w:oddVBand="0" w:evenVBand="0" w:oddHBand="0" w:evenHBand="0" w:firstRowFirstColumn="0" w:firstRowLastColumn="0" w:lastRowFirstColumn="0" w:lastRowLastColumn="0"/>
              <w:rPr>
                <w:rFonts w:ascii="仿宋_GB2312" w:eastAsia="仿宋_GB2312" w:hAnsi="华文楷体"/>
                <w:b/>
                <w:bCs/>
                <w:szCs w:val="21"/>
              </w:rPr>
            </w:pPr>
            <w:r>
              <w:rPr>
                <w:rFonts w:ascii="仿宋_GB2312" w:eastAsia="仿宋_GB2312" w:hAnsi="华文楷体" w:hint="eastAsia"/>
                <w:b/>
                <w:bCs/>
                <w:szCs w:val="21"/>
              </w:rPr>
              <w:t>河南省人民医院</w:t>
            </w:r>
          </w:p>
        </w:tc>
      </w:tr>
      <w:tr w:rsidR="008852BA" w:rsidTr="008852BA">
        <w:trPr>
          <w:trHeight w:val="641"/>
        </w:trPr>
        <w:tc>
          <w:tcPr>
            <w:cnfStyle w:val="001000000000" w:firstRow="0" w:lastRow="0" w:firstColumn="1" w:lastColumn="0" w:oddVBand="0" w:evenVBand="0" w:oddHBand="0" w:evenHBand="0" w:firstRowFirstColumn="0" w:firstRowLastColumn="0" w:lastRowFirstColumn="0" w:lastRowLastColumn="0"/>
            <w:tcW w:w="1460" w:type="dxa"/>
            <w:shd w:val="clear" w:color="auto" w:fill="auto"/>
            <w:vAlign w:val="center"/>
          </w:tcPr>
          <w:p w:rsidR="008852BA" w:rsidRDefault="00705BD3">
            <w:pPr>
              <w:spacing w:line="360" w:lineRule="auto"/>
              <w:jc w:val="center"/>
              <w:rPr>
                <w:rFonts w:ascii="仿宋_GB2312" w:eastAsia="仿宋_GB2312" w:hAnsi="华文楷体"/>
                <w:b w:val="0"/>
                <w:bCs w:val="0"/>
                <w:szCs w:val="21"/>
              </w:rPr>
            </w:pPr>
            <w:r>
              <w:rPr>
                <w:rFonts w:ascii="仿宋_GB2312" w:eastAsia="仿宋_GB2312" w:hAnsi="华文楷体" w:hint="eastAsia"/>
                <w:szCs w:val="21"/>
              </w:rPr>
              <w:t>16:10-17:00</w:t>
            </w:r>
          </w:p>
        </w:tc>
        <w:tc>
          <w:tcPr>
            <w:tcW w:w="2967" w:type="dxa"/>
            <w:vAlign w:val="center"/>
          </w:tcPr>
          <w:p w:rsidR="008852BA" w:rsidRDefault="00705BD3">
            <w:pPr>
              <w:spacing w:line="360" w:lineRule="auto"/>
              <w:jc w:val="left"/>
              <w:cnfStyle w:val="000000000000" w:firstRow="0" w:lastRow="0" w:firstColumn="0" w:lastColumn="0" w:oddVBand="0" w:evenVBand="0" w:oddHBand="0" w:evenHBand="0" w:firstRowFirstColumn="0" w:firstRowLastColumn="0" w:lastRowFirstColumn="0" w:lastRowLastColumn="0"/>
              <w:rPr>
                <w:rFonts w:ascii="仿宋_GB2312" w:eastAsia="仿宋_GB2312" w:hAnsi="华文楷体"/>
                <w:b/>
                <w:bCs/>
                <w:szCs w:val="21"/>
              </w:rPr>
            </w:pPr>
            <w:r>
              <w:rPr>
                <w:rFonts w:ascii="仿宋_GB2312" w:eastAsia="仿宋_GB2312" w:hAnsi="华文楷体" w:hint="eastAsia"/>
                <w:b/>
                <w:bCs/>
                <w:szCs w:val="21"/>
              </w:rPr>
              <w:t>妊娠期患者呼吸系统药物的合理应用</w:t>
            </w:r>
          </w:p>
        </w:tc>
        <w:tc>
          <w:tcPr>
            <w:tcW w:w="970" w:type="dxa"/>
            <w:vAlign w:val="center"/>
          </w:tcPr>
          <w:p w:rsidR="008852BA" w:rsidRDefault="00705BD3">
            <w:pPr>
              <w:spacing w:line="360" w:lineRule="auto"/>
              <w:jc w:val="left"/>
              <w:cnfStyle w:val="000000000000" w:firstRow="0" w:lastRow="0" w:firstColumn="0" w:lastColumn="0" w:oddVBand="0" w:evenVBand="0" w:oddHBand="0" w:evenHBand="0" w:firstRowFirstColumn="0" w:firstRowLastColumn="0" w:lastRowFirstColumn="0" w:lastRowLastColumn="0"/>
              <w:rPr>
                <w:rFonts w:ascii="仿宋_GB2312" w:eastAsia="仿宋_GB2312" w:hAnsi="华文楷体"/>
                <w:b/>
                <w:bCs/>
                <w:szCs w:val="21"/>
              </w:rPr>
            </w:pPr>
            <w:r>
              <w:rPr>
                <w:rFonts w:ascii="仿宋_GB2312" w:eastAsia="仿宋_GB2312" w:hAnsi="华文楷体" w:hint="eastAsia"/>
                <w:b/>
                <w:bCs/>
                <w:szCs w:val="21"/>
              </w:rPr>
              <w:t>冯静</w:t>
            </w:r>
          </w:p>
        </w:tc>
        <w:tc>
          <w:tcPr>
            <w:tcW w:w="1279" w:type="dxa"/>
            <w:vAlign w:val="center"/>
          </w:tcPr>
          <w:p w:rsidR="008852BA" w:rsidRDefault="00705BD3">
            <w:pPr>
              <w:spacing w:line="360" w:lineRule="auto"/>
              <w:jc w:val="left"/>
              <w:cnfStyle w:val="000000000000" w:firstRow="0" w:lastRow="0" w:firstColumn="0" w:lastColumn="0" w:oddVBand="0" w:evenVBand="0" w:oddHBand="0" w:evenHBand="0" w:firstRowFirstColumn="0" w:firstRowLastColumn="0" w:lastRowFirstColumn="0" w:lastRowLastColumn="0"/>
              <w:rPr>
                <w:rFonts w:ascii="仿宋_GB2312" w:eastAsia="仿宋_GB2312" w:hAnsi="华文楷体"/>
                <w:b/>
                <w:bCs/>
                <w:szCs w:val="21"/>
              </w:rPr>
            </w:pPr>
            <w:r>
              <w:rPr>
                <w:rFonts w:ascii="仿宋_GB2312" w:eastAsia="仿宋_GB2312" w:hAnsi="华文楷体" w:hint="eastAsia"/>
                <w:b/>
                <w:bCs/>
                <w:szCs w:val="21"/>
              </w:rPr>
              <w:t>主管药师</w:t>
            </w:r>
          </w:p>
        </w:tc>
        <w:tc>
          <w:tcPr>
            <w:tcW w:w="2924" w:type="dxa"/>
            <w:vAlign w:val="center"/>
          </w:tcPr>
          <w:p w:rsidR="008852BA" w:rsidRDefault="00705BD3">
            <w:pPr>
              <w:spacing w:line="360" w:lineRule="auto"/>
              <w:jc w:val="left"/>
              <w:cnfStyle w:val="000000000000" w:firstRow="0" w:lastRow="0" w:firstColumn="0" w:lastColumn="0" w:oddVBand="0" w:evenVBand="0" w:oddHBand="0" w:evenHBand="0" w:firstRowFirstColumn="0" w:firstRowLastColumn="0" w:lastRowFirstColumn="0" w:lastRowLastColumn="0"/>
              <w:rPr>
                <w:rFonts w:ascii="仿宋_GB2312" w:eastAsia="仿宋_GB2312" w:hAnsi="华文楷体"/>
                <w:b/>
                <w:bCs/>
                <w:szCs w:val="21"/>
              </w:rPr>
            </w:pPr>
            <w:r>
              <w:rPr>
                <w:rFonts w:ascii="仿宋_GB2312" w:eastAsia="仿宋_GB2312" w:hAnsi="华文楷体" w:hint="eastAsia"/>
                <w:b/>
                <w:bCs/>
                <w:szCs w:val="21"/>
              </w:rPr>
              <w:t>河南省人民医院</w:t>
            </w:r>
          </w:p>
        </w:tc>
      </w:tr>
    </w:tbl>
    <w:p w:rsidR="008852BA" w:rsidRDefault="008852BA">
      <w:pPr>
        <w:spacing w:line="500" w:lineRule="exact"/>
        <w:rPr>
          <w:rFonts w:ascii="仿宋_GB2312" w:eastAsia="仿宋_GB2312"/>
          <w:color w:val="FF0000"/>
          <w:sz w:val="28"/>
          <w:szCs w:val="28"/>
        </w:rPr>
      </w:pPr>
    </w:p>
    <w:p w:rsidR="008852BA" w:rsidRDefault="00705BD3">
      <w:pPr>
        <w:widowControl/>
        <w:jc w:val="left"/>
        <w:rPr>
          <w:rFonts w:ascii="仿宋_GB2312" w:eastAsia="仿宋_GB2312"/>
          <w:color w:val="FF0000"/>
          <w:sz w:val="28"/>
          <w:szCs w:val="28"/>
        </w:rPr>
      </w:pPr>
      <w:r>
        <w:rPr>
          <w:rFonts w:ascii="仿宋_GB2312" w:eastAsia="仿宋_GB2312" w:hint="eastAsia"/>
          <w:color w:val="FF0000"/>
          <w:sz w:val="28"/>
          <w:szCs w:val="28"/>
        </w:rPr>
        <w:br w:type="page"/>
      </w:r>
    </w:p>
    <w:tbl>
      <w:tblPr>
        <w:tblStyle w:val="213"/>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3010"/>
        <w:gridCol w:w="964"/>
        <w:gridCol w:w="1271"/>
        <w:gridCol w:w="2906"/>
      </w:tblGrid>
      <w:tr w:rsidR="008852BA" w:rsidTr="008852BA">
        <w:trPr>
          <w:cnfStyle w:val="100000000000" w:firstRow="1" w:lastRow="0" w:firstColumn="0" w:lastColumn="0" w:oddVBand="0" w:evenVBand="0" w:oddHBand="0" w:evenHBand="0" w:firstRowFirstColumn="0" w:firstRowLastColumn="0" w:lastRowFirstColumn="0" w:lastRowLastColumn="0"/>
          <w:trHeight w:val="631"/>
        </w:trPr>
        <w:tc>
          <w:tcPr>
            <w:cnfStyle w:val="001000000000" w:firstRow="0" w:lastRow="0" w:firstColumn="1" w:lastColumn="0" w:oddVBand="0" w:evenVBand="0" w:oddHBand="0" w:evenHBand="0" w:firstRowFirstColumn="0" w:firstRowLastColumn="0" w:lastRowFirstColumn="0" w:lastRowLastColumn="0"/>
            <w:tcW w:w="9540" w:type="dxa"/>
            <w:gridSpan w:val="5"/>
            <w:vAlign w:val="center"/>
          </w:tcPr>
          <w:p w:rsidR="008852BA" w:rsidRDefault="00705BD3">
            <w:pPr>
              <w:spacing w:line="360" w:lineRule="auto"/>
              <w:jc w:val="center"/>
              <w:rPr>
                <w:rFonts w:ascii="仿宋_GB2312" w:eastAsia="仿宋_GB2312" w:hAnsi="宋体" w:cs="Courier New"/>
                <w:b w:val="0"/>
                <w:bCs w:val="0"/>
                <w:szCs w:val="21"/>
              </w:rPr>
            </w:pPr>
            <w:r>
              <w:rPr>
                <w:rFonts w:ascii="仿宋_GB2312" w:eastAsia="仿宋_GB2312" w:hAnsi="宋体" w:cs="Courier New" w:hint="eastAsia"/>
                <w:szCs w:val="21"/>
              </w:rPr>
              <w:lastRenderedPageBreak/>
              <w:t>基因导向个体化用药分会场</w:t>
            </w:r>
          </w:p>
        </w:tc>
      </w:tr>
      <w:tr w:rsidR="008852BA" w:rsidTr="008852BA">
        <w:trPr>
          <w:trHeight w:val="631"/>
        </w:trPr>
        <w:tc>
          <w:tcPr>
            <w:cnfStyle w:val="001000000000" w:firstRow="0" w:lastRow="0" w:firstColumn="1" w:lastColumn="0" w:oddVBand="0" w:evenVBand="0" w:oddHBand="0" w:evenHBand="0" w:firstRowFirstColumn="0" w:firstRowLastColumn="0" w:lastRowFirstColumn="0" w:lastRowLastColumn="0"/>
            <w:tcW w:w="1389" w:type="dxa"/>
            <w:vAlign w:val="center"/>
          </w:tcPr>
          <w:p w:rsidR="008852BA" w:rsidRDefault="00705BD3">
            <w:pPr>
              <w:spacing w:line="360" w:lineRule="auto"/>
              <w:jc w:val="center"/>
              <w:rPr>
                <w:rFonts w:ascii="仿宋_GB2312" w:eastAsia="仿宋_GB2312" w:hAnsi="宋体" w:cs="Courier New"/>
                <w:b w:val="0"/>
                <w:bCs w:val="0"/>
                <w:color w:val="000000"/>
                <w:szCs w:val="21"/>
              </w:rPr>
            </w:pPr>
            <w:r>
              <w:rPr>
                <w:rFonts w:ascii="仿宋_GB2312" w:eastAsia="仿宋_GB2312" w:hAnsi="宋体" w:cs="Courier New" w:hint="eastAsia"/>
                <w:color w:val="000000"/>
                <w:szCs w:val="21"/>
              </w:rPr>
              <w:t>时间</w:t>
            </w:r>
          </w:p>
        </w:tc>
        <w:tc>
          <w:tcPr>
            <w:tcW w:w="3010" w:type="dxa"/>
            <w:vAlign w:val="center"/>
          </w:tcPr>
          <w:p w:rsidR="008852BA" w:rsidRDefault="00705BD3">
            <w:pPr>
              <w:spacing w:line="360" w:lineRule="auto"/>
              <w:jc w:val="center"/>
              <w:cnfStyle w:val="000000000000" w:firstRow="0" w:lastRow="0" w:firstColumn="0" w:lastColumn="0" w:oddVBand="0" w:evenVBand="0" w:oddHBand="0" w:evenHBand="0" w:firstRowFirstColumn="0" w:firstRowLastColumn="0" w:lastRowFirstColumn="0" w:lastRowLastColumn="0"/>
              <w:rPr>
                <w:rFonts w:ascii="仿宋_GB2312" w:eastAsia="仿宋_GB2312" w:hAnsi="宋体" w:cs="Courier New"/>
                <w:color w:val="000000"/>
                <w:szCs w:val="21"/>
              </w:rPr>
            </w:pPr>
            <w:r>
              <w:rPr>
                <w:rFonts w:ascii="仿宋_GB2312" w:eastAsia="仿宋_GB2312" w:hAnsi="宋体" w:cs="Courier New" w:hint="eastAsia"/>
                <w:b/>
                <w:bCs/>
                <w:color w:val="000000"/>
                <w:szCs w:val="21"/>
              </w:rPr>
              <w:t>讲授题目</w:t>
            </w:r>
          </w:p>
        </w:tc>
        <w:tc>
          <w:tcPr>
            <w:tcW w:w="964" w:type="dxa"/>
            <w:vAlign w:val="center"/>
          </w:tcPr>
          <w:p w:rsidR="008852BA" w:rsidRDefault="00705BD3">
            <w:pPr>
              <w:spacing w:line="360" w:lineRule="auto"/>
              <w:jc w:val="center"/>
              <w:cnfStyle w:val="000000000000" w:firstRow="0" w:lastRow="0" w:firstColumn="0" w:lastColumn="0" w:oddVBand="0" w:evenVBand="0" w:oddHBand="0" w:evenHBand="0" w:firstRowFirstColumn="0" w:firstRowLastColumn="0" w:lastRowFirstColumn="0" w:lastRowLastColumn="0"/>
              <w:rPr>
                <w:rFonts w:ascii="仿宋_GB2312" w:eastAsia="仿宋_GB2312" w:hAnsi="宋体" w:cs="Courier New"/>
                <w:color w:val="000000"/>
                <w:szCs w:val="21"/>
              </w:rPr>
            </w:pPr>
            <w:r>
              <w:rPr>
                <w:rFonts w:ascii="仿宋_GB2312" w:eastAsia="仿宋_GB2312" w:hAnsi="宋体" w:cs="Courier New" w:hint="eastAsia"/>
                <w:b/>
                <w:bCs/>
                <w:color w:val="000000"/>
                <w:szCs w:val="21"/>
              </w:rPr>
              <w:t>讲者</w:t>
            </w:r>
          </w:p>
        </w:tc>
        <w:tc>
          <w:tcPr>
            <w:tcW w:w="1271" w:type="dxa"/>
            <w:vAlign w:val="center"/>
          </w:tcPr>
          <w:p w:rsidR="008852BA" w:rsidRDefault="00705BD3">
            <w:pPr>
              <w:spacing w:line="360" w:lineRule="auto"/>
              <w:jc w:val="center"/>
              <w:cnfStyle w:val="000000000000" w:firstRow="0" w:lastRow="0" w:firstColumn="0" w:lastColumn="0" w:oddVBand="0" w:evenVBand="0" w:oddHBand="0" w:evenHBand="0" w:firstRowFirstColumn="0" w:firstRowLastColumn="0" w:lastRowFirstColumn="0" w:lastRowLastColumn="0"/>
              <w:rPr>
                <w:rFonts w:ascii="仿宋_GB2312" w:eastAsia="仿宋_GB2312" w:hAnsi="宋体" w:cs="Courier New"/>
                <w:color w:val="000000"/>
                <w:szCs w:val="21"/>
              </w:rPr>
            </w:pPr>
            <w:r>
              <w:rPr>
                <w:rFonts w:ascii="仿宋_GB2312" w:eastAsia="仿宋_GB2312" w:hAnsi="宋体" w:cs="Courier New" w:hint="eastAsia"/>
                <w:b/>
                <w:bCs/>
                <w:color w:val="000000"/>
                <w:szCs w:val="21"/>
              </w:rPr>
              <w:t>职称</w:t>
            </w:r>
          </w:p>
        </w:tc>
        <w:tc>
          <w:tcPr>
            <w:tcW w:w="2906" w:type="dxa"/>
            <w:vAlign w:val="center"/>
          </w:tcPr>
          <w:p w:rsidR="008852BA" w:rsidRDefault="00705BD3">
            <w:pPr>
              <w:spacing w:line="360" w:lineRule="auto"/>
              <w:jc w:val="center"/>
              <w:cnfStyle w:val="000000000000" w:firstRow="0" w:lastRow="0" w:firstColumn="0" w:lastColumn="0" w:oddVBand="0" w:evenVBand="0" w:oddHBand="0" w:evenHBand="0" w:firstRowFirstColumn="0" w:firstRowLastColumn="0" w:lastRowFirstColumn="0" w:lastRowLastColumn="0"/>
              <w:rPr>
                <w:rFonts w:ascii="仿宋_GB2312" w:eastAsia="仿宋_GB2312" w:hAnsi="宋体" w:cs="Courier New"/>
                <w:color w:val="000000"/>
                <w:szCs w:val="21"/>
              </w:rPr>
            </w:pPr>
            <w:r>
              <w:rPr>
                <w:rFonts w:ascii="仿宋_GB2312" w:eastAsia="仿宋_GB2312" w:hAnsi="宋体" w:cs="Courier New" w:hint="eastAsia"/>
                <w:b/>
                <w:bCs/>
                <w:color w:val="000000"/>
                <w:szCs w:val="21"/>
              </w:rPr>
              <w:t>讲者单位及简介</w:t>
            </w:r>
          </w:p>
        </w:tc>
      </w:tr>
      <w:tr w:rsidR="008852BA" w:rsidTr="008852BA">
        <w:trPr>
          <w:trHeight w:val="631"/>
        </w:trPr>
        <w:tc>
          <w:tcPr>
            <w:cnfStyle w:val="001000000000" w:firstRow="0" w:lastRow="0" w:firstColumn="1" w:lastColumn="0" w:oddVBand="0" w:evenVBand="0" w:oddHBand="0" w:evenHBand="0" w:firstRowFirstColumn="0" w:firstRowLastColumn="0" w:lastRowFirstColumn="0" w:lastRowLastColumn="0"/>
            <w:tcW w:w="9540" w:type="dxa"/>
            <w:gridSpan w:val="5"/>
            <w:shd w:val="clear" w:color="auto" w:fill="auto"/>
            <w:vAlign w:val="center"/>
          </w:tcPr>
          <w:p w:rsidR="008852BA" w:rsidRDefault="00705BD3">
            <w:pPr>
              <w:spacing w:line="360" w:lineRule="auto"/>
              <w:jc w:val="center"/>
              <w:rPr>
                <w:rFonts w:ascii="仿宋_GB2312" w:eastAsia="仿宋_GB2312" w:hAnsi="宋体" w:cs="Courier New"/>
                <w:b w:val="0"/>
                <w:bCs w:val="0"/>
                <w:color w:val="000000"/>
                <w:szCs w:val="21"/>
              </w:rPr>
            </w:pPr>
            <w:r>
              <w:rPr>
                <w:rFonts w:ascii="仿宋_GB2312" w:eastAsia="仿宋_GB2312" w:hAnsi="宋体" w:cs="Courier New" w:hint="eastAsia"/>
                <w:color w:val="000000"/>
                <w:szCs w:val="21"/>
              </w:rPr>
              <w:t>2016年11月6日上午</w:t>
            </w:r>
          </w:p>
        </w:tc>
      </w:tr>
      <w:tr w:rsidR="008852BA" w:rsidTr="008852BA">
        <w:trPr>
          <w:trHeight w:val="1252"/>
        </w:trPr>
        <w:tc>
          <w:tcPr>
            <w:cnfStyle w:val="001000000000" w:firstRow="0" w:lastRow="0" w:firstColumn="1" w:lastColumn="0" w:oddVBand="0" w:evenVBand="0" w:oddHBand="0" w:evenHBand="0" w:firstRowFirstColumn="0" w:firstRowLastColumn="0" w:lastRowFirstColumn="0" w:lastRowLastColumn="0"/>
            <w:tcW w:w="1389" w:type="dxa"/>
            <w:vAlign w:val="center"/>
          </w:tcPr>
          <w:p w:rsidR="008852BA" w:rsidRDefault="00705BD3">
            <w:pPr>
              <w:spacing w:line="360" w:lineRule="auto"/>
              <w:jc w:val="center"/>
              <w:rPr>
                <w:rFonts w:ascii="仿宋_GB2312" w:eastAsia="仿宋_GB2312" w:hAnsi="华文楷体"/>
                <w:b w:val="0"/>
                <w:bCs w:val="0"/>
                <w:szCs w:val="21"/>
              </w:rPr>
            </w:pPr>
            <w:r>
              <w:rPr>
                <w:rFonts w:ascii="仿宋_GB2312" w:eastAsia="仿宋_GB2312" w:hAnsi="华文楷体" w:hint="eastAsia"/>
                <w:szCs w:val="21"/>
              </w:rPr>
              <w:t>8:00-8:50</w:t>
            </w:r>
          </w:p>
        </w:tc>
        <w:tc>
          <w:tcPr>
            <w:tcW w:w="3010" w:type="dxa"/>
            <w:vAlign w:val="center"/>
          </w:tcPr>
          <w:p w:rsidR="008852BA" w:rsidRDefault="00705BD3">
            <w:pPr>
              <w:spacing w:line="360" w:lineRule="auto"/>
              <w:jc w:val="center"/>
              <w:cnfStyle w:val="000000000000" w:firstRow="0" w:lastRow="0" w:firstColumn="0" w:lastColumn="0" w:oddVBand="0" w:evenVBand="0" w:oddHBand="0" w:evenHBand="0" w:firstRowFirstColumn="0" w:firstRowLastColumn="0" w:lastRowFirstColumn="0" w:lastRowLastColumn="0"/>
              <w:rPr>
                <w:rFonts w:ascii="仿宋_GB2312" w:eastAsia="仿宋_GB2312" w:hAnsi="宋体" w:cs="Courier New"/>
                <w:b/>
                <w:bCs/>
                <w:color w:val="000000"/>
                <w:szCs w:val="21"/>
              </w:rPr>
            </w:pPr>
            <w:r>
              <w:rPr>
                <w:rFonts w:ascii="仿宋_GB2312" w:eastAsia="仿宋_GB2312" w:hAnsi="宋体" w:cs="Courier New" w:hint="eastAsia"/>
                <w:b/>
                <w:bCs/>
                <w:color w:val="000000"/>
                <w:szCs w:val="21"/>
              </w:rPr>
              <w:t>Homogeneous enzyme immunoassay and its application in therapeutic drug monitoring（</w:t>
            </w:r>
            <w:proofErr w:type="gramStart"/>
            <w:r>
              <w:rPr>
                <w:rFonts w:ascii="仿宋_GB2312" w:eastAsia="仿宋_GB2312" w:hAnsi="宋体" w:cs="Courier New" w:hint="eastAsia"/>
                <w:b/>
                <w:bCs/>
                <w:color w:val="000000"/>
                <w:szCs w:val="21"/>
              </w:rPr>
              <w:t>均相酶免疫</w:t>
            </w:r>
            <w:proofErr w:type="gramEnd"/>
            <w:r>
              <w:rPr>
                <w:rFonts w:ascii="仿宋_GB2312" w:eastAsia="仿宋_GB2312" w:hAnsi="宋体" w:cs="Courier New" w:hint="eastAsia"/>
                <w:b/>
                <w:bCs/>
                <w:color w:val="000000"/>
                <w:szCs w:val="21"/>
              </w:rPr>
              <w:t>技术在TDM中的应用）</w:t>
            </w:r>
          </w:p>
        </w:tc>
        <w:tc>
          <w:tcPr>
            <w:tcW w:w="964" w:type="dxa"/>
            <w:vAlign w:val="center"/>
          </w:tcPr>
          <w:p w:rsidR="008852BA" w:rsidRDefault="00705BD3">
            <w:pPr>
              <w:spacing w:line="360" w:lineRule="auto"/>
              <w:jc w:val="center"/>
              <w:cnfStyle w:val="000000000000" w:firstRow="0" w:lastRow="0" w:firstColumn="0" w:lastColumn="0" w:oddVBand="0" w:evenVBand="0" w:oddHBand="0" w:evenHBand="0" w:firstRowFirstColumn="0" w:firstRowLastColumn="0" w:lastRowFirstColumn="0" w:lastRowLastColumn="0"/>
              <w:rPr>
                <w:rFonts w:ascii="仿宋_GB2312" w:eastAsia="仿宋_GB2312" w:hAnsi="宋体" w:cs="Courier New"/>
                <w:b/>
                <w:bCs/>
                <w:color w:val="000000"/>
                <w:szCs w:val="21"/>
              </w:rPr>
            </w:pPr>
            <w:proofErr w:type="spellStart"/>
            <w:r>
              <w:rPr>
                <w:rFonts w:ascii="仿宋_GB2312" w:eastAsia="仿宋_GB2312" w:hAnsi="宋体" w:cs="Courier New" w:hint="eastAsia"/>
                <w:b/>
                <w:bCs/>
                <w:color w:val="000000"/>
                <w:szCs w:val="21"/>
              </w:rPr>
              <w:t>liumingYu</w:t>
            </w:r>
            <w:proofErr w:type="spellEnd"/>
          </w:p>
          <w:p w:rsidR="008852BA" w:rsidRDefault="00705BD3">
            <w:pPr>
              <w:spacing w:line="360" w:lineRule="auto"/>
              <w:jc w:val="center"/>
              <w:cnfStyle w:val="000000000000" w:firstRow="0" w:lastRow="0" w:firstColumn="0" w:lastColumn="0" w:oddVBand="0" w:evenVBand="0" w:oddHBand="0" w:evenHBand="0" w:firstRowFirstColumn="0" w:firstRowLastColumn="0" w:lastRowFirstColumn="0" w:lastRowLastColumn="0"/>
              <w:rPr>
                <w:rFonts w:ascii="仿宋_GB2312" w:eastAsia="仿宋_GB2312" w:hAnsi="宋体" w:cs="Courier New"/>
                <w:b/>
                <w:bCs/>
                <w:color w:val="000000"/>
                <w:szCs w:val="21"/>
              </w:rPr>
            </w:pPr>
            <w:proofErr w:type="gramStart"/>
            <w:r>
              <w:rPr>
                <w:rFonts w:ascii="仿宋_GB2312" w:eastAsia="仿宋_GB2312" w:hAnsi="宋体" w:cs="Courier New" w:hint="eastAsia"/>
                <w:b/>
                <w:bCs/>
                <w:color w:val="000000"/>
                <w:szCs w:val="21"/>
              </w:rPr>
              <w:t>虞留明</w:t>
            </w:r>
            <w:proofErr w:type="gramEnd"/>
          </w:p>
        </w:tc>
        <w:tc>
          <w:tcPr>
            <w:tcW w:w="1271" w:type="dxa"/>
            <w:vAlign w:val="center"/>
          </w:tcPr>
          <w:p w:rsidR="008852BA" w:rsidRDefault="00705BD3">
            <w:pPr>
              <w:spacing w:line="360" w:lineRule="auto"/>
              <w:jc w:val="center"/>
              <w:cnfStyle w:val="000000000000" w:firstRow="0" w:lastRow="0" w:firstColumn="0" w:lastColumn="0" w:oddVBand="0" w:evenVBand="0" w:oddHBand="0" w:evenHBand="0" w:firstRowFirstColumn="0" w:firstRowLastColumn="0" w:lastRowFirstColumn="0" w:lastRowLastColumn="0"/>
              <w:rPr>
                <w:rFonts w:ascii="仿宋_GB2312" w:eastAsia="仿宋_GB2312" w:hAnsi="宋体" w:cs="Courier New"/>
                <w:b/>
                <w:bCs/>
                <w:color w:val="000000"/>
                <w:szCs w:val="21"/>
              </w:rPr>
            </w:pPr>
            <w:r>
              <w:rPr>
                <w:rFonts w:ascii="仿宋_GB2312" w:eastAsia="仿宋_GB2312" w:hAnsi="宋体" w:cs="Courier New" w:hint="eastAsia"/>
                <w:b/>
                <w:bCs/>
                <w:color w:val="000000"/>
                <w:szCs w:val="21"/>
              </w:rPr>
              <w:t>首席科学家</w:t>
            </w:r>
          </w:p>
        </w:tc>
        <w:tc>
          <w:tcPr>
            <w:tcW w:w="2906" w:type="dxa"/>
            <w:vAlign w:val="center"/>
          </w:tcPr>
          <w:p w:rsidR="008852BA" w:rsidRDefault="00705BD3">
            <w:pPr>
              <w:spacing w:line="360" w:lineRule="auto"/>
              <w:jc w:val="center"/>
              <w:cnfStyle w:val="000000000000" w:firstRow="0" w:lastRow="0" w:firstColumn="0" w:lastColumn="0" w:oddVBand="0" w:evenVBand="0" w:oddHBand="0" w:evenHBand="0" w:firstRowFirstColumn="0" w:firstRowLastColumn="0" w:lastRowFirstColumn="0" w:lastRowLastColumn="0"/>
              <w:rPr>
                <w:rFonts w:ascii="仿宋_GB2312" w:eastAsia="仿宋_GB2312" w:hAnsi="宋体" w:cs="Courier New"/>
                <w:b/>
                <w:bCs/>
                <w:color w:val="000000"/>
                <w:szCs w:val="21"/>
              </w:rPr>
            </w:pPr>
            <w:r>
              <w:rPr>
                <w:rFonts w:ascii="仿宋_GB2312" w:eastAsia="仿宋_GB2312" w:hAnsi="宋体" w:cs="Courier New" w:hint="eastAsia"/>
                <w:b/>
                <w:bCs/>
                <w:color w:val="000000"/>
                <w:szCs w:val="21"/>
              </w:rPr>
              <w:t>Quest Diagnostics Incorporated, New Jersey</w:t>
            </w:r>
          </w:p>
          <w:p w:rsidR="008852BA" w:rsidRDefault="00705BD3">
            <w:pPr>
              <w:spacing w:line="360" w:lineRule="auto"/>
              <w:jc w:val="center"/>
              <w:cnfStyle w:val="000000000000" w:firstRow="0" w:lastRow="0" w:firstColumn="0" w:lastColumn="0" w:oddVBand="0" w:evenVBand="0" w:oddHBand="0" w:evenHBand="0" w:firstRowFirstColumn="0" w:firstRowLastColumn="0" w:lastRowFirstColumn="0" w:lastRowLastColumn="0"/>
              <w:rPr>
                <w:rFonts w:ascii="仿宋_GB2312" w:eastAsia="仿宋_GB2312" w:hAnsi="宋体" w:cs="Courier New"/>
                <w:b/>
                <w:bCs/>
                <w:color w:val="000000"/>
                <w:szCs w:val="21"/>
              </w:rPr>
            </w:pPr>
            <w:r>
              <w:rPr>
                <w:rFonts w:ascii="仿宋_GB2312" w:eastAsia="仿宋_GB2312" w:hAnsi="宋体" w:cs="Courier New" w:hint="eastAsia"/>
                <w:b/>
                <w:bCs/>
                <w:color w:val="000000"/>
                <w:szCs w:val="21"/>
              </w:rPr>
              <w:t>（美国奎斯特诊断集团）</w:t>
            </w:r>
          </w:p>
        </w:tc>
      </w:tr>
      <w:tr w:rsidR="008852BA" w:rsidTr="008852BA">
        <w:trPr>
          <w:trHeight w:val="1252"/>
        </w:trPr>
        <w:tc>
          <w:tcPr>
            <w:cnfStyle w:val="001000000000" w:firstRow="0" w:lastRow="0" w:firstColumn="1" w:lastColumn="0" w:oddVBand="0" w:evenVBand="0" w:oddHBand="0" w:evenHBand="0" w:firstRowFirstColumn="0" w:firstRowLastColumn="0" w:lastRowFirstColumn="0" w:lastRowLastColumn="0"/>
            <w:tcW w:w="1389" w:type="dxa"/>
            <w:vAlign w:val="center"/>
          </w:tcPr>
          <w:p w:rsidR="008852BA" w:rsidRDefault="00705BD3">
            <w:pPr>
              <w:spacing w:line="360" w:lineRule="auto"/>
              <w:jc w:val="center"/>
              <w:rPr>
                <w:rFonts w:ascii="仿宋_GB2312" w:eastAsia="仿宋_GB2312" w:hAnsi="华文楷体"/>
                <w:b w:val="0"/>
                <w:bCs w:val="0"/>
                <w:szCs w:val="21"/>
              </w:rPr>
            </w:pPr>
            <w:r>
              <w:rPr>
                <w:rFonts w:ascii="仿宋_GB2312" w:eastAsia="仿宋_GB2312" w:hAnsi="华文楷体" w:hint="eastAsia"/>
                <w:szCs w:val="21"/>
              </w:rPr>
              <w:t>8:50-9:40</w:t>
            </w:r>
          </w:p>
        </w:tc>
        <w:tc>
          <w:tcPr>
            <w:tcW w:w="3010" w:type="dxa"/>
            <w:vAlign w:val="center"/>
          </w:tcPr>
          <w:p w:rsidR="008852BA" w:rsidRDefault="00705BD3">
            <w:pPr>
              <w:spacing w:line="360" w:lineRule="auto"/>
              <w:jc w:val="center"/>
              <w:cnfStyle w:val="000000000000" w:firstRow="0" w:lastRow="0" w:firstColumn="0" w:lastColumn="0" w:oddVBand="0" w:evenVBand="0" w:oddHBand="0" w:evenHBand="0" w:firstRowFirstColumn="0" w:firstRowLastColumn="0" w:lastRowFirstColumn="0" w:lastRowLastColumn="0"/>
              <w:rPr>
                <w:rFonts w:ascii="仿宋_GB2312" w:eastAsia="仿宋_GB2312" w:hAnsi="宋体" w:cs="Courier New"/>
                <w:b/>
                <w:bCs/>
                <w:color w:val="000000"/>
                <w:szCs w:val="21"/>
              </w:rPr>
            </w:pPr>
            <w:r>
              <w:rPr>
                <w:rFonts w:ascii="仿宋_GB2312" w:eastAsia="仿宋_GB2312" w:hAnsi="宋体" w:cs="Courier New" w:hint="eastAsia"/>
                <w:b/>
                <w:bCs/>
                <w:color w:val="000000"/>
                <w:szCs w:val="21"/>
              </w:rPr>
              <w:t>血小板功能检测在血栓性疾病个体化治疗中的应用</w:t>
            </w:r>
          </w:p>
        </w:tc>
        <w:tc>
          <w:tcPr>
            <w:tcW w:w="964" w:type="dxa"/>
            <w:vAlign w:val="center"/>
          </w:tcPr>
          <w:p w:rsidR="008852BA" w:rsidRDefault="00705BD3">
            <w:pPr>
              <w:spacing w:line="360" w:lineRule="auto"/>
              <w:jc w:val="center"/>
              <w:cnfStyle w:val="000000000000" w:firstRow="0" w:lastRow="0" w:firstColumn="0" w:lastColumn="0" w:oddVBand="0" w:evenVBand="0" w:oddHBand="0" w:evenHBand="0" w:firstRowFirstColumn="0" w:firstRowLastColumn="0" w:lastRowFirstColumn="0" w:lastRowLastColumn="0"/>
              <w:rPr>
                <w:rFonts w:ascii="仿宋_GB2312" w:eastAsia="仿宋_GB2312" w:hAnsi="宋体" w:cs="Courier New"/>
                <w:b/>
                <w:bCs/>
                <w:color w:val="000000"/>
                <w:szCs w:val="21"/>
              </w:rPr>
            </w:pPr>
            <w:proofErr w:type="gramStart"/>
            <w:r>
              <w:rPr>
                <w:rFonts w:ascii="仿宋_GB2312" w:eastAsia="仿宋_GB2312" w:hAnsi="宋体" w:cs="Courier New" w:hint="eastAsia"/>
                <w:b/>
                <w:bCs/>
                <w:color w:val="000000"/>
                <w:szCs w:val="21"/>
              </w:rPr>
              <w:t>屈传强</w:t>
            </w:r>
            <w:proofErr w:type="gramEnd"/>
          </w:p>
        </w:tc>
        <w:tc>
          <w:tcPr>
            <w:tcW w:w="1271" w:type="dxa"/>
            <w:vAlign w:val="center"/>
          </w:tcPr>
          <w:p w:rsidR="008852BA" w:rsidRDefault="00705BD3">
            <w:pPr>
              <w:spacing w:line="360" w:lineRule="auto"/>
              <w:jc w:val="center"/>
              <w:cnfStyle w:val="000000000000" w:firstRow="0" w:lastRow="0" w:firstColumn="0" w:lastColumn="0" w:oddVBand="0" w:evenVBand="0" w:oddHBand="0" w:evenHBand="0" w:firstRowFirstColumn="0" w:firstRowLastColumn="0" w:lastRowFirstColumn="0" w:lastRowLastColumn="0"/>
              <w:rPr>
                <w:rFonts w:ascii="仿宋_GB2312" w:eastAsia="仿宋_GB2312" w:hAnsi="宋体" w:cs="Courier New"/>
                <w:b/>
                <w:bCs/>
                <w:color w:val="000000"/>
                <w:szCs w:val="21"/>
              </w:rPr>
            </w:pPr>
            <w:r>
              <w:rPr>
                <w:rFonts w:ascii="仿宋_GB2312" w:eastAsia="仿宋_GB2312" w:hAnsi="宋体" w:cs="Courier New" w:hint="eastAsia"/>
                <w:b/>
                <w:bCs/>
                <w:color w:val="000000"/>
                <w:szCs w:val="21"/>
              </w:rPr>
              <w:t>教授</w:t>
            </w:r>
          </w:p>
        </w:tc>
        <w:tc>
          <w:tcPr>
            <w:tcW w:w="2906" w:type="dxa"/>
            <w:vAlign w:val="center"/>
          </w:tcPr>
          <w:p w:rsidR="008852BA" w:rsidRDefault="00705BD3">
            <w:pPr>
              <w:spacing w:line="360" w:lineRule="auto"/>
              <w:jc w:val="center"/>
              <w:cnfStyle w:val="000000000000" w:firstRow="0" w:lastRow="0" w:firstColumn="0" w:lastColumn="0" w:oddVBand="0" w:evenVBand="0" w:oddHBand="0" w:evenHBand="0" w:firstRowFirstColumn="0" w:firstRowLastColumn="0" w:lastRowFirstColumn="0" w:lastRowLastColumn="0"/>
              <w:rPr>
                <w:rFonts w:ascii="仿宋_GB2312" w:eastAsia="仿宋_GB2312" w:hAnsi="宋体" w:cs="Courier New"/>
                <w:b/>
                <w:bCs/>
                <w:color w:val="000000"/>
                <w:szCs w:val="21"/>
              </w:rPr>
            </w:pPr>
            <w:r>
              <w:rPr>
                <w:rFonts w:ascii="仿宋_GB2312" w:eastAsia="仿宋_GB2312" w:hAnsi="宋体" w:cs="Courier New" w:hint="eastAsia"/>
                <w:b/>
                <w:bCs/>
                <w:color w:val="000000"/>
                <w:szCs w:val="21"/>
              </w:rPr>
              <w:t>山东省立医院</w:t>
            </w:r>
          </w:p>
        </w:tc>
      </w:tr>
      <w:tr w:rsidR="008852BA" w:rsidTr="008852BA">
        <w:trPr>
          <w:trHeight w:val="631"/>
        </w:trPr>
        <w:tc>
          <w:tcPr>
            <w:cnfStyle w:val="001000000000" w:firstRow="0" w:lastRow="0" w:firstColumn="1" w:lastColumn="0" w:oddVBand="0" w:evenVBand="0" w:oddHBand="0" w:evenHBand="0" w:firstRowFirstColumn="0" w:firstRowLastColumn="0" w:lastRowFirstColumn="0" w:lastRowLastColumn="0"/>
            <w:tcW w:w="9540" w:type="dxa"/>
            <w:gridSpan w:val="5"/>
            <w:shd w:val="clear" w:color="auto" w:fill="auto"/>
            <w:vAlign w:val="center"/>
          </w:tcPr>
          <w:p w:rsidR="008852BA" w:rsidRDefault="00705BD3">
            <w:pPr>
              <w:spacing w:line="360" w:lineRule="auto"/>
              <w:jc w:val="left"/>
              <w:rPr>
                <w:rFonts w:ascii="仿宋_GB2312" w:eastAsia="仿宋_GB2312" w:hAnsi="宋体" w:cs="Courier New"/>
                <w:szCs w:val="21"/>
              </w:rPr>
            </w:pPr>
            <w:r>
              <w:rPr>
                <w:rFonts w:ascii="仿宋_GB2312" w:eastAsia="仿宋_GB2312" w:hAnsi="华文楷体" w:hint="eastAsia"/>
                <w:szCs w:val="21"/>
              </w:rPr>
              <w:t xml:space="preserve">9:40-10:00                                 </w:t>
            </w:r>
            <w:proofErr w:type="gramStart"/>
            <w:r>
              <w:rPr>
                <w:rFonts w:ascii="仿宋_GB2312" w:eastAsia="仿宋_GB2312" w:hAnsi="宋体" w:cs="Courier New" w:hint="eastAsia"/>
                <w:szCs w:val="21"/>
              </w:rPr>
              <w:t>茶歇</w:t>
            </w:r>
            <w:proofErr w:type="gramEnd"/>
          </w:p>
        </w:tc>
      </w:tr>
      <w:tr w:rsidR="008852BA" w:rsidTr="008852BA">
        <w:trPr>
          <w:trHeight w:val="1252"/>
        </w:trPr>
        <w:tc>
          <w:tcPr>
            <w:cnfStyle w:val="001000000000" w:firstRow="0" w:lastRow="0" w:firstColumn="1" w:lastColumn="0" w:oddVBand="0" w:evenVBand="0" w:oddHBand="0" w:evenHBand="0" w:firstRowFirstColumn="0" w:firstRowLastColumn="0" w:lastRowFirstColumn="0" w:lastRowLastColumn="0"/>
            <w:tcW w:w="1389" w:type="dxa"/>
            <w:shd w:val="clear" w:color="auto" w:fill="auto"/>
            <w:vAlign w:val="center"/>
          </w:tcPr>
          <w:p w:rsidR="008852BA" w:rsidRDefault="00705BD3">
            <w:pPr>
              <w:spacing w:line="360" w:lineRule="auto"/>
              <w:jc w:val="center"/>
              <w:rPr>
                <w:rFonts w:ascii="仿宋_GB2312" w:eastAsia="仿宋_GB2312" w:hAnsi="华文楷体"/>
                <w:b w:val="0"/>
                <w:bCs w:val="0"/>
                <w:szCs w:val="21"/>
              </w:rPr>
            </w:pPr>
            <w:r>
              <w:rPr>
                <w:rFonts w:ascii="仿宋_GB2312" w:eastAsia="仿宋_GB2312" w:hAnsi="华文楷体" w:hint="eastAsia"/>
                <w:szCs w:val="21"/>
              </w:rPr>
              <w:t>10:00-10:50</w:t>
            </w:r>
          </w:p>
        </w:tc>
        <w:tc>
          <w:tcPr>
            <w:tcW w:w="3010" w:type="dxa"/>
            <w:vAlign w:val="center"/>
          </w:tcPr>
          <w:p w:rsidR="008852BA" w:rsidRDefault="00705BD3">
            <w:pPr>
              <w:spacing w:line="360" w:lineRule="auto"/>
              <w:jc w:val="left"/>
              <w:cnfStyle w:val="000000000000" w:firstRow="0" w:lastRow="0" w:firstColumn="0" w:lastColumn="0" w:oddVBand="0" w:evenVBand="0" w:oddHBand="0" w:evenHBand="0" w:firstRowFirstColumn="0" w:firstRowLastColumn="0" w:lastRowFirstColumn="0" w:lastRowLastColumn="0"/>
              <w:rPr>
                <w:rFonts w:ascii="仿宋_GB2312" w:eastAsia="仿宋_GB2312" w:hAnsi="宋体" w:cs="Courier New"/>
                <w:b/>
                <w:bCs/>
                <w:szCs w:val="21"/>
              </w:rPr>
            </w:pPr>
            <w:r>
              <w:rPr>
                <w:rFonts w:ascii="仿宋_GB2312" w:eastAsia="仿宋_GB2312" w:hAnsi="宋体" w:cs="Courier New" w:hint="eastAsia"/>
                <w:b/>
                <w:bCs/>
                <w:szCs w:val="21"/>
              </w:rPr>
              <w:t>抗菌药物血药浓度监测</w:t>
            </w:r>
          </w:p>
        </w:tc>
        <w:tc>
          <w:tcPr>
            <w:tcW w:w="964" w:type="dxa"/>
            <w:vAlign w:val="center"/>
          </w:tcPr>
          <w:p w:rsidR="008852BA" w:rsidRDefault="00705BD3">
            <w:pPr>
              <w:spacing w:line="360" w:lineRule="auto"/>
              <w:jc w:val="left"/>
              <w:cnfStyle w:val="000000000000" w:firstRow="0" w:lastRow="0" w:firstColumn="0" w:lastColumn="0" w:oddVBand="0" w:evenVBand="0" w:oddHBand="0" w:evenHBand="0" w:firstRowFirstColumn="0" w:firstRowLastColumn="0" w:lastRowFirstColumn="0" w:lastRowLastColumn="0"/>
              <w:rPr>
                <w:rFonts w:ascii="仿宋_GB2312" w:eastAsia="仿宋_GB2312" w:hAnsi="宋体" w:cs="Courier New"/>
                <w:b/>
                <w:bCs/>
                <w:szCs w:val="21"/>
              </w:rPr>
            </w:pPr>
            <w:r>
              <w:rPr>
                <w:rFonts w:ascii="仿宋_GB2312" w:eastAsia="仿宋_GB2312" w:hAnsi="宋体" w:cs="Courier New" w:hint="eastAsia"/>
                <w:b/>
                <w:bCs/>
                <w:szCs w:val="21"/>
              </w:rPr>
              <w:t>王峰</w:t>
            </w:r>
          </w:p>
        </w:tc>
        <w:tc>
          <w:tcPr>
            <w:tcW w:w="1271" w:type="dxa"/>
            <w:vAlign w:val="center"/>
          </w:tcPr>
          <w:p w:rsidR="008852BA" w:rsidRDefault="00705BD3">
            <w:pPr>
              <w:spacing w:line="360" w:lineRule="auto"/>
              <w:jc w:val="left"/>
              <w:cnfStyle w:val="000000000000" w:firstRow="0" w:lastRow="0" w:firstColumn="0" w:lastColumn="0" w:oddVBand="0" w:evenVBand="0" w:oddHBand="0" w:evenHBand="0" w:firstRowFirstColumn="0" w:firstRowLastColumn="0" w:lastRowFirstColumn="0" w:lastRowLastColumn="0"/>
              <w:rPr>
                <w:rFonts w:ascii="仿宋_GB2312" w:eastAsia="仿宋_GB2312" w:hAnsi="宋体" w:cs="Courier New"/>
                <w:b/>
                <w:bCs/>
                <w:szCs w:val="21"/>
              </w:rPr>
            </w:pPr>
            <w:r>
              <w:rPr>
                <w:rFonts w:ascii="仿宋_GB2312" w:eastAsia="仿宋_GB2312" w:hAnsi="宋体" w:cs="Courier New" w:hint="eastAsia"/>
                <w:b/>
                <w:bCs/>
                <w:szCs w:val="21"/>
              </w:rPr>
              <w:t>教授</w:t>
            </w:r>
          </w:p>
        </w:tc>
        <w:tc>
          <w:tcPr>
            <w:tcW w:w="2906" w:type="dxa"/>
            <w:vAlign w:val="center"/>
          </w:tcPr>
          <w:p w:rsidR="008852BA" w:rsidRDefault="00705BD3">
            <w:pPr>
              <w:spacing w:line="360" w:lineRule="auto"/>
              <w:jc w:val="left"/>
              <w:cnfStyle w:val="000000000000" w:firstRow="0" w:lastRow="0" w:firstColumn="0" w:lastColumn="0" w:oddVBand="0" w:evenVBand="0" w:oddHBand="0" w:evenHBand="0" w:firstRowFirstColumn="0" w:firstRowLastColumn="0" w:lastRowFirstColumn="0" w:lastRowLastColumn="0"/>
              <w:rPr>
                <w:rFonts w:ascii="仿宋_GB2312" w:eastAsia="仿宋_GB2312" w:hAnsi="宋体" w:cs="Courier New"/>
                <w:b/>
                <w:bCs/>
                <w:szCs w:val="21"/>
              </w:rPr>
            </w:pPr>
            <w:r>
              <w:rPr>
                <w:rFonts w:ascii="仿宋_GB2312" w:eastAsia="仿宋_GB2312" w:hAnsi="宋体" w:cs="Courier New" w:hint="eastAsia"/>
                <w:b/>
                <w:bCs/>
                <w:szCs w:val="21"/>
              </w:rPr>
              <w:t>中南大学临床药理研究室</w:t>
            </w:r>
          </w:p>
        </w:tc>
      </w:tr>
      <w:tr w:rsidR="008852BA" w:rsidTr="008852BA">
        <w:trPr>
          <w:trHeight w:val="1252"/>
        </w:trPr>
        <w:tc>
          <w:tcPr>
            <w:cnfStyle w:val="001000000000" w:firstRow="0" w:lastRow="0" w:firstColumn="1" w:lastColumn="0" w:oddVBand="0" w:evenVBand="0" w:oddHBand="0" w:evenHBand="0" w:firstRowFirstColumn="0" w:firstRowLastColumn="0" w:lastRowFirstColumn="0" w:lastRowLastColumn="0"/>
            <w:tcW w:w="1389" w:type="dxa"/>
            <w:shd w:val="clear" w:color="auto" w:fill="auto"/>
            <w:vAlign w:val="center"/>
          </w:tcPr>
          <w:p w:rsidR="008852BA" w:rsidRDefault="00705BD3">
            <w:pPr>
              <w:spacing w:line="360" w:lineRule="auto"/>
              <w:jc w:val="center"/>
              <w:rPr>
                <w:rFonts w:ascii="仿宋_GB2312" w:eastAsia="仿宋_GB2312" w:hAnsi="华文楷体"/>
                <w:b w:val="0"/>
                <w:bCs w:val="0"/>
                <w:szCs w:val="21"/>
              </w:rPr>
            </w:pPr>
            <w:r>
              <w:rPr>
                <w:rFonts w:ascii="仿宋_GB2312" w:eastAsia="仿宋_GB2312" w:hAnsi="华文楷体" w:hint="eastAsia"/>
                <w:szCs w:val="21"/>
              </w:rPr>
              <w:t>10:50-11:40</w:t>
            </w:r>
          </w:p>
        </w:tc>
        <w:tc>
          <w:tcPr>
            <w:tcW w:w="3010" w:type="dxa"/>
            <w:vAlign w:val="center"/>
          </w:tcPr>
          <w:p w:rsidR="008852BA" w:rsidRDefault="00705BD3">
            <w:pPr>
              <w:spacing w:line="360" w:lineRule="auto"/>
              <w:jc w:val="left"/>
              <w:cnfStyle w:val="000000000000" w:firstRow="0" w:lastRow="0" w:firstColumn="0" w:lastColumn="0" w:oddVBand="0" w:evenVBand="0" w:oddHBand="0" w:evenHBand="0" w:firstRowFirstColumn="0" w:firstRowLastColumn="0" w:lastRowFirstColumn="0" w:lastRowLastColumn="0"/>
              <w:rPr>
                <w:rFonts w:ascii="仿宋_GB2312" w:eastAsia="仿宋_GB2312" w:hAnsi="宋体" w:cs="Courier New"/>
                <w:b/>
                <w:bCs/>
                <w:szCs w:val="21"/>
              </w:rPr>
            </w:pPr>
            <w:r>
              <w:rPr>
                <w:rFonts w:ascii="仿宋_GB2312" w:eastAsia="仿宋_GB2312" w:hAnsi="宋体" w:cs="Courier New" w:hint="eastAsia"/>
                <w:b/>
                <w:bCs/>
                <w:szCs w:val="21"/>
              </w:rPr>
              <w:t>免疫抑制剂药物浓度监测在心脏移植中的应用</w:t>
            </w:r>
          </w:p>
        </w:tc>
        <w:tc>
          <w:tcPr>
            <w:tcW w:w="964" w:type="dxa"/>
            <w:vAlign w:val="center"/>
          </w:tcPr>
          <w:p w:rsidR="008852BA" w:rsidRDefault="00705BD3">
            <w:pPr>
              <w:spacing w:line="360" w:lineRule="auto"/>
              <w:jc w:val="left"/>
              <w:cnfStyle w:val="000000000000" w:firstRow="0" w:lastRow="0" w:firstColumn="0" w:lastColumn="0" w:oddVBand="0" w:evenVBand="0" w:oddHBand="0" w:evenHBand="0" w:firstRowFirstColumn="0" w:firstRowLastColumn="0" w:lastRowFirstColumn="0" w:lastRowLastColumn="0"/>
              <w:rPr>
                <w:rFonts w:ascii="仿宋_GB2312" w:eastAsia="仿宋_GB2312" w:hAnsi="宋体" w:cs="Courier New"/>
                <w:b/>
                <w:bCs/>
                <w:szCs w:val="21"/>
              </w:rPr>
            </w:pPr>
            <w:proofErr w:type="gramStart"/>
            <w:r>
              <w:rPr>
                <w:rFonts w:ascii="仿宋_GB2312" w:eastAsia="仿宋_GB2312" w:hAnsi="宋体" w:cs="Courier New" w:hint="eastAsia"/>
                <w:b/>
                <w:bCs/>
                <w:szCs w:val="21"/>
              </w:rPr>
              <w:t>储迅涛</w:t>
            </w:r>
            <w:proofErr w:type="gramEnd"/>
          </w:p>
        </w:tc>
        <w:tc>
          <w:tcPr>
            <w:tcW w:w="1271" w:type="dxa"/>
            <w:vAlign w:val="center"/>
          </w:tcPr>
          <w:p w:rsidR="008852BA" w:rsidRDefault="00705BD3">
            <w:pPr>
              <w:spacing w:line="360" w:lineRule="auto"/>
              <w:jc w:val="left"/>
              <w:cnfStyle w:val="000000000000" w:firstRow="0" w:lastRow="0" w:firstColumn="0" w:lastColumn="0" w:oddVBand="0" w:evenVBand="0" w:oddHBand="0" w:evenHBand="0" w:firstRowFirstColumn="0" w:firstRowLastColumn="0" w:lastRowFirstColumn="0" w:lastRowLastColumn="0"/>
              <w:rPr>
                <w:rFonts w:ascii="仿宋_GB2312" w:eastAsia="仿宋_GB2312" w:hAnsi="宋体" w:cs="Courier New"/>
                <w:b/>
                <w:bCs/>
                <w:szCs w:val="21"/>
              </w:rPr>
            </w:pPr>
            <w:r>
              <w:rPr>
                <w:rFonts w:ascii="仿宋_GB2312" w:eastAsia="仿宋_GB2312" w:hAnsi="宋体" w:cs="Courier New" w:hint="eastAsia"/>
                <w:b/>
                <w:bCs/>
                <w:szCs w:val="21"/>
              </w:rPr>
              <w:t>技术总监</w:t>
            </w:r>
          </w:p>
        </w:tc>
        <w:tc>
          <w:tcPr>
            <w:tcW w:w="2906" w:type="dxa"/>
            <w:vAlign w:val="center"/>
          </w:tcPr>
          <w:p w:rsidR="008852BA" w:rsidRDefault="00705BD3">
            <w:pPr>
              <w:spacing w:line="360" w:lineRule="auto"/>
              <w:jc w:val="left"/>
              <w:cnfStyle w:val="000000000000" w:firstRow="0" w:lastRow="0" w:firstColumn="0" w:lastColumn="0" w:oddVBand="0" w:evenVBand="0" w:oddHBand="0" w:evenHBand="0" w:firstRowFirstColumn="0" w:firstRowLastColumn="0" w:lastRowFirstColumn="0" w:lastRowLastColumn="0"/>
              <w:rPr>
                <w:rFonts w:ascii="仿宋_GB2312" w:eastAsia="仿宋_GB2312" w:hAnsi="宋体" w:cs="Courier New"/>
                <w:b/>
                <w:bCs/>
                <w:szCs w:val="21"/>
              </w:rPr>
            </w:pPr>
            <w:r>
              <w:rPr>
                <w:rFonts w:ascii="仿宋_GB2312" w:eastAsia="仿宋_GB2312" w:hAnsi="宋体" w:cs="Courier New" w:hint="eastAsia"/>
                <w:b/>
                <w:bCs/>
                <w:szCs w:val="21"/>
              </w:rPr>
              <w:t>珠海丽珠试剂股份有限公司</w:t>
            </w:r>
          </w:p>
        </w:tc>
      </w:tr>
      <w:tr w:rsidR="008852BA" w:rsidTr="008852BA">
        <w:trPr>
          <w:trHeight w:val="631"/>
        </w:trPr>
        <w:tc>
          <w:tcPr>
            <w:cnfStyle w:val="001000000000" w:firstRow="0" w:lastRow="0" w:firstColumn="1" w:lastColumn="0" w:oddVBand="0" w:evenVBand="0" w:oddHBand="0" w:evenHBand="0" w:firstRowFirstColumn="0" w:firstRowLastColumn="0" w:lastRowFirstColumn="0" w:lastRowLastColumn="0"/>
            <w:tcW w:w="9540" w:type="dxa"/>
            <w:gridSpan w:val="5"/>
            <w:shd w:val="clear" w:color="auto" w:fill="auto"/>
            <w:vAlign w:val="center"/>
          </w:tcPr>
          <w:p w:rsidR="008852BA" w:rsidRDefault="00705BD3">
            <w:pPr>
              <w:spacing w:line="360" w:lineRule="auto"/>
              <w:jc w:val="center"/>
              <w:rPr>
                <w:rFonts w:ascii="仿宋_GB2312" w:eastAsia="仿宋_GB2312" w:hAnsi="宋体" w:cs="Courier New"/>
                <w:b w:val="0"/>
                <w:bCs w:val="0"/>
                <w:szCs w:val="21"/>
              </w:rPr>
            </w:pPr>
            <w:r>
              <w:rPr>
                <w:rFonts w:ascii="仿宋_GB2312" w:eastAsia="仿宋_GB2312" w:hAnsi="宋体" w:cs="Courier New" w:hint="eastAsia"/>
                <w:szCs w:val="21"/>
              </w:rPr>
              <w:t>2016年11月6日下午（个体化用药）</w:t>
            </w:r>
          </w:p>
        </w:tc>
      </w:tr>
      <w:tr w:rsidR="008852BA" w:rsidTr="008852BA">
        <w:trPr>
          <w:trHeight w:val="631"/>
        </w:trPr>
        <w:tc>
          <w:tcPr>
            <w:cnfStyle w:val="001000000000" w:firstRow="0" w:lastRow="0" w:firstColumn="1" w:lastColumn="0" w:oddVBand="0" w:evenVBand="0" w:oddHBand="0" w:evenHBand="0" w:firstRowFirstColumn="0" w:firstRowLastColumn="0" w:lastRowFirstColumn="0" w:lastRowLastColumn="0"/>
            <w:tcW w:w="1389" w:type="dxa"/>
            <w:shd w:val="clear" w:color="auto" w:fill="auto"/>
            <w:vAlign w:val="center"/>
          </w:tcPr>
          <w:p w:rsidR="008852BA" w:rsidRDefault="00705BD3">
            <w:pPr>
              <w:spacing w:line="360" w:lineRule="auto"/>
              <w:jc w:val="center"/>
              <w:rPr>
                <w:rFonts w:ascii="仿宋_GB2312" w:eastAsia="仿宋_GB2312" w:hAnsi="华文楷体"/>
                <w:b w:val="0"/>
                <w:bCs w:val="0"/>
                <w:szCs w:val="21"/>
              </w:rPr>
            </w:pPr>
            <w:r>
              <w:rPr>
                <w:rFonts w:ascii="仿宋_GB2312" w:eastAsia="仿宋_GB2312" w:hAnsi="华文楷体" w:hint="eastAsia"/>
                <w:szCs w:val="21"/>
              </w:rPr>
              <w:t>14:30-15:10</w:t>
            </w:r>
          </w:p>
        </w:tc>
        <w:tc>
          <w:tcPr>
            <w:tcW w:w="3010" w:type="dxa"/>
            <w:vAlign w:val="center"/>
          </w:tcPr>
          <w:p w:rsidR="008852BA" w:rsidRDefault="00705BD3">
            <w:pPr>
              <w:spacing w:line="360" w:lineRule="auto"/>
              <w:jc w:val="left"/>
              <w:cnfStyle w:val="000000000000" w:firstRow="0" w:lastRow="0" w:firstColumn="0" w:lastColumn="0" w:oddVBand="0" w:evenVBand="0" w:oddHBand="0" w:evenHBand="0" w:firstRowFirstColumn="0" w:firstRowLastColumn="0" w:lastRowFirstColumn="0" w:lastRowLastColumn="0"/>
              <w:rPr>
                <w:rFonts w:ascii="仿宋_GB2312" w:eastAsia="仿宋_GB2312" w:hAnsi="宋体" w:cs="Courier New"/>
                <w:b/>
                <w:bCs/>
                <w:szCs w:val="21"/>
              </w:rPr>
            </w:pPr>
            <w:r>
              <w:rPr>
                <w:rFonts w:ascii="仿宋_GB2312" w:eastAsia="仿宋_GB2312" w:hAnsi="宋体" w:cs="Courier New" w:hint="eastAsia"/>
                <w:b/>
                <w:bCs/>
                <w:szCs w:val="21"/>
              </w:rPr>
              <w:t>基因导向他</w:t>
            </w:r>
            <w:proofErr w:type="gramStart"/>
            <w:r>
              <w:rPr>
                <w:rFonts w:ascii="仿宋_GB2312" w:eastAsia="仿宋_GB2312" w:hAnsi="宋体" w:cs="Courier New" w:hint="eastAsia"/>
                <w:b/>
                <w:bCs/>
                <w:szCs w:val="21"/>
              </w:rPr>
              <w:t>汀</w:t>
            </w:r>
            <w:proofErr w:type="gramEnd"/>
            <w:r>
              <w:rPr>
                <w:rFonts w:ascii="仿宋_GB2312" w:eastAsia="仿宋_GB2312" w:hAnsi="宋体" w:cs="Courier New" w:hint="eastAsia"/>
                <w:b/>
                <w:bCs/>
                <w:szCs w:val="21"/>
              </w:rPr>
              <w:t>类药物个体化应用</w:t>
            </w:r>
          </w:p>
        </w:tc>
        <w:tc>
          <w:tcPr>
            <w:tcW w:w="964" w:type="dxa"/>
            <w:vAlign w:val="center"/>
          </w:tcPr>
          <w:p w:rsidR="008852BA" w:rsidRDefault="00705BD3">
            <w:pPr>
              <w:spacing w:line="360" w:lineRule="auto"/>
              <w:jc w:val="left"/>
              <w:cnfStyle w:val="000000000000" w:firstRow="0" w:lastRow="0" w:firstColumn="0" w:lastColumn="0" w:oddVBand="0" w:evenVBand="0" w:oddHBand="0" w:evenHBand="0" w:firstRowFirstColumn="0" w:firstRowLastColumn="0" w:lastRowFirstColumn="0" w:lastRowLastColumn="0"/>
              <w:rPr>
                <w:rFonts w:ascii="仿宋_GB2312" w:eastAsia="仿宋_GB2312" w:hAnsi="宋体" w:cs="Courier New"/>
                <w:b/>
                <w:bCs/>
                <w:szCs w:val="21"/>
              </w:rPr>
            </w:pPr>
            <w:r>
              <w:rPr>
                <w:rFonts w:ascii="仿宋_GB2312" w:eastAsia="仿宋_GB2312" w:hAnsi="宋体" w:cs="Courier New" w:hint="eastAsia"/>
                <w:b/>
                <w:bCs/>
                <w:szCs w:val="21"/>
              </w:rPr>
              <w:t>吴娜琼</w:t>
            </w:r>
          </w:p>
        </w:tc>
        <w:tc>
          <w:tcPr>
            <w:tcW w:w="1271" w:type="dxa"/>
            <w:vAlign w:val="center"/>
          </w:tcPr>
          <w:p w:rsidR="008852BA" w:rsidRDefault="00705BD3">
            <w:pPr>
              <w:spacing w:line="360" w:lineRule="auto"/>
              <w:jc w:val="left"/>
              <w:cnfStyle w:val="000000000000" w:firstRow="0" w:lastRow="0" w:firstColumn="0" w:lastColumn="0" w:oddVBand="0" w:evenVBand="0" w:oddHBand="0" w:evenHBand="0" w:firstRowFirstColumn="0" w:firstRowLastColumn="0" w:lastRowFirstColumn="0" w:lastRowLastColumn="0"/>
              <w:rPr>
                <w:rFonts w:ascii="仿宋_GB2312" w:eastAsia="仿宋_GB2312" w:hAnsi="宋体" w:cs="Courier New"/>
                <w:b/>
                <w:bCs/>
                <w:szCs w:val="21"/>
              </w:rPr>
            </w:pPr>
            <w:r>
              <w:rPr>
                <w:rFonts w:ascii="仿宋_GB2312" w:eastAsia="仿宋_GB2312" w:hAnsi="宋体" w:cs="Courier New" w:hint="eastAsia"/>
                <w:b/>
                <w:bCs/>
                <w:szCs w:val="21"/>
              </w:rPr>
              <w:t>主任医师</w:t>
            </w:r>
          </w:p>
        </w:tc>
        <w:tc>
          <w:tcPr>
            <w:tcW w:w="2906" w:type="dxa"/>
            <w:vAlign w:val="center"/>
          </w:tcPr>
          <w:p w:rsidR="008852BA" w:rsidRDefault="00705BD3">
            <w:pPr>
              <w:spacing w:line="360" w:lineRule="auto"/>
              <w:jc w:val="left"/>
              <w:cnfStyle w:val="000000000000" w:firstRow="0" w:lastRow="0" w:firstColumn="0" w:lastColumn="0" w:oddVBand="0" w:evenVBand="0" w:oddHBand="0" w:evenHBand="0" w:firstRowFirstColumn="0" w:firstRowLastColumn="0" w:lastRowFirstColumn="0" w:lastRowLastColumn="0"/>
              <w:rPr>
                <w:rFonts w:ascii="仿宋_GB2312" w:eastAsia="仿宋_GB2312" w:hAnsi="宋体" w:cs="Courier New"/>
                <w:b/>
                <w:bCs/>
                <w:szCs w:val="21"/>
              </w:rPr>
            </w:pPr>
            <w:proofErr w:type="gramStart"/>
            <w:r>
              <w:rPr>
                <w:rFonts w:ascii="仿宋_GB2312" w:eastAsia="仿宋_GB2312" w:hAnsi="宋体" w:cs="Courier New" w:hint="eastAsia"/>
                <w:b/>
                <w:bCs/>
                <w:szCs w:val="21"/>
              </w:rPr>
              <w:t>阜</w:t>
            </w:r>
            <w:proofErr w:type="gramEnd"/>
            <w:r>
              <w:rPr>
                <w:rFonts w:ascii="仿宋_GB2312" w:eastAsia="仿宋_GB2312" w:hAnsi="宋体" w:cs="Courier New" w:hint="eastAsia"/>
                <w:b/>
                <w:bCs/>
                <w:szCs w:val="21"/>
              </w:rPr>
              <w:t>外医院</w:t>
            </w:r>
          </w:p>
        </w:tc>
      </w:tr>
      <w:tr w:rsidR="008852BA" w:rsidTr="008852BA">
        <w:trPr>
          <w:trHeight w:val="631"/>
        </w:trPr>
        <w:tc>
          <w:tcPr>
            <w:cnfStyle w:val="001000000000" w:firstRow="0" w:lastRow="0" w:firstColumn="1" w:lastColumn="0" w:oddVBand="0" w:evenVBand="0" w:oddHBand="0" w:evenHBand="0" w:firstRowFirstColumn="0" w:firstRowLastColumn="0" w:lastRowFirstColumn="0" w:lastRowLastColumn="0"/>
            <w:tcW w:w="1389" w:type="dxa"/>
            <w:shd w:val="clear" w:color="auto" w:fill="auto"/>
            <w:vAlign w:val="center"/>
          </w:tcPr>
          <w:p w:rsidR="008852BA" w:rsidRDefault="00705BD3">
            <w:pPr>
              <w:spacing w:line="360" w:lineRule="auto"/>
              <w:jc w:val="center"/>
              <w:rPr>
                <w:rFonts w:ascii="仿宋_GB2312" w:eastAsia="仿宋_GB2312" w:hAnsi="华文楷体"/>
                <w:b w:val="0"/>
                <w:bCs w:val="0"/>
                <w:szCs w:val="21"/>
              </w:rPr>
            </w:pPr>
            <w:r>
              <w:rPr>
                <w:rFonts w:ascii="仿宋_GB2312" w:eastAsia="仿宋_GB2312" w:hAnsi="华文楷体" w:hint="eastAsia"/>
                <w:szCs w:val="21"/>
              </w:rPr>
              <w:t>15:10-15:50</w:t>
            </w:r>
          </w:p>
        </w:tc>
        <w:tc>
          <w:tcPr>
            <w:tcW w:w="3010" w:type="dxa"/>
            <w:vAlign w:val="center"/>
          </w:tcPr>
          <w:p w:rsidR="008852BA" w:rsidRDefault="00705BD3">
            <w:pPr>
              <w:spacing w:line="360" w:lineRule="auto"/>
              <w:jc w:val="left"/>
              <w:cnfStyle w:val="000000000000" w:firstRow="0" w:lastRow="0" w:firstColumn="0" w:lastColumn="0" w:oddVBand="0" w:evenVBand="0" w:oddHBand="0" w:evenHBand="0" w:firstRowFirstColumn="0" w:firstRowLastColumn="0" w:lastRowFirstColumn="0" w:lastRowLastColumn="0"/>
              <w:rPr>
                <w:rFonts w:ascii="仿宋_GB2312" w:eastAsia="仿宋_GB2312" w:hAnsi="宋体" w:cs="Courier New"/>
                <w:b/>
                <w:bCs/>
                <w:szCs w:val="21"/>
              </w:rPr>
            </w:pPr>
            <w:r>
              <w:rPr>
                <w:rFonts w:ascii="仿宋_GB2312" w:eastAsia="仿宋_GB2312" w:hAnsi="宋体" w:cs="Courier New" w:hint="eastAsia"/>
                <w:b/>
                <w:bCs/>
                <w:szCs w:val="21"/>
              </w:rPr>
              <w:t>二甲双</w:t>
            </w:r>
            <w:proofErr w:type="gramStart"/>
            <w:r>
              <w:rPr>
                <w:rFonts w:ascii="仿宋_GB2312" w:eastAsia="仿宋_GB2312" w:hAnsi="宋体" w:cs="Courier New" w:hint="eastAsia"/>
                <w:b/>
                <w:bCs/>
                <w:szCs w:val="21"/>
              </w:rPr>
              <w:t>胍</w:t>
            </w:r>
            <w:proofErr w:type="gramEnd"/>
            <w:r>
              <w:rPr>
                <w:rFonts w:ascii="仿宋_GB2312" w:eastAsia="仿宋_GB2312" w:hAnsi="宋体" w:cs="Courier New" w:hint="eastAsia"/>
                <w:b/>
                <w:bCs/>
                <w:szCs w:val="21"/>
              </w:rPr>
              <w:t>--最熟悉的陌生人</w:t>
            </w:r>
          </w:p>
        </w:tc>
        <w:tc>
          <w:tcPr>
            <w:tcW w:w="964" w:type="dxa"/>
            <w:vAlign w:val="center"/>
          </w:tcPr>
          <w:p w:rsidR="008852BA" w:rsidRDefault="00705BD3">
            <w:pPr>
              <w:spacing w:line="360" w:lineRule="auto"/>
              <w:jc w:val="left"/>
              <w:cnfStyle w:val="000000000000" w:firstRow="0" w:lastRow="0" w:firstColumn="0" w:lastColumn="0" w:oddVBand="0" w:evenVBand="0" w:oddHBand="0" w:evenHBand="0" w:firstRowFirstColumn="0" w:firstRowLastColumn="0" w:lastRowFirstColumn="0" w:lastRowLastColumn="0"/>
              <w:rPr>
                <w:rFonts w:ascii="仿宋_GB2312" w:eastAsia="仿宋_GB2312" w:hAnsi="宋体" w:cs="Courier New"/>
                <w:b/>
                <w:bCs/>
                <w:szCs w:val="21"/>
              </w:rPr>
            </w:pPr>
            <w:r>
              <w:rPr>
                <w:rFonts w:ascii="仿宋_GB2312" w:eastAsia="仿宋_GB2312" w:hAnsi="宋体" w:cs="Courier New" w:hint="eastAsia"/>
                <w:b/>
                <w:bCs/>
                <w:szCs w:val="21"/>
              </w:rPr>
              <w:t>赵红卫</w:t>
            </w:r>
          </w:p>
        </w:tc>
        <w:tc>
          <w:tcPr>
            <w:tcW w:w="1271" w:type="dxa"/>
            <w:vAlign w:val="center"/>
          </w:tcPr>
          <w:p w:rsidR="008852BA" w:rsidRDefault="00705BD3">
            <w:pPr>
              <w:spacing w:line="360" w:lineRule="auto"/>
              <w:jc w:val="left"/>
              <w:cnfStyle w:val="000000000000" w:firstRow="0" w:lastRow="0" w:firstColumn="0" w:lastColumn="0" w:oddVBand="0" w:evenVBand="0" w:oddHBand="0" w:evenHBand="0" w:firstRowFirstColumn="0" w:firstRowLastColumn="0" w:lastRowFirstColumn="0" w:lastRowLastColumn="0"/>
              <w:rPr>
                <w:rFonts w:ascii="仿宋_GB2312" w:eastAsia="仿宋_GB2312" w:hAnsi="宋体" w:cs="Courier New"/>
                <w:b/>
                <w:bCs/>
                <w:szCs w:val="21"/>
              </w:rPr>
            </w:pPr>
            <w:r>
              <w:rPr>
                <w:rFonts w:ascii="仿宋_GB2312" w:eastAsia="仿宋_GB2312" w:hAnsi="宋体" w:cs="Courier New" w:hint="eastAsia"/>
                <w:b/>
                <w:bCs/>
                <w:szCs w:val="21"/>
              </w:rPr>
              <w:t>主任药师</w:t>
            </w:r>
          </w:p>
        </w:tc>
        <w:tc>
          <w:tcPr>
            <w:tcW w:w="2906" w:type="dxa"/>
            <w:vAlign w:val="center"/>
          </w:tcPr>
          <w:p w:rsidR="008852BA" w:rsidRDefault="00705BD3">
            <w:pPr>
              <w:spacing w:line="360" w:lineRule="auto"/>
              <w:jc w:val="left"/>
              <w:cnfStyle w:val="000000000000" w:firstRow="0" w:lastRow="0" w:firstColumn="0" w:lastColumn="0" w:oddVBand="0" w:evenVBand="0" w:oddHBand="0" w:evenHBand="0" w:firstRowFirstColumn="0" w:firstRowLastColumn="0" w:lastRowFirstColumn="0" w:lastRowLastColumn="0"/>
              <w:rPr>
                <w:rFonts w:ascii="仿宋_GB2312" w:eastAsia="仿宋_GB2312" w:hAnsi="宋体" w:cs="Courier New"/>
                <w:b/>
                <w:bCs/>
                <w:szCs w:val="21"/>
              </w:rPr>
            </w:pPr>
            <w:r>
              <w:rPr>
                <w:rFonts w:ascii="仿宋_GB2312" w:eastAsia="仿宋_GB2312" w:hAnsi="宋体" w:cs="Courier New" w:hint="eastAsia"/>
                <w:b/>
                <w:bCs/>
                <w:szCs w:val="21"/>
              </w:rPr>
              <w:t>河南省人民医院</w:t>
            </w:r>
          </w:p>
        </w:tc>
      </w:tr>
      <w:tr w:rsidR="008852BA" w:rsidTr="008852BA">
        <w:trPr>
          <w:trHeight w:val="631"/>
        </w:trPr>
        <w:tc>
          <w:tcPr>
            <w:cnfStyle w:val="001000000000" w:firstRow="0" w:lastRow="0" w:firstColumn="1" w:lastColumn="0" w:oddVBand="0" w:evenVBand="0" w:oddHBand="0" w:evenHBand="0" w:firstRowFirstColumn="0" w:firstRowLastColumn="0" w:lastRowFirstColumn="0" w:lastRowLastColumn="0"/>
            <w:tcW w:w="1389" w:type="dxa"/>
            <w:shd w:val="clear" w:color="auto" w:fill="auto"/>
            <w:vAlign w:val="center"/>
          </w:tcPr>
          <w:p w:rsidR="008852BA" w:rsidRDefault="00705BD3">
            <w:pPr>
              <w:spacing w:line="360" w:lineRule="auto"/>
              <w:jc w:val="center"/>
              <w:rPr>
                <w:rFonts w:ascii="仿宋_GB2312" w:eastAsia="仿宋_GB2312" w:hAnsi="华文楷体"/>
                <w:b w:val="0"/>
                <w:bCs w:val="0"/>
                <w:szCs w:val="21"/>
              </w:rPr>
            </w:pPr>
            <w:r>
              <w:rPr>
                <w:rFonts w:ascii="仿宋_GB2312" w:eastAsia="仿宋_GB2312" w:hAnsi="华文楷体" w:hint="eastAsia"/>
                <w:szCs w:val="21"/>
              </w:rPr>
              <w:t>15:50-16:30</w:t>
            </w:r>
          </w:p>
        </w:tc>
        <w:tc>
          <w:tcPr>
            <w:tcW w:w="3010" w:type="dxa"/>
            <w:vAlign w:val="center"/>
          </w:tcPr>
          <w:p w:rsidR="008852BA" w:rsidRDefault="00705BD3">
            <w:pPr>
              <w:spacing w:line="360" w:lineRule="auto"/>
              <w:jc w:val="left"/>
              <w:cnfStyle w:val="000000000000" w:firstRow="0" w:lastRow="0" w:firstColumn="0" w:lastColumn="0" w:oddVBand="0" w:evenVBand="0" w:oddHBand="0" w:evenHBand="0" w:firstRowFirstColumn="0" w:firstRowLastColumn="0" w:lastRowFirstColumn="0" w:lastRowLastColumn="0"/>
              <w:rPr>
                <w:rFonts w:ascii="仿宋_GB2312" w:eastAsia="仿宋_GB2312" w:hAnsi="宋体" w:cs="Courier New"/>
                <w:b/>
                <w:bCs/>
                <w:szCs w:val="21"/>
              </w:rPr>
            </w:pPr>
            <w:r>
              <w:rPr>
                <w:rFonts w:ascii="仿宋_GB2312" w:eastAsia="仿宋_GB2312" w:hAnsi="宋体" w:cs="Courier New" w:hint="eastAsia"/>
                <w:b/>
                <w:bCs/>
                <w:szCs w:val="21"/>
              </w:rPr>
              <w:t>拉莫三嗪个体化用药</w:t>
            </w:r>
          </w:p>
        </w:tc>
        <w:tc>
          <w:tcPr>
            <w:tcW w:w="964" w:type="dxa"/>
            <w:vAlign w:val="center"/>
          </w:tcPr>
          <w:p w:rsidR="008852BA" w:rsidRDefault="00705BD3">
            <w:pPr>
              <w:spacing w:line="360" w:lineRule="auto"/>
              <w:jc w:val="left"/>
              <w:cnfStyle w:val="000000000000" w:firstRow="0" w:lastRow="0" w:firstColumn="0" w:lastColumn="0" w:oddVBand="0" w:evenVBand="0" w:oddHBand="0" w:evenHBand="0" w:firstRowFirstColumn="0" w:firstRowLastColumn="0" w:lastRowFirstColumn="0" w:lastRowLastColumn="0"/>
              <w:rPr>
                <w:rFonts w:ascii="仿宋_GB2312" w:eastAsia="仿宋_GB2312" w:hAnsi="宋体" w:cs="Courier New"/>
                <w:b/>
                <w:bCs/>
                <w:szCs w:val="21"/>
              </w:rPr>
            </w:pPr>
            <w:r>
              <w:rPr>
                <w:rFonts w:ascii="仿宋_GB2312" w:eastAsia="仿宋_GB2312" w:hAnsi="宋体" w:cs="Courier New" w:hint="eastAsia"/>
                <w:b/>
                <w:bCs/>
                <w:szCs w:val="21"/>
              </w:rPr>
              <w:t>张伟</w:t>
            </w:r>
          </w:p>
        </w:tc>
        <w:tc>
          <w:tcPr>
            <w:tcW w:w="1271" w:type="dxa"/>
            <w:vAlign w:val="center"/>
          </w:tcPr>
          <w:p w:rsidR="008852BA" w:rsidRDefault="00705BD3">
            <w:pPr>
              <w:spacing w:line="360" w:lineRule="auto"/>
              <w:jc w:val="left"/>
              <w:cnfStyle w:val="000000000000" w:firstRow="0" w:lastRow="0" w:firstColumn="0" w:lastColumn="0" w:oddVBand="0" w:evenVBand="0" w:oddHBand="0" w:evenHBand="0" w:firstRowFirstColumn="0" w:firstRowLastColumn="0" w:lastRowFirstColumn="0" w:lastRowLastColumn="0"/>
              <w:rPr>
                <w:rFonts w:ascii="仿宋_GB2312" w:eastAsia="仿宋_GB2312" w:hAnsi="宋体" w:cs="Courier New"/>
                <w:b/>
                <w:bCs/>
                <w:szCs w:val="21"/>
              </w:rPr>
            </w:pPr>
            <w:r>
              <w:rPr>
                <w:rFonts w:ascii="仿宋_GB2312" w:eastAsia="仿宋_GB2312" w:hAnsi="宋体" w:cs="Courier New" w:hint="eastAsia"/>
                <w:b/>
                <w:bCs/>
                <w:szCs w:val="21"/>
              </w:rPr>
              <w:t>主任药师</w:t>
            </w:r>
          </w:p>
        </w:tc>
        <w:tc>
          <w:tcPr>
            <w:tcW w:w="2906" w:type="dxa"/>
            <w:vAlign w:val="center"/>
          </w:tcPr>
          <w:p w:rsidR="008852BA" w:rsidRDefault="00705BD3">
            <w:pPr>
              <w:spacing w:line="360" w:lineRule="auto"/>
              <w:jc w:val="left"/>
              <w:cnfStyle w:val="000000000000" w:firstRow="0" w:lastRow="0" w:firstColumn="0" w:lastColumn="0" w:oddVBand="0" w:evenVBand="0" w:oddHBand="0" w:evenHBand="0" w:firstRowFirstColumn="0" w:firstRowLastColumn="0" w:lastRowFirstColumn="0" w:lastRowLastColumn="0"/>
              <w:rPr>
                <w:rFonts w:ascii="仿宋_GB2312" w:eastAsia="仿宋_GB2312" w:hAnsi="宋体" w:cs="Courier New"/>
                <w:b/>
                <w:bCs/>
                <w:szCs w:val="21"/>
              </w:rPr>
            </w:pPr>
            <w:r>
              <w:rPr>
                <w:rFonts w:ascii="仿宋_GB2312" w:eastAsia="仿宋_GB2312" w:hAnsi="宋体" w:cs="Courier New" w:hint="eastAsia"/>
                <w:b/>
                <w:bCs/>
                <w:szCs w:val="21"/>
              </w:rPr>
              <w:t>河南省人民医院</w:t>
            </w:r>
          </w:p>
        </w:tc>
      </w:tr>
      <w:tr w:rsidR="008852BA" w:rsidTr="008852BA">
        <w:trPr>
          <w:trHeight w:val="1262"/>
        </w:trPr>
        <w:tc>
          <w:tcPr>
            <w:cnfStyle w:val="001000000000" w:firstRow="0" w:lastRow="0" w:firstColumn="1" w:lastColumn="0" w:oddVBand="0" w:evenVBand="0" w:oddHBand="0" w:evenHBand="0" w:firstRowFirstColumn="0" w:firstRowLastColumn="0" w:lastRowFirstColumn="0" w:lastRowLastColumn="0"/>
            <w:tcW w:w="1389" w:type="dxa"/>
            <w:shd w:val="clear" w:color="auto" w:fill="auto"/>
            <w:vAlign w:val="center"/>
          </w:tcPr>
          <w:p w:rsidR="008852BA" w:rsidRDefault="00705BD3">
            <w:pPr>
              <w:spacing w:line="360" w:lineRule="auto"/>
              <w:jc w:val="center"/>
              <w:rPr>
                <w:rFonts w:ascii="仿宋_GB2312" w:eastAsia="仿宋_GB2312" w:hAnsi="华文楷体"/>
                <w:b w:val="0"/>
                <w:bCs w:val="0"/>
                <w:szCs w:val="21"/>
              </w:rPr>
            </w:pPr>
            <w:r>
              <w:rPr>
                <w:rFonts w:ascii="仿宋_GB2312" w:eastAsia="仿宋_GB2312" w:hAnsi="华文楷体" w:hint="eastAsia"/>
                <w:szCs w:val="21"/>
              </w:rPr>
              <w:t>16:30-17:00</w:t>
            </w:r>
          </w:p>
        </w:tc>
        <w:tc>
          <w:tcPr>
            <w:tcW w:w="3010" w:type="dxa"/>
            <w:vAlign w:val="center"/>
          </w:tcPr>
          <w:p w:rsidR="008852BA" w:rsidRDefault="00705BD3">
            <w:pPr>
              <w:spacing w:line="360" w:lineRule="auto"/>
              <w:jc w:val="left"/>
              <w:cnfStyle w:val="000000000000" w:firstRow="0" w:lastRow="0" w:firstColumn="0" w:lastColumn="0" w:oddVBand="0" w:evenVBand="0" w:oddHBand="0" w:evenHBand="0" w:firstRowFirstColumn="0" w:firstRowLastColumn="0" w:lastRowFirstColumn="0" w:lastRowLastColumn="0"/>
              <w:rPr>
                <w:rFonts w:ascii="仿宋_GB2312" w:eastAsia="仿宋_GB2312" w:hAnsi="宋体" w:cs="Courier New"/>
                <w:b/>
                <w:bCs/>
                <w:szCs w:val="21"/>
              </w:rPr>
            </w:pPr>
            <w:r>
              <w:rPr>
                <w:rFonts w:ascii="仿宋_GB2312" w:eastAsia="仿宋_GB2312" w:hAnsi="宋体" w:cs="Courier New" w:hint="eastAsia"/>
                <w:b/>
                <w:bCs/>
                <w:szCs w:val="21"/>
              </w:rPr>
              <w:t>精准医学时代下的个体化药物治疗</w:t>
            </w:r>
          </w:p>
        </w:tc>
        <w:tc>
          <w:tcPr>
            <w:tcW w:w="964" w:type="dxa"/>
            <w:vAlign w:val="center"/>
          </w:tcPr>
          <w:p w:rsidR="008852BA" w:rsidRDefault="00705BD3">
            <w:pPr>
              <w:spacing w:line="360" w:lineRule="auto"/>
              <w:jc w:val="left"/>
              <w:cnfStyle w:val="000000000000" w:firstRow="0" w:lastRow="0" w:firstColumn="0" w:lastColumn="0" w:oddVBand="0" w:evenVBand="0" w:oddHBand="0" w:evenHBand="0" w:firstRowFirstColumn="0" w:firstRowLastColumn="0" w:lastRowFirstColumn="0" w:lastRowLastColumn="0"/>
              <w:rPr>
                <w:rFonts w:ascii="仿宋_GB2312" w:eastAsia="仿宋_GB2312" w:hAnsi="宋体" w:cs="Courier New"/>
                <w:b/>
                <w:bCs/>
                <w:szCs w:val="21"/>
              </w:rPr>
            </w:pPr>
            <w:proofErr w:type="gramStart"/>
            <w:r>
              <w:rPr>
                <w:rFonts w:ascii="仿宋_GB2312" w:eastAsia="仿宋_GB2312" w:hAnsi="宋体" w:cs="Courier New" w:hint="eastAsia"/>
                <w:b/>
                <w:bCs/>
                <w:szCs w:val="21"/>
              </w:rPr>
              <w:t>赵宁民</w:t>
            </w:r>
            <w:proofErr w:type="gramEnd"/>
          </w:p>
        </w:tc>
        <w:tc>
          <w:tcPr>
            <w:tcW w:w="1271" w:type="dxa"/>
            <w:vAlign w:val="center"/>
          </w:tcPr>
          <w:p w:rsidR="008852BA" w:rsidRDefault="00705BD3">
            <w:pPr>
              <w:spacing w:line="360" w:lineRule="auto"/>
              <w:jc w:val="left"/>
              <w:cnfStyle w:val="000000000000" w:firstRow="0" w:lastRow="0" w:firstColumn="0" w:lastColumn="0" w:oddVBand="0" w:evenVBand="0" w:oddHBand="0" w:evenHBand="0" w:firstRowFirstColumn="0" w:firstRowLastColumn="0" w:lastRowFirstColumn="0" w:lastRowLastColumn="0"/>
              <w:rPr>
                <w:rFonts w:ascii="仿宋_GB2312" w:eastAsia="仿宋_GB2312" w:hAnsi="宋体" w:cs="Courier New"/>
                <w:b/>
                <w:bCs/>
                <w:szCs w:val="21"/>
              </w:rPr>
            </w:pPr>
            <w:r>
              <w:rPr>
                <w:rFonts w:ascii="仿宋_GB2312" w:eastAsia="仿宋_GB2312" w:hAnsi="宋体" w:cs="Courier New" w:hint="eastAsia"/>
                <w:b/>
                <w:bCs/>
                <w:szCs w:val="21"/>
              </w:rPr>
              <w:t>副主任药师</w:t>
            </w:r>
          </w:p>
        </w:tc>
        <w:tc>
          <w:tcPr>
            <w:tcW w:w="2906" w:type="dxa"/>
            <w:vAlign w:val="center"/>
          </w:tcPr>
          <w:p w:rsidR="008852BA" w:rsidRDefault="00705BD3">
            <w:pPr>
              <w:spacing w:line="360" w:lineRule="auto"/>
              <w:jc w:val="left"/>
              <w:cnfStyle w:val="000000000000" w:firstRow="0" w:lastRow="0" w:firstColumn="0" w:lastColumn="0" w:oddVBand="0" w:evenVBand="0" w:oddHBand="0" w:evenHBand="0" w:firstRowFirstColumn="0" w:firstRowLastColumn="0" w:lastRowFirstColumn="0" w:lastRowLastColumn="0"/>
              <w:rPr>
                <w:rFonts w:ascii="仿宋_GB2312" w:eastAsia="仿宋_GB2312" w:hAnsi="宋体" w:cs="Courier New"/>
                <w:b/>
                <w:bCs/>
                <w:szCs w:val="21"/>
              </w:rPr>
            </w:pPr>
            <w:r>
              <w:rPr>
                <w:rFonts w:ascii="仿宋_GB2312" w:eastAsia="仿宋_GB2312" w:hAnsi="宋体" w:cs="Courier New" w:hint="eastAsia"/>
                <w:b/>
                <w:bCs/>
                <w:szCs w:val="21"/>
              </w:rPr>
              <w:t>河南省人民医院</w:t>
            </w:r>
          </w:p>
        </w:tc>
      </w:tr>
    </w:tbl>
    <w:p w:rsidR="008852BA" w:rsidRDefault="008852BA" w:rsidP="00205736">
      <w:pPr>
        <w:widowControl/>
        <w:jc w:val="left"/>
        <w:rPr>
          <w:rFonts w:ascii="仿宋_GB2312" w:eastAsia="仿宋_GB2312" w:hAnsi="宋体"/>
          <w:sz w:val="28"/>
          <w:szCs w:val="28"/>
        </w:rPr>
      </w:pPr>
      <w:bookmarkStart w:id="0" w:name="_GoBack"/>
      <w:bookmarkEnd w:id="0"/>
    </w:p>
    <w:p w:rsidR="008852BA" w:rsidRDefault="008852BA">
      <w:pPr>
        <w:spacing w:line="360" w:lineRule="auto"/>
        <w:rPr>
          <w:rFonts w:ascii="仿宋_GB2312" w:eastAsia="仿宋_GB2312"/>
          <w:szCs w:val="21"/>
        </w:rPr>
      </w:pPr>
    </w:p>
    <w:sectPr w:rsidR="008852BA" w:rsidSect="008852BA">
      <w:pgSz w:w="11906" w:h="16838"/>
      <w:pgMar w:top="1191" w:right="1588" w:bottom="1191" w:left="1576"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FCA" w:rsidRDefault="00661FCA" w:rsidP="003F69ED">
      <w:r>
        <w:separator/>
      </w:r>
    </w:p>
  </w:endnote>
  <w:endnote w:type="continuationSeparator" w:id="0">
    <w:p w:rsidR="00661FCA" w:rsidRDefault="00661FCA" w:rsidP="003F6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仿宋_GB2312">
    <w:altName w:val="Arial Unicode MS"/>
    <w:panose1 w:val="02010609030101010101"/>
    <w:charset w:val="86"/>
    <w:family w:val="modern"/>
    <w:pitch w:val="fixed"/>
    <w:sig w:usb0="00000000"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FCA" w:rsidRDefault="00661FCA" w:rsidP="003F69ED">
      <w:r>
        <w:separator/>
      </w:r>
    </w:p>
  </w:footnote>
  <w:footnote w:type="continuationSeparator" w:id="0">
    <w:p w:rsidR="00661FCA" w:rsidRDefault="00661FCA" w:rsidP="003F69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F16D7"/>
    <w:rsid w:val="00000910"/>
    <w:rsid w:val="00004CA8"/>
    <w:rsid w:val="000157B7"/>
    <w:rsid w:val="00015B70"/>
    <w:rsid w:val="00017DB2"/>
    <w:rsid w:val="000336CA"/>
    <w:rsid w:val="00037634"/>
    <w:rsid w:val="00037B36"/>
    <w:rsid w:val="00047575"/>
    <w:rsid w:val="000475FE"/>
    <w:rsid w:val="00050AC1"/>
    <w:rsid w:val="000540EE"/>
    <w:rsid w:val="00061242"/>
    <w:rsid w:val="000628E2"/>
    <w:rsid w:val="00070F88"/>
    <w:rsid w:val="000B0F61"/>
    <w:rsid w:val="000B62DD"/>
    <w:rsid w:val="000C0700"/>
    <w:rsid w:val="000C5CDE"/>
    <w:rsid w:val="000D2896"/>
    <w:rsid w:val="000D2AA4"/>
    <w:rsid w:val="000D4882"/>
    <w:rsid w:val="000D768A"/>
    <w:rsid w:val="000D7E7B"/>
    <w:rsid w:val="001445C6"/>
    <w:rsid w:val="00144CD6"/>
    <w:rsid w:val="00157171"/>
    <w:rsid w:val="001600DE"/>
    <w:rsid w:val="00161F43"/>
    <w:rsid w:val="00162CA1"/>
    <w:rsid w:val="00165CF4"/>
    <w:rsid w:val="00171B24"/>
    <w:rsid w:val="00185D6A"/>
    <w:rsid w:val="00186D3C"/>
    <w:rsid w:val="001931BE"/>
    <w:rsid w:val="00194B34"/>
    <w:rsid w:val="001A1567"/>
    <w:rsid w:val="001A7F28"/>
    <w:rsid w:val="001A7FB2"/>
    <w:rsid w:val="001B4B0A"/>
    <w:rsid w:val="001B6911"/>
    <w:rsid w:val="001C4309"/>
    <w:rsid w:val="001C4C8D"/>
    <w:rsid w:val="001C78EE"/>
    <w:rsid w:val="001D4637"/>
    <w:rsid w:val="00205736"/>
    <w:rsid w:val="002064DB"/>
    <w:rsid w:val="00206AF6"/>
    <w:rsid w:val="00206D58"/>
    <w:rsid w:val="00210A35"/>
    <w:rsid w:val="0021310D"/>
    <w:rsid w:val="00214691"/>
    <w:rsid w:val="0022422E"/>
    <w:rsid w:val="002361FD"/>
    <w:rsid w:val="00236593"/>
    <w:rsid w:val="0024594D"/>
    <w:rsid w:val="00287D93"/>
    <w:rsid w:val="00295115"/>
    <w:rsid w:val="002A47B4"/>
    <w:rsid w:val="002C129C"/>
    <w:rsid w:val="002D2ACE"/>
    <w:rsid w:val="002D6E9D"/>
    <w:rsid w:val="002E613F"/>
    <w:rsid w:val="002F2071"/>
    <w:rsid w:val="002F4576"/>
    <w:rsid w:val="002F4FCC"/>
    <w:rsid w:val="0030478D"/>
    <w:rsid w:val="00310F0F"/>
    <w:rsid w:val="00312EC4"/>
    <w:rsid w:val="00326392"/>
    <w:rsid w:val="003375A2"/>
    <w:rsid w:val="003402C7"/>
    <w:rsid w:val="00342BDE"/>
    <w:rsid w:val="0035261E"/>
    <w:rsid w:val="00366AFA"/>
    <w:rsid w:val="00367B1C"/>
    <w:rsid w:val="00382213"/>
    <w:rsid w:val="003B1075"/>
    <w:rsid w:val="003B7FC5"/>
    <w:rsid w:val="003C1E3F"/>
    <w:rsid w:val="003E28AC"/>
    <w:rsid w:val="003E5796"/>
    <w:rsid w:val="003E68B2"/>
    <w:rsid w:val="003F69ED"/>
    <w:rsid w:val="00401B67"/>
    <w:rsid w:val="00401E11"/>
    <w:rsid w:val="004258C9"/>
    <w:rsid w:val="00431279"/>
    <w:rsid w:val="00444150"/>
    <w:rsid w:val="00445860"/>
    <w:rsid w:val="00447AF4"/>
    <w:rsid w:val="00460993"/>
    <w:rsid w:val="00474DF1"/>
    <w:rsid w:val="00487A7A"/>
    <w:rsid w:val="0049009C"/>
    <w:rsid w:val="00495E3E"/>
    <w:rsid w:val="004A595A"/>
    <w:rsid w:val="004B11CA"/>
    <w:rsid w:val="004B78C3"/>
    <w:rsid w:val="004D3D8B"/>
    <w:rsid w:val="004D625B"/>
    <w:rsid w:val="004D7BC8"/>
    <w:rsid w:val="004E06C2"/>
    <w:rsid w:val="004E2D15"/>
    <w:rsid w:val="004F223F"/>
    <w:rsid w:val="00505831"/>
    <w:rsid w:val="00505B20"/>
    <w:rsid w:val="0052078E"/>
    <w:rsid w:val="00523059"/>
    <w:rsid w:val="00525D57"/>
    <w:rsid w:val="00555D8A"/>
    <w:rsid w:val="005562E7"/>
    <w:rsid w:val="005606D5"/>
    <w:rsid w:val="005657AB"/>
    <w:rsid w:val="00566D36"/>
    <w:rsid w:val="005732B9"/>
    <w:rsid w:val="005837DF"/>
    <w:rsid w:val="00585331"/>
    <w:rsid w:val="00593443"/>
    <w:rsid w:val="00597952"/>
    <w:rsid w:val="005A5345"/>
    <w:rsid w:val="005B1C59"/>
    <w:rsid w:val="005C09C9"/>
    <w:rsid w:val="005C1FC2"/>
    <w:rsid w:val="005C3DE0"/>
    <w:rsid w:val="005C5B26"/>
    <w:rsid w:val="005E2489"/>
    <w:rsid w:val="005E4B17"/>
    <w:rsid w:val="005E6DA4"/>
    <w:rsid w:val="005F16D7"/>
    <w:rsid w:val="0060595C"/>
    <w:rsid w:val="006116C0"/>
    <w:rsid w:val="00615117"/>
    <w:rsid w:val="006153AB"/>
    <w:rsid w:val="00630FC3"/>
    <w:rsid w:val="0064063E"/>
    <w:rsid w:val="0064774E"/>
    <w:rsid w:val="00661FCA"/>
    <w:rsid w:val="006877CA"/>
    <w:rsid w:val="006904D2"/>
    <w:rsid w:val="006904F0"/>
    <w:rsid w:val="006914C8"/>
    <w:rsid w:val="00697F51"/>
    <w:rsid w:val="006A6313"/>
    <w:rsid w:val="006B08FF"/>
    <w:rsid w:val="006B4C2B"/>
    <w:rsid w:val="006C394B"/>
    <w:rsid w:val="006E3121"/>
    <w:rsid w:val="006F30EB"/>
    <w:rsid w:val="00701CAD"/>
    <w:rsid w:val="007037A7"/>
    <w:rsid w:val="00705BD3"/>
    <w:rsid w:val="00724F6A"/>
    <w:rsid w:val="00741E70"/>
    <w:rsid w:val="00741FC8"/>
    <w:rsid w:val="00743845"/>
    <w:rsid w:val="0075274D"/>
    <w:rsid w:val="00755534"/>
    <w:rsid w:val="0077162F"/>
    <w:rsid w:val="00771F81"/>
    <w:rsid w:val="00791AEE"/>
    <w:rsid w:val="007956D1"/>
    <w:rsid w:val="00795BB2"/>
    <w:rsid w:val="007A72EF"/>
    <w:rsid w:val="007B1803"/>
    <w:rsid w:val="007B1B23"/>
    <w:rsid w:val="007C0513"/>
    <w:rsid w:val="007C0A07"/>
    <w:rsid w:val="007C6802"/>
    <w:rsid w:val="007D0D29"/>
    <w:rsid w:val="007D1BD9"/>
    <w:rsid w:val="007D3CD9"/>
    <w:rsid w:val="007D4E39"/>
    <w:rsid w:val="007D758A"/>
    <w:rsid w:val="007E1E54"/>
    <w:rsid w:val="007F27FE"/>
    <w:rsid w:val="008118EB"/>
    <w:rsid w:val="00812978"/>
    <w:rsid w:val="0081386D"/>
    <w:rsid w:val="008144FB"/>
    <w:rsid w:val="0082454F"/>
    <w:rsid w:val="0083024F"/>
    <w:rsid w:val="008364BD"/>
    <w:rsid w:val="00853DC5"/>
    <w:rsid w:val="00855D8C"/>
    <w:rsid w:val="008636AB"/>
    <w:rsid w:val="0086531C"/>
    <w:rsid w:val="008662E2"/>
    <w:rsid w:val="008728D4"/>
    <w:rsid w:val="0088368D"/>
    <w:rsid w:val="008852BA"/>
    <w:rsid w:val="00892BC2"/>
    <w:rsid w:val="00896E81"/>
    <w:rsid w:val="008A1E7B"/>
    <w:rsid w:val="008A57EC"/>
    <w:rsid w:val="008A7443"/>
    <w:rsid w:val="008B0B5D"/>
    <w:rsid w:val="008B23AA"/>
    <w:rsid w:val="008C23A1"/>
    <w:rsid w:val="008C39B7"/>
    <w:rsid w:val="008D21BE"/>
    <w:rsid w:val="008D654D"/>
    <w:rsid w:val="008D6FB3"/>
    <w:rsid w:val="008F15BA"/>
    <w:rsid w:val="00901E81"/>
    <w:rsid w:val="00904571"/>
    <w:rsid w:val="009045C5"/>
    <w:rsid w:val="00920C4D"/>
    <w:rsid w:val="009321CF"/>
    <w:rsid w:val="00942AAB"/>
    <w:rsid w:val="00944C54"/>
    <w:rsid w:val="00953A2E"/>
    <w:rsid w:val="00957B24"/>
    <w:rsid w:val="009751F8"/>
    <w:rsid w:val="00994F8F"/>
    <w:rsid w:val="00995BA2"/>
    <w:rsid w:val="00996069"/>
    <w:rsid w:val="00996C74"/>
    <w:rsid w:val="009A38F5"/>
    <w:rsid w:val="009A7ACD"/>
    <w:rsid w:val="009B3F29"/>
    <w:rsid w:val="009D23C0"/>
    <w:rsid w:val="009D7F93"/>
    <w:rsid w:val="009E1E12"/>
    <w:rsid w:val="009E2954"/>
    <w:rsid w:val="009E66B5"/>
    <w:rsid w:val="009F265A"/>
    <w:rsid w:val="009F4BCC"/>
    <w:rsid w:val="00A063D8"/>
    <w:rsid w:val="00A1510D"/>
    <w:rsid w:val="00A20780"/>
    <w:rsid w:val="00A30C18"/>
    <w:rsid w:val="00A31D2A"/>
    <w:rsid w:val="00A32BD2"/>
    <w:rsid w:val="00A33441"/>
    <w:rsid w:val="00A34E08"/>
    <w:rsid w:val="00A408A2"/>
    <w:rsid w:val="00A5514E"/>
    <w:rsid w:val="00A56792"/>
    <w:rsid w:val="00A635C0"/>
    <w:rsid w:val="00A637A3"/>
    <w:rsid w:val="00A9282A"/>
    <w:rsid w:val="00A9612F"/>
    <w:rsid w:val="00AA5C32"/>
    <w:rsid w:val="00AB2E21"/>
    <w:rsid w:val="00AC4B0B"/>
    <w:rsid w:val="00AD5355"/>
    <w:rsid w:val="00AD74CD"/>
    <w:rsid w:val="00AF2A74"/>
    <w:rsid w:val="00B200AE"/>
    <w:rsid w:val="00B27689"/>
    <w:rsid w:val="00B44822"/>
    <w:rsid w:val="00B47735"/>
    <w:rsid w:val="00B637C7"/>
    <w:rsid w:val="00B6470B"/>
    <w:rsid w:val="00B817C8"/>
    <w:rsid w:val="00B82FFF"/>
    <w:rsid w:val="00B84872"/>
    <w:rsid w:val="00B92880"/>
    <w:rsid w:val="00B938AD"/>
    <w:rsid w:val="00BA02EB"/>
    <w:rsid w:val="00BA7D68"/>
    <w:rsid w:val="00BB047C"/>
    <w:rsid w:val="00BB0542"/>
    <w:rsid w:val="00BB20A5"/>
    <w:rsid w:val="00BB24E0"/>
    <w:rsid w:val="00BB350C"/>
    <w:rsid w:val="00BB4F9A"/>
    <w:rsid w:val="00BB7F58"/>
    <w:rsid w:val="00BD609F"/>
    <w:rsid w:val="00BD6A02"/>
    <w:rsid w:val="00BF68C6"/>
    <w:rsid w:val="00C01A6B"/>
    <w:rsid w:val="00C13CC7"/>
    <w:rsid w:val="00C15C83"/>
    <w:rsid w:val="00C27434"/>
    <w:rsid w:val="00C31190"/>
    <w:rsid w:val="00C46FC6"/>
    <w:rsid w:val="00C57BE9"/>
    <w:rsid w:val="00C61878"/>
    <w:rsid w:val="00C9039F"/>
    <w:rsid w:val="00CA1AC1"/>
    <w:rsid w:val="00CA5257"/>
    <w:rsid w:val="00CB4887"/>
    <w:rsid w:val="00CB5C2E"/>
    <w:rsid w:val="00CC472E"/>
    <w:rsid w:val="00CC4E4C"/>
    <w:rsid w:val="00CD59D8"/>
    <w:rsid w:val="00CD6ECB"/>
    <w:rsid w:val="00CE0277"/>
    <w:rsid w:val="00CE028A"/>
    <w:rsid w:val="00CE6B16"/>
    <w:rsid w:val="00CE72E3"/>
    <w:rsid w:val="00CE7791"/>
    <w:rsid w:val="00CF1938"/>
    <w:rsid w:val="00D042C5"/>
    <w:rsid w:val="00D13371"/>
    <w:rsid w:val="00D155B6"/>
    <w:rsid w:val="00D24B94"/>
    <w:rsid w:val="00D267CA"/>
    <w:rsid w:val="00D45668"/>
    <w:rsid w:val="00D52F8E"/>
    <w:rsid w:val="00D614DB"/>
    <w:rsid w:val="00D6749F"/>
    <w:rsid w:val="00D7154A"/>
    <w:rsid w:val="00D76B93"/>
    <w:rsid w:val="00D76CA5"/>
    <w:rsid w:val="00D97005"/>
    <w:rsid w:val="00DA2416"/>
    <w:rsid w:val="00DA2FC4"/>
    <w:rsid w:val="00DB0694"/>
    <w:rsid w:val="00DD0982"/>
    <w:rsid w:val="00DD2EA4"/>
    <w:rsid w:val="00DD61B9"/>
    <w:rsid w:val="00DE29E9"/>
    <w:rsid w:val="00DF4454"/>
    <w:rsid w:val="00E06DD1"/>
    <w:rsid w:val="00E12161"/>
    <w:rsid w:val="00E177BA"/>
    <w:rsid w:val="00E22EF9"/>
    <w:rsid w:val="00E2540A"/>
    <w:rsid w:val="00E32A17"/>
    <w:rsid w:val="00E5599B"/>
    <w:rsid w:val="00E5745B"/>
    <w:rsid w:val="00E646C3"/>
    <w:rsid w:val="00E8325E"/>
    <w:rsid w:val="00E84B38"/>
    <w:rsid w:val="00E95FBB"/>
    <w:rsid w:val="00EB6669"/>
    <w:rsid w:val="00ED0D93"/>
    <w:rsid w:val="00EF02D5"/>
    <w:rsid w:val="00EF234F"/>
    <w:rsid w:val="00F21CE2"/>
    <w:rsid w:val="00F41F4E"/>
    <w:rsid w:val="00F534A0"/>
    <w:rsid w:val="00FA7F35"/>
    <w:rsid w:val="00FD6106"/>
    <w:rsid w:val="00FD7C28"/>
    <w:rsid w:val="00FE68EB"/>
    <w:rsid w:val="00FF4276"/>
    <w:rsid w:val="00FF7C12"/>
    <w:rsid w:val="058A690E"/>
    <w:rsid w:val="162A62E4"/>
    <w:rsid w:val="256F575D"/>
    <w:rsid w:val="3B4030F2"/>
    <w:rsid w:val="472D59E6"/>
    <w:rsid w:val="494836B7"/>
    <w:rsid w:val="4E625A39"/>
    <w:rsid w:val="5C046A74"/>
    <w:rsid w:val="5D992F31"/>
    <w:rsid w:val="6D85366B"/>
    <w:rsid w:val="6E1A609D"/>
    <w:rsid w:val="718B6088"/>
    <w:rsid w:val="77F660B1"/>
    <w:rsid w:val="77F83A96"/>
    <w:rsid w:val="7AAA4E60"/>
    <w:rsid w:val="7ABC1C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Date"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semiHidden="0" w:qFormat="1"/>
    <w:lsdException w:name="Balloon Text" w:semiHidden="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2B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8852BA"/>
    <w:pPr>
      <w:ind w:leftChars="2500" w:left="100"/>
    </w:pPr>
    <w:rPr>
      <w:color w:val="000000"/>
      <w:kern w:val="0"/>
      <w:sz w:val="24"/>
    </w:rPr>
  </w:style>
  <w:style w:type="paragraph" w:styleId="a4">
    <w:name w:val="Balloon Text"/>
    <w:basedOn w:val="a"/>
    <w:link w:val="Char0"/>
    <w:uiPriority w:val="99"/>
    <w:unhideWhenUsed/>
    <w:qFormat/>
    <w:rsid w:val="008852BA"/>
    <w:rPr>
      <w:sz w:val="18"/>
      <w:szCs w:val="18"/>
    </w:rPr>
  </w:style>
  <w:style w:type="paragraph" w:styleId="a5">
    <w:name w:val="footer"/>
    <w:basedOn w:val="a"/>
    <w:link w:val="Char1"/>
    <w:uiPriority w:val="99"/>
    <w:unhideWhenUsed/>
    <w:qFormat/>
    <w:rsid w:val="008852BA"/>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8852BA"/>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8852BA"/>
    <w:pPr>
      <w:widowControl/>
      <w:spacing w:before="100" w:beforeAutospacing="1" w:after="100" w:afterAutospacing="1"/>
      <w:jc w:val="left"/>
    </w:pPr>
    <w:rPr>
      <w:rFonts w:ascii="Arial Unicode MS" w:eastAsia="Arial Unicode MS" w:hAnsi="Arial Unicode MS"/>
      <w:kern w:val="0"/>
      <w:sz w:val="24"/>
    </w:rPr>
  </w:style>
  <w:style w:type="character" w:styleId="a8">
    <w:name w:val="Hyperlink"/>
    <w:basedOn w:val="a0"/>
    <w:qFormat/>
    <w:rsid w:val="008852BA"/>
    <w:rPr>
      <w:color w:val="0000FF"/>
      <w:u w:val="single"/>
    </w:rPr>
  </w:style>
  <w:style w:type="character" w:customStyle="1" w:styleId="Char">
    <w:name w:val="日期 Char"/>
    <w:basedOn w:val="a0"/>
    <w:link w:val="a3"/>
    <w:qFormat/>
    <w:rsid w:val="008852BA"/>
    <w:rPr>
      <w:rFonts w:ascii="Times New Roman" w:eastAsia="宋体" w:hAnsi="Times New Roman" w:cs="Times New Roman"/>
      <w:color w:val="000000"/>
      <w:kern w:val="0"/>
      <w:sz w:val="24"/>
      <w:szCs w:val="24"/>
    </w:rPr>
  </w:style>
  <w:style w:type="character" w:customStyle="1" w:styleId="apple-style-span">
    <w:name w:val="apple-style-span"/>
    <w:basedOn w:val="a0"/>
    <w:qFormat/>
    <w:rsid w:val="008852BA"/>
  </w:style>
  <w:style w:type="character" w:customStyle="1" w:styleId="Char0">
    <w:name w:val="批注框文本 Char"/>
    <w:basedOn w:val="a0"/>
    <w:link w:val="a4"/>
    <w:uiPriority w:val="99"/>
    <w:semiHidden/>
    <w:qFormat/>
    <w:rsid w:val="008852BA"/>
    <w:rPr>
      <w:rFonts w:ascii="Times New Roman" w:eastAsia="宋体" w:hAnsi="Times New Roman" w:cs="Times New Roman"/>
      <w:sz w:val="18"/>
      <w:szCs w:val="18"/>
    </w:rPr>
  </w:style>
  <w:style w:type="character" w:customStyle="1" w:styleId="Char2">
    <w:name w:val="页眉 Char"/>
    <w:basedOn w:val="a0"/>
    <w:link w:val="a6"/>
    <w:uiPriority w:val="99"/>
    <w:qFormat/>
    <w:rsid w:val="008852BA"/>
    <w:rPr>
      <w:rFonts w:ascii="Times New Roman" w:eastAsia="宋体" w:hAnsi="Times New Roman" w:cs="Times New Roman"/>
      <w:sz w:val="18"/>
      <w:szCs w:val="18"/>
    </w:rPr>
  </w:style>
  <w:style w:type="character" w:customStyle="1" w:styleId="Char1">
    <w:name w:val="页脚 Char"/>
    <w:basedOn w:val="a0"/>
    <w:link w:val="a5"/>
    <w:uiPriority w:val="99"/>
    <w:qFormat/>
    <w:rsid w:val="008852BA"/>
    <w:rPr>
      <w:rFonts w:ascii="Times New Roman" w:eastAsia="宋体" w:hAnsi="Times New Roman" w:cs="Times New Roman"/>
      <w:sz w:val="18"/>
      <w:szCs w:val="18"/>
    </w:rPr>
  </w:style>
  <w:style w:type="table" w:customStyle="1" w:styleId="21">
    <w:name w:val="无格式表格 21"/>
    <w:basedOn w:val="a1"/>
    <w:uiPriority w:val="42"/>
    <w:qFormat/>
    <w:rsid w:val="008852BA"/>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211">
    <w:name w:val="无格式表格 211"/>
    <w:basedOn w:val="a1"/>
    <w:uiPriority w:val="42"/>
    <w:qFormat/>
    <w:rsid w:val="008852BA"/>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212">
    <w:name w:val="无格式表格 212"/>
    <w:basedOn w:val="a1"/>
    <w:uiPriority w:val="42"/>
    <w:qFormat/>
    <w:rsid w:val="008852BA"/>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213">
    <w:name w:val="无格式表格 213"/>
    <w:basedOn w:val="a1"/>
    <w:uiPriority w:val="42"/>
    <w:qFormat/>
    <w:rsid w:val="008852BA"/>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2007-2010">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07797F-CDE2-4F57-A31F-669029F42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Pages>
  <Words>245</Words>
  <Characters>1398</Characters>
  <Application>Microsoft Office Word</Application>
  <DocSecurity>0</DocSecurity>
  <Lines>11</Lines>
  <Paragraphs>3</Paragraphs>
  <ScaleCrop>false</ScaleCrop>
  <Company>微软中国</Company>
  <LinksUpToDate>false</LinksUpToDate>
  <CharactersWithSpaces>1640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530La</dc:creator>
  <cp:lastModifiedBy>User</cp:lastModifiedBy>
  <cp:revision>276</cp:revision>
  <cp:lastPrinted>2015-11-10T06:48:00Z</cp:lastPrinted>
  <dcterms:created xsi:type="dcterms:W3CDTF">2013-03-07T03:37:00Z</dcterms:created>
  <dcterms:modified xsi:type="dcterms:W3CDTF">2016-10-25T00:18:00Z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