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399" w:type="dxa"/>
        <w:jc w:val="center"/>
        <w:tblLayout w:type="fixed"/>
        <w:tblLook w:val="04A0" w:firstRow="1" w:lastRow="0" w:firstColumn="1" w:lastColumn="0" w:noHBand="0" w:noVBand="1"/>
      </w:tblPr>
      <w:tblGrid>
        <w:gridCol w:w="908"/>
        <w:gridCol w:w="9523"/>
        <w:gridCol w:w="968"/>
      </w:tblGrid>
      <w:tr w:rsidR="00936D23" w:rsidTr="009311AE">
        <w:trPr>
          <w:trHeight w:val="495"/>
          <w:jc w:val="center"/>
        </w:trPr>
        <w:tc>
          <w:tcPr>
            <w:tcW w:w="11399" w:type="dxa"/>
            <w:gridSpan w:val="3"/>
            <w:tcBorders>
              <w:bottom w:val="single" w:sz="8" w:space="0" w:color="008000"/>
            </w:tcBorders>
            <w:shd w:val="clear" w:color="auto" w:fill="auto"/>
            <w:vAlign w:val="center"/>
          </w:tcPr>
          <w:p w:rsidR="00936D23" w:rsidRDefault="009311AE">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吊塔</w:t>
            </w:r>
          </w:p>
        </w:tc>
      </w:tr>
      <w:tr w:rsidR="00936D23" w:rsidTr="009311AE">
        <w:trPr>
          <w:trHeight w:val="300"/>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523"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96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9311AE">
        <w:trPr>
          <w:trHeight w:val="300"/>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523"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96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9311AE">
        <w:trPr>
          <w:trHeight w:val="300"/>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523" w:type="dxa"/>
            <w:tcBorders>
              <w:top w:val="nil"/>
              <w:left w:val="nil"/>
              <w:bottom w:val="single" w:sz="8" w:space="0" w:color="008000"/>
              <w:right w:val="single" w:sz="8" w:space="0" w:color="008000"/>
            </w:tcBorders>
            <w:shd w:val="clear" w:color="auto" w:fill="auto"/>
            <w:vAlign w:val="center"/>
          </w:tcPr>
          <w:p w:rsidR="001E18E3" w:rsidRPr="008824FD" w:rsidRDefault="001E18E3" w:rsidP="00354FA7">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投标时要求提供投标产品技术参数表（datasheet）及产品彩页</w:t>
            </w:r>
          </w:p>
        </w:tc>
        <w:tc>
          <w:tcPr>
            <w:tcW w:w="96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9311AE" w:rsidTr="009311AE">
        <w:trPr>
          <w:trHeight w:val="350"/>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9311AE" w:rsidRDefault="009311A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523" w:type="dxa"/>
            <w:tcBorders>
              <w:top w:val="nil"/>
              <w:left w:val="nil"/>
              <w:bottom w:val="single" w:sz="8" w:space="0" w:color="008000"/>
              <w:right w:val="single" w:sz="8" w:space="0" w:color="008000"/>
            </w:tcBorders>
            <w:shd w:val="clear" w:color="auto" w:fill="auto"/>
            <w:vAlign w:val="center"/>
          </w:tcPr>
          <w:p w:rsidR="009311AE" w:rsidRPr="008824FD" w:rsidRDefault="009311AE" w:rsidP="0012306C">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968" w:type="dxa"/>
            <w:tcBorders>
              <w:top w:val="nil"/>
              <w:left w:val="nil"/>
              <w:bottom w:val="single" w:sz="8" w:space="0" w:color="008000"/>
              <w:right w:val="single" w:sz="8" w:space="0" w:color="008000"/>
            </w:tcBorders>
            <w:shd w:val="clear" w:color="auto" w:fill="auto"/>
            <w:vAlign w:val="center"/>
          </w:tcPr>
          <w:p w:rsidR="009311AE" w:rsidRDefault="009311AE" w:rsidP="0012306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9311AE" w:rsidTr="009311AE">
        <w:trPr>
          <w:trHeight w:val="300"/>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9311AE" w:rsidRDefault="009311A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523" w:type="dxa"/>
            <w:tcBorders>
              <w:top w:val="nil"/>
              <w:left w:val="nil"/>
              <w:bottom w:val="single" w:sz="8" w:space="0" w:color="008000"/>
              <w:right w:val="single" w:sz="8" w:space="0" w:color="008000"/>
            </w:tcBorders>
            <w:shd w:val="clear" w:color="auto" w:fill="auto"/>
            <w:vAlign w:val="center"/>
          </w:tcPr>
          <w:p w:rsidR="009311AE" w:rsidRPr="00132495" w:rsidRDefault="009311AE" w:rsidP="0012306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968" w:type="dxa"/>
            <w:tcBorders>
              <w:top w:val="nil"/>
              <w:left w:val="nil"/>
              <w:bottom w:val="single" w:sz="8" w:space="0" w:color="008000"/>
              <w:right w:val="single" w:sz="8" w:space="0" w:color="008000"/>
            </w:tcBorders>
            <w:shd w:val="clear" w:color="auto" w:fill="auto"/>
            <w:vAlign w:val="center"/>
          </w:tcPr>
          <w:p w:rsidR="009311AE" w:rsidRPr="00132495" w:rsidRDefault="009311AE" w:rsidP="0012306C">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9311AE" w:rsidTr="009311AE">
        <w:trPr>
          <w:trHeight w:val="300"/>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9311AE" w:rsidRDefault="009311A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523" w:type="dxa"/>
            <w:tcBorders>
              <w:top w:val="nil"/>
              <w:left w:val="nil"/>
              <w:bottom w:val="single" w:sz="8" w:space="0" w:color="008000"/>
              <w:right w:val="single" w:sz="8" w:space="0" w:color="008000"/>
            </w:tcBorders>
            <w:shd w:val="clear" w:color="auto" w:fill="auto"/>
            <w:vAlign w:val="center"/>
          </w:tcPr>
          <w:p w:rsidR="009311AE" w:rsidRPr="00132495" w:rsidRDefault="009311AE" w:rsidP="0012306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数量</w:t>
            </w:r>
          </w:p>
        </w:tc>
        <w:tc>
          <w:tcPr>
            <w:tcW w:w="968" w:type="dxa"/>
            <w:tcBorders>
              <w:top w:val="nil"/>
              <w:left w:val="nil"/>
              <w:bottom w:val="single" w:sz="8" w:space="0" w:color="008000"/>
              <w:right w:val="single" w:sz="8" w:space="0" w:color="008000"/>
            </w:tcBorders>
            <w:shd w:val="clear" w:color="auto" w:fill="auto"/>
            <w:vAlign w:val="center"/>
          </w:tcPr>
          <w:p w:rsidR="009311AE" w:rsidRPr="00132495" w:rsidRDefault="009311AE" w:rsidP="0012306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12</w:t>
            </w:r>
            <w:r w:rsidRPr="00132495">
              <w:rPr>
                <w:rFonts w:ascii="仿宋_GB2312" w:eastAsia="仿宋_GB2312" w:hAnsi="宋体" w:cs="宋体" w:hint="eastAsia"/>
                <w:kern w:val="0"/>
                <w:sz w:val="28"/>
                <w:szCs w:val="28"/>
              </w:rPr>
              <w:t>台</w:t>
            </w:r>
          </w:p>
        </w:tc>
      </w:tr>
      <w:tr w:rsidR="009311AE" w:rsidTr="009311AE">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9311AE" w:rsidRDefault="009311AE">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523" w:type="dxa"/>
            <w:tcBorders>
              <w:top w:val="nil"/>
              <w:left w:val="nil"/>
              <w:bottom w:val="single" w:sz="8" w:space="0" w:color="008000"/>
              <w:right w:val="single" w:sz="8" w:space="0" w:color="008000"/>
            </w:tcBorders>
            <w:shd w:val="clear" w:color="auto" w:fill="auto"/>
            <w:vAlign w:val="center"/>
          </w:tcPr>
          <w:p w:rsidR="009311AE" w:rsidRDefault="009311AE">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968" w:type="dxa"/>
            <w:tcBorders>
              <w:top w:val="nil"/>
              <w:left w:val="nil"/>
              <w:bottom w:val="single" w:sz="8" w:space="0" w:color="008000"/>
              <w:right w:val="single" w:sz="8" w:space="0" w:color="008000"/>
            </w:tcBorders>
            <w:shd w:val="clear" w:color="auto" w:fill="auto"/>
            <w:vAlign w:val="center"/>
          </w:tcPr>
          <w:p w:rsidR="009311AE" w:rsidRDefault="009311A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715B81" w:rsidTr="009311AE">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715B81" w:rsidRPr="00715B81" w:rsidRDefault="00715B81" w:rsidP="00715B81">
            <w:pPr>
              <w:widowControl/>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1</w:t>
            </w:r>
          </w:p>
        </w:tc>
        <w:tc>
          <w:tcPr>
            <w:tcW w:w="9523" w:type="dxa"/>
            <w:tcBorders>
              <w:top w:val="nil"/>
              <w:left w:val="nil"/>
              <w:bottom w:val="single" w:sz="8" w:space="0" w:color="008000"/>
              <w:right w:val="single" w:sz="8" w:space="0" w:color="008000"/>
            </w:tcBorders>
            <w:shd w:val="clear" w:color="auto" w:fill="auto"/>
          </w:tcPr>
          <w:p w:rsidR="00715B81" w:rsidRPr="00715B81" w:rsidRDefault="00715B81" w:rsidP="008E7545">
            <w:pPr>
              <w:adjustRightInd w:val="0"/>
              <w:snapToGrid w:val="0"/>
              <w:spacing w:line="240" w:lineRule="atLeast"/>
              <w:jc w:val="left"/>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单</w:t>
            </w:r>
            <w:r w:rsidRPr="00715B81">
              <w:rPr>
                <w:rFonts w:ascii="仿宋_GB2312" w:eastAsia="仿宋_GB2312" w:hAnsi="宋体" w:cs="宋体"/>
                <w:bCs/>
                <w:kern w:val="0"/>
                <w:sz w:val="28"/>
                <w:szCs w:val="28"/>
              </w:rPr>
              <w:t>旋臂，长度</w:t>
            </w:r>
            <w:r w:rsidR="008E7545">
              <w:rPr>
                <w:rFonts w:ascii="仿宋_GB2312" w:eastAsia="仿宋_GB2312" w:hAnsi="宋体" w:cs="宋体" w:hint="eastAsia"/>
                <w:bCs/>
                <w:kern w:val="0"/>
                <w:sz w:val="28"/>
                <w:szCs w:val="28"/>
              </w:rPr>
              <w:t>≥</w:t>
            </w:r>
            <w:r w:rsidRPr="00715B81">
              <w:rPr>
                <w:rFonts w:ascii="仿宋_GB2312" w:eastAsia="仿宋_GB2312" w:hAnsi="宋体" w:cs="宋体"/>
                <w:bCs/>
                <w:kern w:val="0"/>
                <w:sz w:val="28"/>
                <w:szCs w:val="28"/>
              </w:rPr>
              <w:t>1000 mm</w:t>
            </w:r>
          </w:p>
        </w:tc>
        <w:tc>
          <w:tcPr>
            <w:tcW w:w="968" w:type="dxa"/>
            <w:tcBorders>
              <w:top w:val="nil"/>
              <w:left w:val="nil"/>
              <w:bottom w:val="single" w:sz="8" w:space="0" w:color="008000"/>
              <w:right w:val="single" w:sz="8" w:space="0" w:color="008000"/>
            </w:tcBorders>
            <w:shd w:val="clear" w:color="auto" w:fill="auto"/>
          </w:tcPr>
          <w:p w:rsidR="00715B81" w:rsidRPr="00715B81" w:rsidRDefault="00715B81" w:rsidP="00715B81">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715B81" w:rsidTr="009311AE">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715B81" w:rsidRPr="00715B81" w:rsidRDefault="00715B81" w:rsidP="00715B81">
            <w:pPr>
              <w:widowControl/>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2</w:t>
            </w:r>
          </w:p>
        </w:tc>
        <w:tc>
          <w:tcPr>
            <w:tcW w:w="9523" w:type="dxa"/>
            <w:tcBorders>
              <w:top w:val="nil"/>
              <w:left w:val="nil"/>
              <w:bottom w:val="single" w:sz="8" w:space="0" w:color="008000"/>
              <w:right w:val="single" w:sz="8" w:space="0" w:color="008000"/>
            </w:tcBorders>
            <w:shd w:val="clear" w:color="auto" w:fill="auto"/>
          </w:tcPr>
          <w:p w:rsidR="00715B81" w:rsidRPr="00715B81" w:rsidRDefault="00715B81" w:rsidP="00715B81">
            <w:pPr>
              <w:adjustRightInd w:val="0"/>
              <w:snapToGrid w:val="0"/>
              <w:spacing w:line="240" w:lineRule="atLeast"/>
              <w:jc w:val="left"/>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为保障吊塔稳定性和增大穿线的空间，吊塔旋臂上下面采用平面形式。提供彩页证明</w:t>
            </w:r>
          </w:p>
        </w:tc>
        <w:tc>
          <w:tcPr>
            <w:tcW w:w="968" w:type="dxa"/>
            <w:tcBorders>
              <w:top w:val="nil"/>
              <w:left w:val="nil"/>
              <w:bottom w:val="single" w:sz="8" w:space="0" w:color="008000"/>
              <w:right w:val="single" w:sz="8" w:space="0" w:color="008000"/>
            </w:tcBorders>
            <w:shd w:val="clear" w:color="auto" w:fill="auto"/>
          </w:tcPr>
          <w:p w:rsidR="00715B81" w:rsidRPr="00715B81" w:rsidRDefault="00715B81" w:rsidP="00715B81">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715B81" w:rsidTr="009311AE">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715B81" w:rsidRPr="00715B81" w:rsidRDefault="00715B81" w:rsidP="00715B81">
            <w:pPr>
              <w:widowControl/>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3</w:t>
            </w:r>
          </w:p>
        </w:tc>
        <w:tc>
          <w:tcPr>
            <w:tcW w:w="9523" w:type="dxa"/>
            <w:tcBorders>
              <w:top w:val="nil"/>
              <w:left w:val="nil"/>
              <w:bottom w:val="single" w:sz="8" w:space="0" w:color="008000"/>
              <w:right w:val="single" w:sz="8" w:space="0" w:color="008000"/>
            </w:tcBorders>
            <w:shd w:val="clear" w:color="auto" w:fill="auto"/>
          </w:tcPr>
          <w:p w:rsidR="00715B81" w:rsidRPr="00715B81" w:rsidRDefault="00715B81" w:rsidP="00715B81">
            <w:pPr>
              <w:adjustRightInd w:val="0"/>
              <w:snapToGrid w:val="0"/>
              <w:spacing w:line="240" w:lineRule="atLeast"/>
              <w:jc w:val="left"/>
              <w:rPr>
                <w:rFonts w:ascii="仿宋_GB2312" w:eastAsia="仿宋_GB2312" w:hAnsi="宋体" w:cs="宋体"/>
                <w:bCs/>
                <w:kern w:val="0"/>
                <w:sz w:val="28"/>
                <w:szCs w:val="28"/>
              </w:rPr>
            </w:pPr>
            <w:r w:rsidRPr="00715B81">
              <w:rPr>
                <w:rFonts w:ascii="仿宋_GB2312" w:eastAsia="仿宋_GB2312" w:hAnsi="宋体" w:cs="宋体"/>
                <w:bCs/>
                <w:kern w:val="0"/>
                <w:sz w:val="28"/>
                <w:szCs w:val="28"/>
              </w:rPr>
              <w:t>各回转机构旋转角度</w:t>
            </w:r>
            <w:r w:rsidRPr="00715B81">
              <w:rPr>
                <w:rFonts w:ascii="仿宋_GB2312" w:eastAsia="仿宋_GB2312" w:hAnsi="宋体" w:cs="宋体"/>
                <w:bCs/>
                <w:kern w:val="0"/>
                <w:sz w:val="28"/>
                <w:szCs w:val="28"/>
              </w:rPr>
              <w:t>≥</w:t>
            </w:r>
            <w:r w:rsidRPr="00715B81">
              <w:rPr>
                <w:rFonts w:ascii="仿宋_GB2312" w:eastAsia="仿宋_GB2312" w:hAnsi="宋体" w:cs="宋体"/>
                <w:bCs/>
                <w:kern w:val="0"/>
                <w:sz w:val="28"/>
                <w:szCs w:val="28"/>
              </w:rPr>
              <w:t>3</w:t>
            </w:r>
            <w:r w:rsidRPr="00715B81">
              <w:rPr>
                <w:rFonts w:ascii="仿宋_GB2312" w:eastAsia="仿宋_GB2312" w:hAnsi="宋体" w:cs="宋体" w:hint="eastAsia"/>
                <w:bCs/>
                <w:kern w:val="0"/>
                <w:sz w:val="28"/>
                <w:szCs w:val="28"/>
              </w:rPr>
              <w:t>3</w:t>
            </w:r>
            <w:r w:rsidRPr="00715B81">
              <w:rPr>
                <w:rFonts w:ascii="仿宋_GB2312" w:eastAsia="仿宋_GB2312" w:hAnsi="宋体" w:cs="宋体"/>
                <w:bCs/>
                <w:kern w:val="0"/>
                <w:sz w:val="28"/>
                <w:szCs w:val="28"/>
              </w:rPr>
              <w:t>0</w:t>
            </w:r>
            <w:r w:rsidRPr="00715B81">
              <w:rPr>
                <w:rFonts w:ascii="仿宋_GB2312" w:eastAsia="仿宋_GB2312" w:hAnsi="宋体" w:cs="宋体"/>
                <w:bCs/>
                <w:kern w:val="0"/>
                <w:sz w:val="28"/>
                <w:szCs w:val="28"/>
              </w:rPr>
              <w:t>°</w:t>
            </w:r>
            <w:r w:rsidR="008E7545">
              <w:rPr>
                <w:rFonts w:ascii="仿宋_GB2312" w:eastAsia="仿宋_GB2312" w:hAnsi="宋体" w:cs="宋体"/>
                <w:bCs/>
                <w:kern w:val="0"/>
                <w:sz w:val="28"/>
                <w:szCs w:val="28"/>
              </w:rPr>
              <w:t>，转动范围</w:t>
            </w:r>
            <w:r w:rsidRPr="00715B81">
              <w:rPr>
                <w:rFonts w:ascii="仿宋_GB2312" w:eastAsia="仿宋_GB2312" w:hAnsi="宋体" w:cs="宋体"/>
                <w:bCs/>
                <w:kern w:val="0"/>
                <w:sz w:val="28"/>
                <w:szCs w:val="28"/>
              </w:rPr>
              <w:t>覆盖病人所需区域，并配备旋转限位装置</w:t>
            </w:r>
          </w:p>
        </w:tc>
        <w:tc>
          <w:tcPr>
            <w:tcW w:w="968" w:type="dxa"/>
            <w:tcBorders>
              <w:top w:val="nil"/>
              <w:left w:val="nil"/>
              <w:bottom w:val="single" w:sz="8" w:space="0" w:color="008000"/>
              <w:right w:val="single" w:sz="8" w:space="0" w:color="008000"/>
            </w:tcBorders>
            <w:shd w:val="clear" w:color="auto" w:fill="auto"/>
          </w:tcPr>
          <w:p w:rsidR="00715B81" w:rsidRPr="00715B81" w:rsidRDefault="00715B81" w:rsidP="00715B81">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715B81" w:rsidTr="009311AE">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715B81" w:rsidRPr="00715B81" w:rsidRDefault="00715B81" w:rsidP="00715B81">
            <w:pPr>
              <w:widowControl/>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4</w:t>
            </w:r>
          </w:p>
        </w:tc>
        <w:tc>
          <w:tcPr>
            <w:tcW w:w="9523" w:type="dxa"/>
            <w:tcBorders>
              <w:top w:val="nil"/>
              <w:left w:val="nil"/>
              <w:bottom w:val="single" w:sz="8" w:space="0" w:color="008000"/>
              <w:right w:val="single" w:sz="8" w:space="0" w:color="008000"/>
            </w:tcBorders>
            <w:shd w:val="clear" w:color="auto" w:fill="auto"/>
          </w:tcPr>
          <w:p w:rsidR="00715B81" w:rsidRPr="00715B81" w:rsidRDefault="00715B81" w:rsidP="008E7545">
            <w:pPr>
              <w:adjustRightInd w:val="0"/>
              <w:snapToGrid w:val="0"/>
              <w:spacing w:line="240" w:lineRule="atLeast"/>
              <w:jc w:val="left"/>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供应柱为四面结构，前后均可安装仪器平台</w:t>
            </w:r>
          </w:p>
        </w:tc>
        <w:tc>
          <w:tcPr>
            <w:tcW w:w="968" w:type="dxa"/>
            <w:tcBorders>
              <w:top w:val="nil"/>
              <w:left w:val="nil"/>
              <w:bottom w:val="single" w:sz="8" w:space="0" w:color="008000"/>
              <w:right w:val="single" w:sz="8" w:space="0" w:color="008000"/>
            </w:tcBorders>
            <w:shd w:val="clear" w:color="auto" w:fill="auto"/>
          </w:tcPr>
          <w:p w:rsidR="00715B81" w:rsidRPr="00715B81" w:rsidRDefault="00715B81" w:rsidP="00715B81">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715B81" w:rsidTr="009311AE">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715B81" w:rsidRPr="00715B81" w:rsidRDefault="00715B81" w:rsidP="00715B81">
            <w:pPr>
              <w:widowControl/>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5</w:t>
            </w:r>
          </w:p>
        </w:tc>
        <w:tc>
          <w:tcPr>
            <w:tcW w:w="9523" w:type="dxa"/>
            <w:tcBorders>
              <w:top w:val="nil"/>
              <w:left w:val="nil"/>
              <w:bottom w:val="single" w:sz="8" w:space="0" w:color="008000"/>
              <w:right w:val="single" w:sz="8" w:space="0" w:color="008000"/>
            </w:tcBorders>
            <w:shd w:val="clear" w:color="auto" w:fill="auto"/>
          </w:tcPr>
          <w:p w:rsidR="00715B81" w:rsidRPr="00715B81" w:rsidRDefault="00715B81" w:rsidP="008E7545">
            <w:pPr>
              <w:adjustRightInd w:val="0"/>
              <w:snapToGrid w:val="0"/>
              <w:spacing w:line="240" w:lineRule="atLeast"/>
              <w:jc w:val="left"/>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供应</w:t>
            </w:r>
            <w:proofErr w:type="gramStart"/>
            <w:r w:rsidRPr="00715B81">
              <w:rPr>
                <w:rFonts w:ascii="仿宋_GB2312" w:eastAsia="仿宋_GB2312" w:hAnsi="宋体" w:cs="宋体" w:hint="eastAsia"/>
                <w:bCs/>
                <w:kern w:val="0"/>
                <w:sz w:val="28"/>
                <w:szCs w:val="28"/>
              </w:rPr>
              <w:t>柱固定</w:t>
            </w:r>
            <w:proofErr w:type="gramEnd"/>
            <w:r w:rsidRPr="00715B81">
              <w:rPr>
                <w:rFonts w:ascii="仿宋_GB2312" w:eastAsia="仿宋_GB2312" w:hAnsi="宋体" w:cs="宋体" w:hint="eastAsia"/>
                <w:bCs/>
                <w:kern w:val="0"/>
                <w:sz w:val="28"/>
                <w:szCs w:val="28"/>
              </w:rPr>
              <w:t>托盘和附件的导轨采用内藏式导轨</w:t>
            </w:r>
          </w:p>
        </w:tc>
        <w:tc>
          <w:tcPr>
            <w:tcW w:w="968" w:type="dxa"/>
            <w:tcBorders>
              <w:top w:val="nil"/>
              <w:left w:val="nil"/>
              <w:bottom w:val="single" w:sz="8" w:space="0" w:color="008000"/>
              <w:right w:val="single" w:sz="8" w:space="0" w:color="008000"/>
            </w:tcBorders>
            <w:shd w:val="clear" w:color="auto" w:fill="auto"/>
          </w:tcPr>
          <w:p w:rsidR="00715B81" w:rsidRPr="00715B81" w:rsidRDefault="00715B81" w:rsidP="00715B81">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715B81" w:rsidTr="009311AE">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715B81" w:rsidRPr="00715B81" w:rsidRDefault="00715B81" w:rsidP="00715B81">
            <w:pPr>
              <w:widowControl/>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6</w:t>
            </w:r>
          </w:p>
        </w:tc>
        <w:tc>
          <w:tcPr>
            <w:tcW w:w="9523" w:type="dxa"/>
            <w:tcBorders>
              <w:top w:val="nil"/>
              <w:left w:val="nil"/>
              <w:bottom w:val="single" w:sz="8" w:space="0" w:color="008000"/>
              <w:right w:val="single" w:sz="8" w:space="0" w:color="008000"/>
            </w:tcBorders>
            <w:shd w:val="clear" w:color="auto" w:fill="auto"/>
          </w:tcPr>
          <w:p w:rsidR="00715B81" w:rsidRPr="00715B81" w:rsidRDefault="00715B81" w:rsidP="00715B81">
            <w:pPr>
              <w:adjustRightInd w:val="0"/>
              <w:snapToGrid w:val="0"/>
              <w:spacing w:line="240" w:lineRule="atLeast"/>
              <w:jc w:val="left"/>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吊</w:t>
            </w:r>
            <w:r w:rsidRPr="00715B81">
              <w:rPr>
                <w:rFonts w:ascii="仿宋_GB2312" w:eastAsia="仿宋_GB2312" w:hAnsi="宋体" w:cs="宋体"/>
                <w:bCs/>
                <w:kern w:val="0"/>
                <w:sz w:val="28"/>
                <w:szCs w:val="28"/>
              </w:rPr>
              <w:t>塔承重</w:t>
            </w:r>
            <w:r>
              <w:rPr>
                <w:rFonts w:ascii="仿宋_GB2312" w:eastAsia="仿宋_GB2312" w:hAnsi="宋体" w:cs="宋体" w:hint="eastAsia"/>
                <w:bCs/>
                <w:kern w:val="0"/>
                <w:sz w:val="28"/>
                <w:szCs w:val="28"/>
              </w:rPr>
              <w:t>≥</w:t>
            </w:r>
            <w:r w:rsidRPr="00715B81">
              <w:rPr>
                <w:rFonts w:ascii="仿宋_GB2312" w:eastAsia="仿宋_GB2312" w:hAnsi="宋体" w:cs="宋体" w:hint="eastAsia"/>
                <w:bCs/>
                <w:kern w:val="0"/>
                <w:sz w:val="28"/>
                <w:szCs w:val="28"/>
              </w:rPr>
              <w:t>180</w:t>
            </w:r>
            <w:r w:rsidRPr="00715B81">
              <w:rPr>
                <w:rFonts w:ascii="仿宋_GB2312" w:eastAsia="仿宋_GB2312" w:hAnsi="宋体" w:cs="宋体"/>
                <w:bCs/>
                <w:kern w:val="0"/>
                <w:sz w:val="28"/>
                <w:szCs w:val="28"/>
              </w:rPr>
              <w:t>Kg</w:t>
            </w:r>
          </w:p>
        </w:tc>
        <w:tc>
          <w:tcPr>
            <w:tcW w:w="968" w:type="dxa"/>
            <w:tcBorders>
              <w:top w:val="nil"/>
              <w:left w:val="nil"/>
              <w:bottom w:val="single" w:sz="8" w:space="0" w:color="008000"/>
              <w:right w:val="single" w:sz="8" w:space="0" w:color="008000"/>
            </w:tcBorders>
            <w:shd w:val="clear" w:color="auto" w:fill="auto"/>
          </w:tcPr>
          <w:p w:rsidR="00715B81" w:rsidRPr="00715B81" w:rsidRDefault="00715B81" w:rsidP="00715B81">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715B81" w:rsidTr="009311AE">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715B81" w:rsidRPr="00715B81" w:rsidRDefault="008E7545" w:rsidP="00715B8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7</w:t>
            </w:r>
          </w:p>
        </w:tc>
        <w:tc>
          <w:tcPr>
            <w:tcW w:w="9523" w:type="dxa"/>
            <w:tcBorders>
              <w:top w:val="nil"/>
              <w:left w:val="nil"/>
              <w:bottom w:val="single" w:sz="8" w:space="0" w:color="008000"/>
              <w:right w:val="single" w:sz="8" w:space="0" w:color="008000"/>
            </w:tcBorders>
            <w:shd w:val="clear" w:color="auto" w:fill="auto"/>
          </w:tcPr>
          <w:p w:rsidR="00715B81" w:rsidRPr="00715B81" w:rsidRDefault="00715B81" w:rsidP="00715B81">
            <w:pPr>
              <w:adjustRightInd w:val="0"/>
              <w:snapToGrid w:val="0"/>
              <w:spacing w:line="240" w:lineRule="atLeast"/>
              <w:jc w:val="left"/>
              <w:rPr>
                <w:rFonts w:ascii="仿宋_GB2312" w:eastAsia="仿宋_GB2312" w:hAnsi="宋体" w:cs="宋体"/>
                <w:bCs/>
                <w:kern w:val="0"/>
                <w:sz w:val="28"/>
                <w:szCs w:val="28"/>
              </w:rPr>
            </w:pPr>
            <w:r w:rsidRPr="00715B81">
              <w:rPr>
                <w:rFonts w:ascii="仿宋_GB2312" w:eastAsia="仿宋_GB2312" w:hAnsi="宋体" w:cs="宋体"/>
                <w:bCs/>
                <w:kern w:val="0"/>
                <w:sz w:val="28"/>
                <w:szCs w:val="28"/>
              </w:rPr>
              <w:t>供应柱长度</w:t>
            </w:r>
            <w:r>
              <w:rPr>
                <w:rFonts w:ascii="仿宋_GB2312" w:eastAsia="仿宋_GB2312" w:hAnsi="宋体" w:cs="宋体" w:hint="eastAsia"/>
                <w:bCs/>
                <w:kern w:val="0"/>
                <w:sz w:val="28"/>
                <w:szCs w:val="28"/>
              </w:rPr>
              <w:t>≥</w:t>
            </w:r>
            <w:r w:rsidRPr="00715B81">
              <w:rPr>
                <w:rFonts w:ascii="仿宋_GB2312" w:eastAsia="仿宋_GB2312" w:hAnsi="宋体" w:cs="宋体"/>
                <w:bCs/>
                <w:kern w:val="0"/>
                <w:sz w:val="28"/>
                <w:szCs w:val="28"/>
              </w:rPr>
              <w:t>10</w:t>
            </w:r>
            <w:r w:rsidRPr="00715B81">
              <w:rPr>
                <w:rFonts w:ascii="仿宋_GB2312" w:eastAsia="仿宋_GB2312" w:hAnsi="宋体" w:cs="宋体" w:hint="eastAsia"/>
                <w:bCs/>
                <w:kern w:val="0"/>
                <w:sz w:val="28"/>
                <w:szCs w:val="28"/>
              </w:rPr>
              <w:t>00</w:t>
            </w:r>
            <w:r w:rsidRPr="00715B81">
              <w:rPr>
                <w:rFonts w:ascii="仿宋_GB2312" w:eastAsia="仿宋_GB2312" w:hAnsi="宋体" w:cs="宋体"/>
                <w:bCs/>
                <w:kern w:val="0"/>
                <w:sz w:val="28"/>
                <w:szCs w:val="28"/>
              </w:rPr>
              <w:t>mm</w:t>
            </w:r>
          </w:p>
        </w:tc>
        <w:tc>
          <w:tcPr>
            <w:tcW w:w="968" w:type="dxa"/>
            <w:tcBorders>
              <w:top w:val="nil"/>
              <w:left w:val="nil"/>
              <w:bottom w:val="single" w:sz="8" w:space="0" w:color="008000"/>
              <w:right w:val="single" w:sz="8" w:space="0" w:color="008000"/>
            </w:tcBorders>
            <w:shd w:val="clear" w:color="auto" w:fill="auto"/>
          </w:tcPr>
          <w:p w:rsidR="00715B81" w:rsidRPr="00715B81" w:rsidRDefault="00715B81" w:rsidP="00715B81">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AD73B2" w:rsidTr="009311AE">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AD73B2" w:rsidRPr="00715B81" w:rsidRDefault="00AD73B2" w:rsidP="00715B8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8</w:t>
            </w:r>
          </w:p>
        </w:tc>
        <w:tc>
          <w:tcPr>
            <w:tcW w:w="9523" w:type="dxa"/>
            <w:tcBorders>
              <w:top w:val="nil"/>
              <w:left w:val="nil"/>
              <w:bottom w:val="single" w:sz="8" w:space="0" w:color="008000"/>
              <w:right w:val="single" w:sz="8" w:space="0" w:color="008000"/>
            </w:tcBorders>
            <w:shd w:val="clear" w:color="auto" w:fill="auto"/>
          </w:tcPr>
          <w:p w:rsidR="00AD73B2" w:rsidRPr="00715B81" w:rsidRDefault="00AD73B2" w:rsidP="00715B81">
            <w:pPr>
              <w:widowControl/>
              <w:adjustRightInd w:val="0"/>
              <w:snapToGrid w:val="0"/>
              <w:spacing w:line="240" w:lineRule="atLeast"/>
              <w:jc w:val="left"/>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配置机械阻尼刹车</w:t>
            </w:r>
          </w:p>
        </w:tc>
        <w:tc>
          <w:tcPr>
            <w:tcW w:w="968" w:type="dxa"/>
            <w:tcBorders>
              <w:top w:val="nil"/>
              <w:left w:val="nil"/>
              <w:bottom w:val="single" w:sz="8" w:space="0" w:color="008000"/>
              <w:right w:val="single" w:sz="8" w:space="0" w:color="008000"/>
            </w:tcBorders>
            <w:shd w:val="clear" w:color="auto" w:fill="auto"/>
          </w:tcPr>
          <w:p w:rsidR="00AD73B2" w:rsidRPr="00715B81" w:rsidRDefault="00AD73B2" w:rsidP="002459A7">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C4694E" w:rsidTr="009311AE">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C4694E" w:rsidRPr="00715B81" w:rsidRDefault="00C4694E" w:rsidP="00715B8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9</w:t>
            </w:r>
          </w:p>
        </w:tc>
        <w:tc>
          <w:tcPr>
            <w:tcW w:w="9523" w:type="dxa"/>
            <w:tcBorders>
              <w:top w:val="nil"/>
              <w:left w:val="nil"/>
              <w:bottom w:val="single" w:sz="8" w:space="0" w:color="008000"/>
              <w:right w:val="single" w:sz="8" w:space="0" w:color="008000"/>
            </w:tcBorders>
            <w:shd w:val="clear" w:color="auto" w:fill="auto"/>
          </w:tcPr>
          <w:p w:rsidR="00C4694E" w:rsidRPr="00715B81" w:rsidRDefault="00C4694E" w:rsidP="00F809C6">
            <w:pPr>
              <w:widowControl/>
              <w:adjustRightInd w:val="0"/>
              <w:snapToGrid w:val="0"/>
              <w:spacing w:line="240" w:lineRule="atLeast"/>
              <w:jc w:val="left"/>
              <w:rPr>
                <w:rFonts w:ascii="仿宋_GB2312" w:eastAsia="仿宋_GB2312" w:hAnsi="宋体" w:cs="宋体"/>
                <w:bCs/>
                <w:kern w:val="0"/>
                <w:sz w:val="28"/>
                <w:szCs w:val="28"/>
              </w:rPr>
            </w:pPr>
            <w:r w:rsidRPr="00715B81">
              <w:rPr>
                <w:rFonts w:ascii="仿宋_GB2312" w:eastAsia="仿宋_GB2312" w:hAnsi="宋体" w:cs="宋体"/>
                <w:bCs/>
                <w:kern w:val="0"/>
                <w:sz w:val="28"/>
                <w:szCs w:val="28"/>
              </w:rPr>
              <w:t>气电供应柱模块化设计，</w:t>
            </w:r>
            <w:r>
              <w:rPr>
                <w:rFonts w:ascii="仿宋_GB2312" w:eastAsia="仿宋_GB2312" w:hAnsi="宋体" w:cs="宋体" w:hint="eastAsia"/>
                <w:bCs/>
                <w:kern w:val="0"/>
                <w:sz w:val="28"/>
                <w:szCs w:val="28"/>
              </w:rPr>
              <w:t>支持</w:t>
            </w:r>
            <w:r w:rsidRPr="00715B81">
              <w:rPr>
                <w:rFonts w:ascii="仿宋_GB2312" w:eastAsia="仿宋_GB2312" w:hAnsi="宋体" w:cs="宋体"/>
                <w:bCs/>
                <w:kern w:val="0"/>
                <w:sz w:val="28"/>
                <w:szCs w:val="28"/>
              </w:rPr>
              <w:t>后续扩展及升级维护（提供产品实物照片）</w:t>
            </w:r>
          </w:p>
        </w:tc>
        <w:tc>
          <w:tcPr>
            <w:tcW w:w="968" w:type="dxa"/>
            <w:tcBorders>
              <w:top w:val="nil"/>
              <w:left w:val="nil"/>
              <w:bottom w:val="single" w:sz="8" w:space="0" w:color="008000"/>
              <w:right w:val="single" w:sz="8" w:space="0" w:color="008000"/>
            </w:tcBorders>
            <w:shd w:val="clear" w:color="auto" w:fill="auto"/>
          </w:tcPr>
          <w:p w:rsidR="00C4694E" w:rsidRPr="00715B81" w:rsidRDefault="00C4694E" w:rsidP="002459A7">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C4694E" w:rsidTr="009311AE">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C4694E" w:rsidRPr="00715B81" w:rsidRDefault="00C4694E" w:rsidP="00715B81">
            <w:pPr>
              <w:widowControl/>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10</w:t>
            </w:r>
          </w:p>
        </w:tc>
        <w:tc>
          <w:tcPr>
            <w:tcW w:w="9523" w:type="dxa"/>
            <w:tcBorders>
              <w:top w:val="nil"/>
              <w:left w:val="nil"/>
              <w:bottom w:val="single" w:sz="8" w:space="0" w:color="008000"/>
              <w:right w:val="single" w:sz="8" w:space="0" w:color="008000"/>
            </w:tcBorders>
            <w:shd w:val="clear" w:color="auto" w:fill="auto"/>
          </w:tcPr>
          <w:p w:rsidR="00C4694E" w:rsidRPr="00715B81" w:rsidRDefault="00C4694E" w:rsidP="00F809C6">
            <w:pPr>
              <w:widowControl/>
              <w:adjustRightInd w:val="0"/>
              <w:snapToGrid w:val="0"/>
              <w:spacing w:line="240" w:lineRule="atLeast"/>
              <w:jc w:val="left"/>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吊塔内气管必须为医用专业气管，符合</w:t>
            </w:r>
            <w:r w:rsidRPr="00715B81">
              <w:rPr>
                <w:rFonts w:ascii="仿宋_GB2312" w:eastAsia="仿宋_GB2312" w:hAnsi="宋体" w:cs="宋体"/>
                <w:bCs/>
                <w:kern w:val="0"/>
                <w:sz w:val="28"/>
                <w:szCs w:val="28"/>
              </w:rPr>
              <w:t>ISO7396 、ISO</w:t>
            </w:r>
            <w:r w:rsidRPr="00715B81">
              <w:rPr>
                <w:rFonts w:ascii="仿宋_GB2312" w:eastAsia="仿宋_GB2312" w:hAnsi="宋体" w:cs="宋体" w:hint="eastAsia"/>
                <w:bCs/>
                <w:kern w:val="0"/>
                <w:sz w:val="28"/>
                <w:szCs w:val="28"/>
              </w:rPr>
              <w:t>5359</w:t>
            </w:r>
            <w:r w:rsidRPr="00715B81">
              <w:rPr>
                <w:rFonts w:ascii="仿宋_GB2312" w:eastAsia="仿宋_GB2312" w:hAnsi="宋体" w:cs="宋体"/>
                <w:bCs/>
                <w:kern w:val="0"/>
                <w:sz w:val="28"/>
                <w:szCs w:val="28"/>
              </w:rPr>
              <w:t>标准要求，提供</w:t>
            </w:r>
            <w:r w:rsidRPr="00715B81">
              <w:rPr>
                <w:rFonts w:ascii="仿宋_GB2312" w:eastAsia="仿宋_GB2312" w:hAnsi="宋体" w:cs="宋体" w:hint="eastAsia"/>
                <w:bCs/>
                <w:kern w:val="0"/>
                <w:sz w:val="28"/>
                <w:szCs w:val="28"/>
              </w:rPr>
              <w:t>证明文件</w:t>
            </w:r>
          </w:p>
        </w:tc>
        <w:tc>
          <w:tcPr>
            <w:tcW w:w="968" w:type="dxa"/>
            <w:tcBorders>
              <w:top w:val="nil"/>
              <w:left w:val="nil"/>
              <w:bottom w:val="single" w:sz="8" w:space="0" w:color="008000"/>
              <w:right w:val="single" w:sz="8" w:space="0" w:color="008000"/>
            </w:tcBorders>
            <w:shd w:val="clear" w:color="auto" w:fill="auto"/>
          </w:tcPr>
          <w:p w:rsidR="00C4694E" w:rsidRPr="00715B81" w:rsidRDefault="00C4694E" w:rsidP="002459A7">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C4694E" w:rsidTr="009311AE">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C4694E" w:rsidRPr="00715B81" w:rsidRDefault="00C4694E" w:rsidP="00715B8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11</w:t>
            </w:r>
          </w:p>
        </w:tc>
        <w:tc>
          <w:tcPr>
            <w:tcW w:w="9523" w:type="dxa"/>
            <w:tcBorders>
              <w:top w:val="nil"/>
              <w:left w:val="nil"/>
              <w:bottom w:val="single" w:sz="8" w:space="0" w:color="008000"/>
              <w:right w:val="single" w:sz="8" w:space="0" w:color="008000"/>
            </w:tcBorders>
            <w:shd w:val="clear" w:color="auto" w:fill="auto"/>
          </w:tcPr>
          <w:p w:rsidR="00C4694E" w:rsidRPr="00715B81" w:rsidRDefault="00C4694E" w:rsidP="00F809C6">
            <w:pPr>
              <w:adjustRightInd w:val="0"/>
              <w:snapToGrid w:val="0"/>
              <w:spacing w:line="240" w:lineRule="atLeast"/>
              <w:jc w:val="left"/>
              <w:rPr>
                <w:rFonts w:ascii="仿宋_GB2312" w:eastAsia="仿宋_GB2312" w:hAnsi="宋体" w:cs="宋体"/>
                <w:bCs/>
                <w:kern w:val="0"/>
                <w:sz w:val="28"/>
                <w:szCs w:val="28"/>
              </w:rPr>
            </w:pPr>
            <w:r w:rsidRPr="00715B81">
              <w:rPr>
                <w:rFonts w:ascii="仿宋_GB2312" w:eastAsia="仿宋_GB2312" w:hAnsi="宋体" w:cs="宋体"/>
                <w:bCs/>
                <w:kern w:val="0"/>
                <w:sz w:val="28"/>
                <w:szCs w:val="28"/>
              </w:rPr>
              <w:t>气体终端：氧气</w:t>
            </w:r>
            <w:r w:rsidRPr="00715B81">
              <w:rPr>
                <w:rFonts w:ascii="仿宋_GB2312" w:eastAsia="仿宋_GB2312" w:hAnsi="宋体" w:cs="宋体"/>
                <w:bCs/>
                <w:kern w:val="0"/>
                <w:sz w:val="28"/>
                <w:szCs w:val="28"/>
              </w:rPr>
              <w:t>≥</w:t>
            </w:r>
            <w:r w:rsidRPr="00715B81">
              <w:rPr>
                <w:rFonts w:ascii="仿宋_GB2312" w:eastAsia="仿宋_GB2312" w:hAnsi="宋体" w:cs="宋体" w:hint="eastAsia"/>
                <w:bCs/>
                <w:kern w:val="0"/>
                <w:sz w:val="28"/>
                <w:szCs w:val="28"/>
              </w:rPr>
              <w:t>2个</w:t>
            </w:r>
            <w:r w:rsidRPr="00715B81">
              <w:rPr>
                <w:rFonts w:ascii="仿宋_GB2312" w:eastAsia="仿宋_GB2312" w:hAnsi="宋体" w:cs="宋体"/>
                <w:bCs/>
                <w:kern w:val="0"/>
                <w:sz w:val="28"/>
                <w:szCs w:val="28"/>
              </w:rPr>
              <w:t>、负压吸引</w:t>
            </w:r>
            <w:r w:rsidRPr="00715B81">
              <w:rPr>
                <w:rFonts w:ascii="仿宋_GB2312" w:eastAsia="仿宋_GB2312" w:hAnsi="宋体" w:cs="宋体"/>
                <w:bCs/>
                <w:kern w:val="0"/>
                <w:sz w:val="28"/>
                <w:szCs w:val="28"/>
              </w:rPr>
              <w:t>≥</w:t>
            </w:r>
            <w:r w:rsidRPr="00715B81">
              <w:rPr>
                <w:rFonts w:ascii="仿宋_GB2312" w:eastAsia="仿宋_GB2312" w:hAnsi="宋体" w:cs="宋体" w:hint="eastAsia"/>
                <w:bCs/>
                <w:kern w:val="0"/>
                <w:sz w:val="28"/>
                <w:szCs w:val="28"/>
              </w:rPr>
              <w:t>2个</w:t>
            </w:r>
            <w:r w:rsidRPr="00715B81">
              <w:rPr>
                <w:rFonts w:ascii="仿宋_GB2312" w:eastAsia="仿宋_GB2312" w:hAnsi="宋体" w:cs="宋体"/>
                <w:bCs/>
                <w:kern w:val="0"/>
                <w:sz w:val="28"/>
                <w:szCs w:val="28"/>
              </w:rPr>
              <w:t>、医用空气</w:t>
            </w:r>
            <w:r w:rsidRPr="00715B81">
              <w:rPr>
                <w:rFonts w:ascii="仿宋_GB2312" w:eastAsia="仿宋_GB2312" w:hAnsi="宋体" w:cs="宋体"/>
                <w:bCs/>
                <w:kern w:val="0"/>
                <w:sz w:val="28"/>
                <w:szCs w:val="28"/>
              </w:rPr>
              <w:t>≥</w:t>
            </w:r>
            <w:r w:rsidRPr="00715B81">
              <w:rPr>
                <w:rFonts w:ascii="仿宋_GB2312" w:eastAsia="仿宋_GB2312" w:hAnsi="宋体" w:cs="宋体" w:hint="eastAsia"/>
                <w:bCs/>
                <w:kern w:val="0"/>
                <w:sz w:val="28"/>
                <w:szCs w:val="28"/>
              </w:rPr>
              <w:t>2个</w:t>
            </w:r>
          </w:p>
        </w:tc>
        <w:tc>
          <w:tcPr>
            <w:tcW w:w="968" w:type="dxa"/>
            <w:tcBorders>
              <w:top w:val="nil"/>
              <w:left w:val="nil"/>
              <w:bottom w:val="single" w:sz="8" w:space="0" w:color="008000"/>
              <w:right w:val="single" w:sz="8" w:space="0" w:color="008000"/>
            </w:tcBorders>
            <w:shd w:val="clear" w:color="auto" w:fill="auto"/>
          </w:tcPr>
          <w:p w:rsidR="00C4694E" w:rsidRPr="00715B81" w:rsidRDefault="00C4694E" w:rsidP="002459A7">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C4694E" w:rsidTr="009311AE">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C4694E" w:rsidRPr="00715B81" w:rsidRDefault="00C4694E" w:rsidP="00715B8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12</w:t>
            </w:r>
          </w:p>
        </w:tc>
        <w:tc>
          <w:tcPr>
            <w:tcW w:w="9523" w:type="dxa"/>
            <w:tcBorders>
              <w:top w:val="nil"/>
              <w:left w:val="nil"/>
              <w:bottom w:val="single" w:sz="8" w:space="0" w:color="008000"/>
              <w:right w:val="single" w:sz="8" w:space="0" w:color="008000"/>
            </w:tcBorders>
            <w:shd w:val="clear" w:color="auto" w:fill="auto"/>
          </w:tcPr>
          <w:p w:rsidR="00C4694E" w:rsidRPr="00715B81" w:rsidRDefault="00C4694E" w:rsidP="00F809C6">
            <w:pPr>
              <w:adjustRightInd w:val="0"/>
              <w:snapToGrid w:val="0"/>
              <w:spacing w:line="240" w:lineRule="atLeast"/>
              <w:jc w:val="left"/>
              <w:rPr>
                <w:rFonts w:ascii="仿宋_GB2312" w:eastAsia="仿宋_GB2312" w:hAnsi="宋体" w:cs="宋体"/>
                <w:bCs/>
                <w:kern w:val="0"/>
                <w:sz w:val="28"/>
                <w:szCs w:val="28"/>
              </w:rPr>
            </w:pPr>
            <w:r w:rsidRPr="00715B81">
              <w:rPr>
                <w:rFonts w:ascii="仿宋_GB2312" w:eastAsia="仿宋_GB2312" w:hAnsi="宋体" w:cs="宋体"/>
                <w:bCs/>
                <w:kern w:val="0"/>
                <w:sz w:val="28"/>
                <w:szCs w:val="28"/>
              </w:rPr>
              <w:t>气体终端要求：防误插</w:t>
            </w:r>
            <w:r>
              <w:rPr>
                <w:rFonts w:ascii="仿宋_GB2312" w:eastAsia="仿宋_GB2312" w:hAnsi="宋体" w:cs="宋体" w:hint="eastAsia"/>
                <w:bCs/>
                <w:kern w:val="0"/>
                <w:sz w:val="28"/>
                <w:szCs w:val="28"/>
              </w:rPr>
              <w:t>设计</w:t>
            </w:r>
            <w:r w:rsidRPr="00715B81">
              <w:rPr>
                <w:rFonts w:ascii="仿宋_GB2312" w:eastAsia="仿宋_GB2312" w:hAnsi="宋体" w:cs="宋体"/>
                <w:bCs/>
                <w:kern w:val="0"/>
                <w:sz w:val="28"/>
                <w:szCs w:val="28"/>
              </w:rPr>
              <w:t>，具有Standby（原位待接通状态）功能，插拔次数</w:t>
            </w:r>
            <w:r w:rsidRPr="00715B81">
              <w:rPr>
                <w:rFonts w:ascii="仿宋_GB2312" w:eastAsia="仿宋_GB2312" w:hAnsi="宋体" w:cs="宋体"/>
                <w:bCs/>
                <w:kern w:val="0"/>
                <w:sz w:val="28"/>
                <w:szCs w:val="28"/>
              </w:rPr>
              <w:t>≥</w:t>
            </w:r>
            <w:r w:rsidRPr="00715B81">
              <w:rPr>
                <w:rFonts w:ascii="仿宋_GB2312" w:eastAsia="仿宋_GB2312" w:hAnsi="宋体" w:cs="宋体"/>
                <w:bCs/>
                <w:kern w:val="0"/>
                <w:sz w:val="28"/>
                <w:szCs w:val="28"/>
              </w:rPr>
              <w:t>20000次</w:t>
            </w:r>
          </w:p>
        </w:tc>
        <w:tc>
          <w:tcPr>
            <w:tcW w:w="968" w:type="dxa"/>
            <w:tcBorders>
              <w:top w:val="nil"/>
              <w:left w:val="nil"/>
              <w:bottom w:val="single" w:sz="8" w:space="0" w:color="008000"/>
              <w:right w:val="single" w:sz="8" w:space="0" w:color="008000"/>
            </w:tcBorders>
            <w:shd w:val="clear" w:color="auto" w:fill="auto"/>
          </w:tcPr>
          <w:p w:rsidR="00C4694E" w:rsidRPr="00715B81" w:rsidRDefault="00C4694E" w:rsidP="002459A7">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C4694E" w:rsidTr="009311AE">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C4694E" w:rsidRPr="00715B81" w:rsidRDefault="00C4694E" w:rsidP="00715B8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13</w:t>
            </w:r>
          </w:p>
        </w:tc>
        <w:tc>
          <w:tcPr>
            <w:tcW w:w="9523" w:type="dxa"/>
            <w:tcBorders>
              <w:top w:val="nil"/>
              <w:left w:val="nil"/>
              <w:bottom w:val="single" w:sz="8" w:space="0" w:color="008000"/>
              <w:right w:val="single" w:sz="8" w:space="0" w:color="008000"/>
            </w:tcBorders>
            <w:shd w:val="clear" w:color="auto" w:fill="auto"/>
          </w:tcPr>
          <w:p w:rsidR="00C4694E" w:rsidRPr="00715B81" w:rsidRDefault="00C4694E" w:rsidP="00F809C6">
            <w:pPr>
              <w:adjustRightInd w:val="0"/>
              <w:snapToGrid w:val="0"/>
              <w:spacing w:line="240" w:lineRule="atLeast"/>
              <w:jc w:val="left"/>
              <w:rPr>
                <w:rFonts w:ascii="仿宋_GB2312" w:eastAsia="仿宋_GB2312" w:hAnsi="宋体" w:cs="宋体"/>
                <w:bCs/>
                <w:kern w:val="0"/>
                <w:sz w:val="28"/>
                <w:szCs w:val="28"/>
              </w:rPr>
            </w:pPr>
            <w:r w:rsidRPr="00715B81">
              <w:rPr>
                <w:rFonts w:ascii="仿宋_GB2312" w:eastAsia="仿宋_GB2312" w:hAnsi="宋体" w:cs="宋体"/>
                <w:bCs/>
                <w:kern w:val="0"/>
                <w:sz w:val="28"/>
                <w:szCs w:val="28"/>
              </w:rPr>
              <w:t>RJ45网络接口</w:t>
            </w:r>
            <w:r w:rsidRPr="00715B81">
              <w:rPr>
                <w:rFonts w:ascii="仿宋_GB2312" w:eastAsia="仿宋_GB2312" w:hAnsi="宋体" w:cs="宋体"/>
                <w:bCs/>
                <w:kern w:val="0"/>
                <w:sz w:val="28"/>
                <w:szCs w:val="28"/>
              </w:rPr>
              <w:t>≥</w:t>
            </w:r>
            <w:r w:rsidRPr="00715B81">
              <w:rPr>
                <w:rFonts w:ascii="仿宋_GB2312" w:eastAsia="仿宋_GB2312" w:hAnsi="宋体" w:cs="宋体" w:hint="eastAsia"/>
                <w:bCs/>
                <w:kern w:val="0"/>
                <w:sz w:val="28"/>
                <w:szCs w:val="28"/>
              </w:rPr>
              <w:t>2个</w:t>
            </w:r>
          </w:p>
        </w:tc>
        <w:tc>
          <w:tcPr>
            <w:tcW w:w="968" w:type="dxa"/>
            <w:tcBorders>
              <w:top w:val="nil"/>
              <w:left w:val="nil"/>
              <w:bottom w:val="single" w:sz="8" w:space="0" w:color="008000"/>
              <w:right w:val="single" w:sz="8" w:space="0" w:color="008000"/>
            </w:tcBorders>
            <w:shd w:val="clear" w:color="auto" w:fill="auto"/>
          </w:tcPr>
          <w:p w:rsidR="00C4694E" w:rsidRPr="00715B81" w:rsidRDefault="00C4694E" w:rsidP="002459A7">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C4694E" w:rsidTr="009311AE">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C4694E" w:rsidRPr="00715B81" w:rsidRDefault="00C4694E" w:rsidP="00715B81">
            <w:pPr>
              <w:widowControl/>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14</w:t>
            </w:r>
          </w:p>
        </w:tc>
        <w:tc>
          <w:tcPr>
            <w:tcW w:w="9523" w:type="dxa"/>
            <w:tcBorders>
              <w:top w:val="nil"/>
              <w:left w:val="nil"/>
              <w:bottom w:val="single" w:sz="8" w:space="0" w:color="008000"/>
              <w:right w:val="single" w:sz="8" w:space="0" w:color="008000"/>
            </w:tcBorders>
            <w:shd w:val="clear" w:color="auto" w:fill="auto"/>
          </w:tcPr>
          <w:p w:rsidR="00C4694E" w:rsidRPr="00715B81" w:rsidRDefault="00C4694E" w:rsidP="00F809C6">
            <w:pPr>
              <w:adjustRightInd w:val="0"/>
              <w:snapToGrid w:val="0"/>
              <w:spacing w:line="240" w:lineRule="atLeast"/>
              <w:jc w:val="left"/>
              <w:rPr>
                <w:rFonts w:ascii="仿宋_GB2312" w:eastAsia="仿宋_GB2312" w:hAnsi="宋体" w:cs="宋体"/>
                <w:bCs/>
                <w:kern w:val="0"/>
                <w:sz w:val="28"/>
                <w:szCs w:val="28"/>
              </w:rPr>
            </w:pPr>
            <w:r w:rsidRPr="00715B81">
              <w:rPr>
                <w:rFonts w:ascii="仿宋_GB2312" w:eastAsia="仿宋_GB2312" w:hAnsi="宋体" w:cs="宋体"/>
                <w:bCs/>
                <w:kern w:val="0"/>
                <w:sz w:val="28"/>
                <w:szCs w:val="28"/>
              </w:rPr>
              <w:t>电源插座：</w:t>
            </w:r>
            <w:proofErr w:type="gramStart"/>
            <w:r w:rsidRPr="00715B81">
              <w:rPr>
                <w:rFonts w:ascii="仿宋_GB2312" w:eastAsia="仿宋_GB2312" w:hAnsi="宋体" w:cs="宋体" w:hint="eastAsia"/>
                <w:bCs/>
                <w:kern w:val="0"/>
                <w:sz w:val="28"/>
                <w:szCs w:val="28"/>
              </w:rPr>
              <w:t>国标五</w:t>
            </w:r>
            <w:proofErr w:type="gramEnd"/>
            <w:r w:rsidRPr="00715B81">
              <w:rPr>
                <w:rFonts w:ascii="仿宋_GB2312" w:eastAsia="仿宋_GB2312" w:hAnsi="宋体" w:cs="宋体" w:hint="eastAsia"/>
                <w:bCs/>
                <w:kern w:val="0"/>
                <w:sz w:val="28"/>
                <w:szCs w:val="28"/>
              </w:rPr>
              <w:t>孔插座</w:t>
            </w:r>
            <w:r w:rsidRPr="00715B81">
              <w:rPr>
                <w:rFonts w:ascii="仿宋_GB2312" w:eastAsia="仿宋_GB2312" w:hAnsi="宋体" w:cs="宋体"/>
                <w:bCs/>
                <w:kern w:val="0"/>
                <w:sz w:val="28"/>
                <w:szCs w:val="28"/>
              </w:rPr>
              <w:t>≥</w:t>
            </w:r>
            <w:r w:rsidRPr="00715B81">
              <w:rPr>
                <w:rFonts w:ascii="仿宋_GB2312" w:eastAsia="仿宋_GB2312" w:hAnsi="宋体" w:cs="宋体" w:hint="eastAsia"/>
                <w:bCs/>
                <w:kern w:val="0"/>
                <w:sz w:val="28"/>
                <w:szCs w:val="28"/>
              </w:rPr>
              <w:t>12个</w:t>
            </w:r>
          </w:p>
        </w:tc>
        <w:tc>
          <w:tcPr>
            <w:tcW w:w="968" w:type="dxa"/>
            <w:tcBorders>
              <w:top w:val="nil"/>
              <w:left w:val="nil"/>
              <w:bottom w:val="single" w:sz="8" w:space="0" w:color="008000"/>
              <w:right w:val="single" w:sz="8" w:space="0" w:color="008000"/>
            </w:tcBorders>
            <w:shd w:val="clear" w:color="auto" w:fill="auto"/>
          </w:tcPr>
          <w:p w:rsidR="00C4694E" w:rsidRPr="00715B81" w:rsidRDefault="00C4694E" w:rsidP="002459A7">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C4694E" w:rsidTr="009311AE">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C4694E" w:rsidRPr="00715B81" w:rsidRDefault="00C4694E" w:rsidP="00715B8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15</w:t>
            </w:r>
          </w:p>
        </w:tc>
        <w:tc>
          <w:tcPr>
            <w:tcW w:w="9523" w:type="dxa"/>
            <w:tcBorders>
              <w:top w:val="nil"/>
              <w:left w:val="nil"/>
              <w:bottom w:val="single" w:sz="8" w:space="0" w:color="008000"/>
              <w:right w:val="single" w:sz="8" w:space="0" w:color="008000"/>
            </w:tcBorders>
            <w:shd w:val="clear" w:color="auto" w:fill="auto"/>
          </w:tcPr>
          <w:p w:rsidR="00C4694E" w:rsidRPr="00715B81" w:rsidRDefault="00C4694E" w:rsidP="00F809C6">
            <w:pPr>
              <w:adjustRightInd w:val="0"/>
              <w:snapToGrid w:val="0"/>
              <w:spacing w:line="240" w:lineRule="atLeast"/>
              <w:jc w:val="left"/>
              <w:rPr>
                <w:rFonts w:ascii="仿宋_GB2312" w:eastAsia="仿宋_GB2312" w:hAnsi="宋体" w:cs="宋体"/>
                <w:bCs/>
                <w:kern w:val="0"/>
                <w:sz w:val="28"/>
                <w:szCs w:val="28"/>
              </w:rPr>
            </w:pPr>
            <w:r w:rsidRPr="00715B81">
              <w:rPr>
                <w:rFonts w:ascii="仿宋_GB2312" w:eastAsia="仿宋_GB2312" w:hAnsi="宋体" w:cs="宋体"/>
                <w:bCs/>
                <w:kern w:val="0"/>
                <w:sz w:val="28"/>
                <w:szCs w:val="28"/>
              </w:rPr>
              <w:t>等电位端子</w:t>
            </w:r>
            <w:r w:rsidRPr="00715B81">
              <w:rPr>
                <w:rFonts w:ascii="仿宋_GB2312" w:eastAsia="仿宋_GB2312" w:hAnsi="宋体" w:cs="宋体"/>
                <w:bCs/>
                <w:kern w:val="0"/>
                <w:sz w:val="28"/>
                <w:szCs w:val="28"/>
              </w:rPr>
              <w:t>≥</w:t>
            </w:r>
            <w:r w:rsidRPr="00715B81">
              <w:rPr>
                <w:rFonts w:ascii="仿宋_GB2312" w:eastAsia="仿宋_GB2312" w:hAnsi="宋体" w:cs="宋体" w:hint="eastAsia"/>
                <w:bCs/>
                <w:kern w:val="0"/>
                <w:sz w:val="28"/>
                <w:szCs w:val="28"/>
              </w:rPr>
              <w:t>2个</w:t>
            </w:r>
          </w:p>
        </w:tc>
        <w:tc>
          <w:tcPr>
            <w:tcW w:w="968" w:type="dxa"/>
            <w:tcBorders>
              <w:top w:val="nil"/>
              <w:left w:val="nil"/>
              <w:bottom w:val="single" w:sz="8" w:space="0" w:color="008000"/>
              <w:right w:val="single" w:sz="8" w:space="0" w:color="008000"/>
            </w:tcBorders>
            <w:shd w:val="clear" w:color="auto" w:fill="auto"/>
          </w:tcPr>
          <w:p w:rsidR="00C4694E" w:rsidRPr="00715B81" w:rsidRDefault="00C4694E" w:rsidP="002459A7">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C4694E" w:rsidTr="009311AE">
        <w:trPr>
          <w:trHeight w:val="316"/>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C4694E" w:rsidRPr="00715B81" w:rsidRDefault="00C4694E" w:rsidP="00715B8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16</w:t>
            </w:r>
          </w:p>
        </w:tc>
        <w:tc>
          <w:tcPr>
            <w:tcW w:w="9523" w:type="dxa"/>
            <w:tcBorders>
              <w:top w:val="nil"/>
              <w:left w:val="nil"/>
              <w:bottom w:val="single" w:sz="8" w:space="0" w:color="008000"/>
              <w:right w:val="single" w:sz="8" w:space="0" w:color="008000"/>
            </w:tcBorders>
            <w:shd w:val="clear" w:color="auto" w:fill="auto"/>
          </w:tcPr>
          <w:p w:rsidR="00C4694E" w:rsidRPr="00715B81" w:rsidRDefault="00C4694E" w:rsidP="00F809C6">
            <w:pPr>
              <w:adjustRightInd w:val="0"/>
              <w:snapToGrid w:val="0"/>
              <w:spacing w:line="240" w:lineRule="atLeast"/>
              <w:jc w:val="left"/>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仪器平台</w:t>
            </w:r>
            <w:r w:rsidRPr="00715B81">
              <w:rPr>
                <w:rFonts w:ascii="仿宋_GB2312" w:eastAsia="仿宋_GB2312" w:hAnsi="宋体" w:cs="宋体"/>
                <w:bCs/>
                <w:kern w:val="0"/>
                <w:sz w:val="28"/>
                <w:szCs w:val="28"/>
              </w:rPr>
              <w:t>≥</w:t>
            </w:r>
            <w:r w:rsidRPr="00715B81">
              <w:rPr>
                <w:rFonts w:ascii="仿宋_GB2312" w:eastAsia="仿宋_GB2312" w:hAnsi="宋体" w:cs="宋体" w:hint="eastAsia"/>
                <w:bCs/>
                <w:kern w:val="0"/>
                <w:sz w:val="28"/>
                <w:szCs w:val="28"/>
              </w:rPr>
              <w:t>2</w:t>
            </w:r>
            <w:r>
              <w:rPr>
                <w:rFonts w:ascii="仿宋_GB2312" w:eastAsia="仿宋_GB2312" w:hAnsi="宋体" w:cs="宋体" w:hint="eastAsia"/>
                <w:bCs/>
                <w:kern w:val="0"/>
                <w:sz w:val="28"/>
                <w:szCs w:val="28"/>
              </w:rPr>
              <w:t>个，</w:t>
            </w:r>
            <w:r w:rsidRPr="00715B81">
              <w:rPr>
                <w:rFonts w:ascii="仿宋_GB2312" w:eastAsia="仿宋_GB2312" w:hAnsi="宋体" w:cs="宋体" w:hint="eastAsia"/>
                <w:bCs/>
                <w:kern w:val="0"/>
                <w:sz w:val="28"/>
                <w:szCs w:val="28"/>
              </w:rPr>
              <w:t>尺寸（不含边轨）≥400</w:t>
            </w:r>
            <w:r w:rsidRPr="00715B81">
              <w:rPr>
                <w:rFonts w:ascii="仿宋_GB2312" w:eastAsia="仿宋_GB2312" w:hAnsi="宋体" w:cs="宋体"/>
                <w:bCs/>
                <w:kern w:val="0"/>
                <w:sz w:val="28"/>
                <w:szCs w:val="28"/>
              </w:rPr>
              <w:t>mm</w:t>
            </w:r>
            <w:r w:rsidRPr="00715B81">
              <w:rPr>
                <w:rFonts w:ascii="仿宋_GB2312" w:eastAsia="仿宋_GB2312" w:hAnsi="宋体" w:cs="宋体" w:hint="eastAsia"/>
                <w:bCs/>
                <w:kern w:val="0"/>
                <w:sz w:val="28"/>
                <w:szCs w:val="28"/>
              </w:rPr>
              <w:t>(宽)</w:t>
            </w:r>
            <w:r w:rsidRPr="00715B81">
              <w:rPr>
                <w:rFonts w:ascii="仿宋_GB2312" w:eastAsia="仿宋_GB2312" w:hAnsi="宋体" w:cs="宋体"/>
                <w:bCs/>
                <w:kern w:val="0"/>
                <w:sz w:val="28"/>
                <w:szCs w:val="28"/>
              </w:rPr>
              <w:t xml:space="preserve"> </w:t>
            </w:r>
            <w:r w:rsidRPr="00715B81">
              <w:rPr>
                <w:rFonts w:ascii="仿宋_GB2312" w:eastAsia="仿宋_GB2312" w:hAnsi="宋体" w:cs="宋体" w:hint="eastAsia"/>
                <w:bCs/>
                <w:kern w:val="0"/>
                <w:sz w:val="28"/>
                <w:szCs w:val="28"/>
              </w:rPr>
              <w:t>×450</w:t>
            </w:r>
            <w:r w:rsidRPr="00715B81">
              <w:rPr>
                <w:rFonts w:ascii="仿宋_GB2312" w:eastAsia="仿宋_GB2312" w:hAnsi="宋体" w:cs="宋体"/>
                <w:bCs/>
                <w:kern w:val="0"/>
                <w:sz w:val="28"/>
                <w:szCs w:val="28"/>
              </w:rPr>
              <w:t>mm</w:t>
            </w:r>
            <w:r w:rsidRPr="00715B81">
              <w:rPr>
                <w:rFonts w:ascii="仿宋_GB2312" w:eastAsia="仿宋_GB2312" w:hAnsi="宋体" w:cs="宋体" w:hint="eastAsia"/>
                <w:bCs/>
                <w:kern w:val="0"/>
                <w:sz w:val="28"/>
                <w:szCs w:val="28"/>
              </w:rPr>
              <w:t>（深</w:t>
            </w:r>
            <w:r w:rsidRPr="00715B81">
              <w:rPr>
                <w:rFonts w:ascii="仿宋_GB2312" w:eastAsia="仿宋_GB2312" w:hAnsi="宋体" w:cs="宋体"/>
                <w:bCs/>
                <w:kern w:val="0"/>
                <w:sz w:val="28"/>
                <w:szCs w:val="28"/>
              </w:rPr>
              <w:t>）</w:t>
            </w:r>
          </w:p>
        </w:tc>
        <w:tc>
          <w:tcPr>
            <w:tcW w:w="968" w:type="dxa"/>
            <w:tcBorders>
              <w:top w:val="nil"/>
              <w:left w:val="nil"/>
              <w:bottom w:val="single" w:sz="8" w:space="0" w:color="008000"/>
              <w:right w:val="single" w:sz="8" w:space="0" w:color="008000"/>
            </w:tcBorders>
            <w:shd w:val="clear" w:color="auto" w:fill="auto"/>
          </w:tcPr>
          <w:p w:rsidR="00C4694E" w:rsidRPr="00715B81" w:rsidRDefault="00C4694E" w:rsidP="002459A7">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C4694E" w:rsidTr="009311AE">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C4694E" w:rsidRPr="00715B81" w:rsidRDefault="00C4694E" w:rsidP="00715B8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17</w:t>
            </w:r>
          </w:p>
        </w:tc>
        <w:tc>
          <w:tcPr>
            <w:tcW w:w="9523" w:type="dxa"/>
            <w:tcBorders>
              <w:top w:val="nil"/>
              <w:left w:val="nil"/>
              <w:bottom w:val="single" w:sz="8" w:space="0" w:color="008000"/>
              <w:right w:val="single" w:sz="8" w:space="0" w:color="008000"/>
            </w:tcBorders>
            <w:shd w:val="clear" w:color="auto" w:fill="auto"/>
          </w:tcPr>
          <w:p w:rsidR="00C4694E" w:rsidRPr="00715B81" w:rsidRDefault="00C4694E" w:rsidP="00F809C6">
            <w:pPr>
              <w:adjustRightInd w:val="0"/>
              <w:snapToGrid w:val="0"/>
              <w:spacing w:line="240" w:lineRule="atLeast"/>
              <w:jc w:val="left"/>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仪器平台</w:t>
            </w:r>
            <w:r w:rsidRPr="00715B81">
              <w:rPr>
                <w:rFonts w:ascii="仿宋_GB2312" w:eastAsia="仿宋_GB2312" w:hAnsi="宋体" w:cs="宋体"/>
                <w:bCs/>
                <w:kern w:val="0"/>
                <w:sz w:val="28"/>
                <w:szCs w:val="28"/>
              </w:rPr>
              <w:t>单个承重量</w:t>
            </w:r>
            <w:r w:rsidRPr="00715B81">
              <w:rPr>
                <w:rFonts w:ascii="仿宋_GB2312" w:eastAsia="仿宋_GB2312" w:hAnsi="宋体" w:cs="宋体"/>
                <w:bCs/>
                <w:kern w:val="0"/>
                <w:sz w:val="28"/>
                <w:szCs w:val="28"/>
              </w:rPr>
              <w:t>≥</w:t>
            </w:r>
            <w:r w:rsidRPr="00715B81">
              <w:rPr>
                <w:rFonts w:ascii="仿宋_GB2312" w:eastAsia="仿宋_GB2312" w:hAnsi="宋体" w:cs="宋体" w:hint="eastAsia"/>
                <w:bCs/>
                <w:kern w:val="0"/>
                <w:sz w:val="28"/>
                <w:szCs w:val="28"/>
              </w:rPr>
              <w:t>70</w:t>
            </w:r>
            <w:r w:rsidRPr="00715B81">
              <w:rPr>
                <w:rFonts w:ascii="仿宋_GB2312" w:eastAsia="仿宋_GB2312" w:hAnsi="宋体" w:cs="宋体"/>
                <w:bCs/>
                <w:kern w:val="0"/>
                <w:sz w:val="28"/>
                <w:szCs w:val="28"/>
              </w:rPr>
              <w:t>公斤，托盘边沿配置国际标准的</w:t>
            </w:r>
            <w:proofErr w:type="gramStart"/>
            <w:r w:rsidRPr="00715B81">
              <w:rPr>
                <w:rFonts w:ascii="仿宋_GB2312" w:eastAsia="仿宋_GB2312" w:hAnsi="宋体" w:cs="宋体"/>
                <w:bCs/>
                <w:kern w:val="0"/>
                <w:sz w:val="28"/>
                <w:szCs w:val="28"/>
              </w:rPr>
              <w:t>不锈钢边轨</w:t>
            </w:r>
            <w:proofErr w:type="gramEnd"/>
          </w:p>
        </w:tc>
        <w:tc>
          <w:tcPr>
            <w:tcW w:w="968" w:type="dxa"/>
            <w:tcBorders>
              <w:top w:val="nil"/>
              <w:left w:val="nil"/>
              <w:bottom w:val="single" w:sz="8" w:space="0" w:color="008000"/>
              <w:right w:val="single" w:sz="8" w:space="0" w:color="008000"/>
            </w:tcBorders>
            <w:shd w:val="clear" w:color="auto" w:fill="auto"/>
          </w:tcPr>
          <w:p w:rsidR="00C4694E" w:rsidRPr="00715B81" w:rsidRDefault="00C4694E" w:rsidP="002459A7">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C4694E" w:rsidTr="009311AE">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C4694E" w:rsidRPr="00715B81" w:rsidRDefault="00C4694E" w:rsidP="00715B8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lastRenderedPageBreak/>
              <w:t>18</w:t>
            </w:r>
          </w:p>
        </w:tc>
        <w:tc>
          <w:tcPr>
            <w:tcW w:w="9523" w:type="dxa"/>
            <w:tcBorders>
              <w:top w:val="nil"/>
              <w:left w:val="nil"/>
              <w:bottom w:val="single" w:sz="8" w:space="0" w:color="008000"/>
              <w:right w:val="single" w:sz="8" w:space="0" w:color="008000"/>
            </w:tcBorders>
            <w:shd w:val="clear" w:color="auto" w:fill="auto"/>
          </w:tcPr>
          <w:p w:rsidR="00C4694E" w:rsidRPr="00715B81" w:rsidRDefault="00C4694E" w:rsidP="00F809C6">
            <w:pPr>
              <w:adjustRightInd w:val="0"/>
              <w:snapToGrid w:val="0"/>
              <w:spacing w:line="240" w:lineRule="atLeast"/>
              <w:jc w:val="left"/>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仪器平台材料为铝合金材质，非钢板或者塑料材质</w:t>
            </w:r>
          </w:p>
        </w:tc>
        <w:tc>
          <w:tcPr>
            <w:tcW w:w="968" w:type="dxa"/>
            <w:tcBorders>
              <w:top w:val="nil"/>
              <w:left w:val="nil"/>
              <w:bottom w:val="single" w:sz="8" w:space="0" w:color="008000"/>
              <w:right w:val="single" w:sz="8" w:space="0" w:color="008000"/>
            </w:tcBorders>
            <w:shd w:val="clear" w:color="auto" w:fill="auto"/>
          </w:tcPr>
          <w:p w:rsidR="00C4694E" w:rsidRPr="00715B81" w:rsidRDefault="00C4694E" w:rsidP="002459A7">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C4694E" w:rsidTr="009311AE">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C4694E" w:rsidRPr="00715B81" w:rsidRDefault="00C4694E" w:rsidP="00715B8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19</w:t>
            </w:r>
          </w:p>
        </w:tc>
        <w:tc>
          <w:tcPr>
            <w:tcW w:w="9523" w:type="dxa"/>
            <w:tcBorders>
              <w:top w:val="nil"/>
              <w:left w:val="nil"/>
              <w:bottom w:val="single" w:sz="8" w:space="0" w:color="008000"/>
              <w:right w:val="single" w:sz="8" w:space="0" w:color="008000"/>
            </w:tcBorders>
            <w:shd w:val="clear" w:color="auto" w:fill="auto"/>
          </w:tcPr>
          <w:p w:rsidR="00C4694E" w:rsidRPr="00715B81" w:rsidRDefault="00C4694E" w:rsidP="00F809C6">
            <w:pPr>
              <w:adjustRightInd w:val="0"/>
              <w:snapToGrid w:val="0"/>
              <w:spacing w:line="240" w:lineRule="atLeast"/>
              <w:jc w:val="left"/>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抽屉1个，铝合金材质</w:t>
            </w:r>
            <w:r>
              <w:rPr>
                <w:rFonts w:ascii="仿宋_GB2312" w:eastAsia="仿宋_GB2312" w:hAnsi="宋体" w:cs="宋体" w:hint="eastAsia"/>
                <w:bCs/>
                <w:kern w:val="0"/>
                <w:sz w:val="28"/>
                <w:szCs w:val="28"/>
              </w:rPr>
              <w:t>，</w:t>
            </w:r>
            <w:r w:rsidRPr="00715B81">
              <w:rPr>
                <w:rFonts w:ascii="仿宋_GB2312" w:eastAsia="仿宋_GB2312" w:hAnsi="宋体" w:cs="宋体"/>
                <w:bCs/>
                <w:kern w:val="0"/>
                <w:sz w:val="28"/>
                <w:szCs w:val="28"/>
              </w:rPr>
              <w:t>自回弹功能</w:t>
            </w:r>
          </w:p>
        </w:tc>
        <w:tc>
          <w:tcPr>
            <w:tcW w:w="968" w:type="dxa"/>
            <w:tcBorders>
              <w:top w:val="nil"/>
              <w:left w:val="nil"/>
              <w:bottom w:val="single" w:sz="8" w:space="0" w:color="008000"/>
              <w:right w:val="single" w:sz="8" w:space="0" w:color="008000"/>
            </w:tcBorders>
            <w:shd w:val="clear" w:color="auto" w:fill="auto"/>
          </w:tcPr>
          <w:p w:rsidR="00C4694E" w:rsidRPr="00715B81" w:rsidRDefault="00C4694E" w:rsidP="002459A7">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C4694E" w:rsidTr="009311AE">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C4694E" w:rsidRPr="00715B81" w:rsidRDefault="00C4694E" w:rsidP="00715B8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20</w:t>
            </w:r>
          </w:p>
        </w:tc>
        <w:tc>
          <w:tcPr>
            <w:tcW w:w="9523" w:type="dxa"/>
            <w:tcBorders>
              <w:top w:val="nil"/>
              <w:left w:val="nil"/>
              <w:bottom w:val="single" w:sz="8" w:space="0" w:color="008000"/>
              <w:right w:val="single" w:sz="8" w:space="0" w:color="008000"/>
            </w:tcBorders>
            <w:shd w:val="clear" w:color="auto" w:fill="auto"/>
          </w:tcPr>
          <w:p w:rsidR="00C4694E" w:rsidRPr="00715B81" w:rsidRDefault="00C4694E" w:rsidP="00F809C6">
            <w:pPr>
              <w:adjustRightInd w:val="0"/>
              <w:snapToGrid w:val="0"/>
              <w:spacing w:line="240" w:lineRule="atLeast"/>
              <w:jc w:val="left"/>
              <w:rPr>
                <w:rFonts w:ascii="仿宋_GB2312" w:eastAsia="仿宋_GB2312" w:hAnsi="宋体" w:cs="宋体"/>
                <w:bCs/>
                <w:kern w:val="0"/>
                <w:sz w:val="28"/>
                <w:szCs w:val="28"/>
              </w:rPr>
            </w:pPr>
            <w:r w:rsidRPr="00715B81">
              <w:rPr>
                <w:rFonts w:ascii="仿宋_GB2312" w:eastAsia="仿宋_GB2312" w:hAnsi="宋体" w:cs="宋体"/>
                <w:bCs/>
                <w:kern w:val="0"/>
                <w:sz w:val="28"/>
                <w:szCs w:val="28"/>
              </w:rPr>
              <w:t>不锈钢管输液架</w:t>
            </w:r>
            <w:r w:rsidRPr="00715B81">
              <w:rPr>
                <w:rFonts w:ascii="仿宋_GB2312" w:eastAsia="仿宋_GB2312" w:hAnsi="宋体" w:cs="宋体" w:hint="eastAsia"/>
                <w:bCs/>
                <w:kern w:val="0"/>
                <w:sz w:val="28"/>
                <w:szCs w:val="28"/>
              </w:rPr>
              <w:t>1个，</w:t>
            </w:r>
            <w:proofErr w:type="gramStart"/>
            <w:r w:rsidRPr="00715B81">
              <w:rPr>
                <w:rFonts w:ascii="仿宋_GB2312" w:eastAsia="仿宋_GB2312" w:hAnsi="宋体" w:cs="宋体" w:hint="eastAsia"/>
                <w:bCs/>
                <w:kern w:val="0"/>
                <w:sz w:val="28"/>
                <w:szCs w:val="28"/>
              </w:rPr>
              <w:t>输液架双节</w:t>
            </w:r>
            <w:proofErr w:type="gramEnd"/>
            <w:r w:rsidRPr="00715B81">
              <w:rPr>
                <w:rFonts w:ascii="仿宋_GB2312" w:eastAsia="仿宋_GB2312" w:hAnsi="宋体" w:cs="宋体" w:hint="eastAsia"/>
                <w:bCs/>
                <w:kern w:val="0"/>
                <w:sz w:val="28"/>
                <w:szCs w:val="28"/>
              </w:rPr>
              <w:t>可伸缩</w:t>
            </w:r>
            <w:r w:rsidRPr="00715B81">
              <w:rPr>
                <w:rFonts w:ascii="仿宋_GB2312" w:eastAsia="仿宋_GB2312" w:hAnsi="宋体" w:cs="宋体"/>
                <w:bCs/>
                <w:kern w:val="0"/>
                <w:sz w:val="28"/>
                <w:szCs w:val="28"/>
              </w:rPr>
              <w:t>。双旋臂，臂长</w:t>
            </w:r>
            <w:r>
              <w:rPr>
                <w:rFonts w:ascii="仿宋_GB2312" w:eastAsia="仿宋_GB2312" w:hAnsi="宋体" w:cs="宋体" w:hint="eastAsia"/>
                <w:bCs/>
                <w:kern w:val="0"/>
                <w:sz w:val="28"/>
                <w:szCs w:val="28"/>
              </w:rPr>
              <w:t>≥</w:t>
            </w:r>
            <w:r w:rsidRPr="00715B81">
              <w:rPr>
                <w:rFonts w:ascii="仿宋_GB2312" w:eastAsia="仿宋_GB2312" w:hAnsi="宋体" w:cs="宋体"/>
                <w:bCs/>
                <w:kern w:val="0"/>
                <w:sz w:val="28"/>
                <w:szCs w:val="28"/>
              </w:rPr>
              <w:t>300mm+300mm，可自由伸缩转动</w:t>
            </w:r>
          </w:p>
        </w:tc>
        <w:tc>
          <w:tcPr>
            <w:tcW w:w="968" w:type="dxa"/>
            <w:tcBorders>
              <w:top w:val="nil"/>
              <w:left w:val="nil"/>
              <w:bottom w:val="single" w:sz="8" w:space="0" w:color="008000"/>
              <w:right w:val="single" w:sz="8" w:space="0" w:color="008000"/>
            </w:tcBorders>
            <w:shd w:val="clear" w:color="auto" w:fill="auto"/>
          </w:tcPr>
          <w:p w:rsidR="00C4694E" w:rsidRPr="00715B81" w:rsidRDefault="00C4694E" w:rsidP="002459A7">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C4694E" w:rsidTr="009311AE">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C4694E" w:rsidRPr="00715B81" w:rsidRDefault="00C4694E" w:rsidP="00715B8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21</w:t>
            </w:r>
          </w:p>
        </w:tc>
        <w:tc>
          <w:tcPr>
            <w:tcW w:w="9523" w:type="dxa"/>
            <w:tcBorders>
              <w:top w:val="nil"/>
              <w:left w:val="nil"/>
              <w:bottom w:val="single" w:sz="8" w:space="0" w:color="008000"/>
              <w:right w:val="single" w:sz="8" w:space="0" w:color="008000"/>
            </w:tcBorders>
            <w:shd w:val="clear" w:color="auto" w:fill="auto"/>
          </w:tcPr>
          <w:p w:rsidR="00C4694E" w:rsidRPr="00715B81" w:rsidRDefault="00C4694E" w:rsidP="00F809C6">
            <w:pPr>
              <w:adjustRightInd w:val="0"/>
              <w:snapToGrid w:val="0"/>
              <w:spacing w:line="240" w:lineRule="atLeast"/>
              <w:jc w:val="left"/>
              <w:rPr>
                <w:rFonts w:ascii="仿宋_GB2312" w:eastAsia="仿宋_GB2312" w:hAnsi="宋体" w:cs="宋体"/>
                <w:bCs/>
                <w:kern w:val="0"/>
                <w:sz w:val="28"/>
                <w:szCs w:val="28"/>
              </w:rPr>
            </w:pPr>
            <w:r w:rsidRPr="00715B81">
              <w:rPr>
                <w:rFonts w:ascii="仿宋_GB2312" w:eastAsia="仿宋_GB2312" w:hAnsi="宋体" w:cs="宋体"/>
                <w:bCs/>
                <w:kern w:val="0"/>
                <w:sz w:val="28"/>
                <w:szCs w:val="28"/>
              </w:rPr>
              <w:t>不锈钢网篮</w:t>
            </w:r>
            <w:r w:rsidRPr="00715B81">
              <w:rPr>
                <w:rFonts w:ascii="仿宋_GB2312" w:eastAsia="仿宋_GB2312" w:hAnsi="宋体" w:cs="宋体" w:hint="eastAsia"/>
                <w:bCs/>
                <w:kern w:val="0"/>
                <w:sz w:val="28"/>
                <w:szCs w:val="28"/>
              </w:rPr>
              <w:t>1个，网篮尺寸：300×200×100mm</w:t>
            </w:r>
          </w:p>
        </w:tc>
        <w:tc>
          <w:tcPr>
            <w:tcW w:w="968" w:type="dxa"/>
            <w:tcBorders>
              <w:top w:val="nil"/>
              <w:left w:val="nil"/>
              <w:bottom w:val="single" w:sz="8" w:space="0" w:color="008000"/>
              <w:right w:val="single" w:sz="8" w:space="0" w:color="008000"/>
            </w:tcBorders>
            <w:shd w:val="clear" w:color="auto" w:fill="auto"/>
          </w:tcPr>
          <w:p w:rsidR="00C4694E" w:rsidRPr="00715B81" w:rsidRDefault="00C4694E" w:rsidP="00715B81">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C4694E" w:rsidTr="00340E9B">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C4694E" w:rsidRPr="00715B81" w:rsidRDefault="00C4694E" w:rsidP="00715B8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22</w:t>
            </w:r>
          </w:p>
        </w:tc>
        <w:tc>
          <w:tcPr>
            <w:tcW w:w="9523" w:type="dxa"/>
            <w:tcBorders>
              <w:top w:val="nil"/>
              <w:left w:val="nil"/>
              <w:bottom w:val="single" w:sz="8" w:space="0" w:color="008000"/>
              <w:right w:val="single" w:sz="8" w:space="0" w:color="008000"/>
            </w:tcBorders>
            <w:shd w:val="clear" w:color="auto" w:fill="auto"/>
            <w:vAlign w:val="center"/>
          </w:tcPr>
          <w:p w:rsidR="00C4694E" w:rsidRPr="009169B1" w:rsidRDefault="00C4694E" w:rsidP="00F809C6">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提供详细配置清单及分项报价(含名称、规格、型号、数量、单价)</w:t>
            </w:r>
          </w:p>
        </w:tc>
        <w:tc>
          <w:tcPr>
            <w:tcW w:w="968" w:type="dxa"/>
            <w:tcBorders>
              <w:top w:val="nil"/>
              <w:left w:val="nil"/>
              <w:bottom w:val="single" w:sz="8" w:space="0" w:color="008000"/>
              <w:right w:val="single" w:sz="8" w:space="0" w:color="008000"/>
            </w:tcBorders>
            <w:shd w:val="clear" w:color="auto" w:fill="auto"/>
          </w:tcPr>
          <w:p w:rsidR="00C4694E" w:rsidRPr="00715B81" w:rsidRDefault="00C4694E" w:rsidP="00715B81">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C4694E" w:rsidTr="009311AE">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C4694E" w:rsidRPr="00EF2180" w:rsidRDefault="00C4694E" w:rsidP="00715B81">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23</w:t>
            </w:r>
          </w:p>
        </w:tc>
        <w:tc>
          <w:tcPr>
            <w:tcW w:w="9523" w:type="dxa"/>
            <w:tcBorders>
              <w:top w:val="nil"/>
              <w:left w:val="nil"/>
              <w:bottom w:val="single" w:sz="8" w:space="0" w:color="008000"/>
              <w:right w:val="single" w:sz="8" w:space="0" w:color="008000"/>
            </w:tcBorders>
            <w:shd w:val="clear" w:color="auto" w:fill="auto"/>
            <w:vAlign w:val="center"/>
          </w:tcPr>
          <w:p w:rsidR="00C4694E" w:rsidRPr="009169B1" w:rsidRDefault="00C4694E" w:rsidP="00F809C6">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提供设备附件及各类配件详细报价（含名称、规格、型号、数量、单价)</w:t>
            </w:r>
          </w:p>
        </w:tc>
        <w:tc>
          <w:tcPr>
            <w:tcW w:w="968" w:type="dxa"/>
            <w:tcBorders>
              <w:top w:val="nil"/>
              <w:left w:val="nil"/>
              <w:bottom w:val="single" w:sz="8" w:space="0" w:color="008000"/>
              <w:right w:val="single" w:sz="8" w:space="0" w:color="008000"/>
            </w:tcBorders>
            <w:shd w:val="clear" w:color="auto" w:fill="auto"/>
          </w:tcPr>
          <w:p w:rsidR="00C4694E" w:rsidRDefault="00C4694E" w:rsidP="00715B81">
            <w:pPr>
              <w:adjustRightInd w:val="0"/>
              <w:snapToGrid w:val="0"/>
              <w:jc w:val="center"/>
            </w:pPr>
            <w:r w:rsidRPr="00D4489D">
              <w:rPr>
                <w:rFonts w:ascii="仿宋_GB2312" w:eastAsia="仿宋_GB2312" w:hAnsi="宋体" w:cs="宋体" w:hint="eastAsia"/>
                <w:kern w:val="0"/>
                <w:sz w:val="28"/>
                <w:szCs w:val="28"/>
              </w:rPr>
              <w:t>具备</w:t>
            </w:r>
          </w:p>
        </w:tc>
      </w:tr>
      <w:tr w:rsidR="00C4694E" w:rsidTr="009311AE">
        <w:trPr>
          <w:trHeight w:val="300"/>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C4694E" w:rsidRDefault="00C4694E">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523" w:type="dxa"/>
            <w:tcBorders>
              <w:top w:val="nil"/>
              <w:left w:val="nil"/>
              <w:bottom w:val="single" w:sz="8" w:space="0" w:color="008000"/>
              <w:right w:val="single" w:sz="8" w:space="0" w:color="008000"/>
            </w:tcBorders>
            <w:shd w:val="clear" w:color="auto" w:fill="auto"/>
            <w:vAlign w:val="center"/>
          </w:tcPr>
          <w:p w:rsidR="00C4694E" w:rsidRDefault="00C4694E">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968" w:type="dxa"/>
            <w:tcBorders>
              <w:top w:val="nil"/>
              <w:left w:val="nil"/>
              <w:bottom w:val="single" w:sz="8" w:space="0" w:color="008000"/>
              <w:right w:val="single" w:sz="8" w:space="0" w:color="008000"/>
            </w:tcBorders>
            <w:shd w:val="clear" w:color="auto" w:fill="auto"/>
            <w:vAlign w:val="center"/>
          </w:tcPr>
          <w:p w:rsidR="00C4694E" w:rsidRDefault="00C4694E">
            <w:pPr>
              <w:widowControl/>
              <w:adjustRightInd w:val="0"/>
              <w:snapToGrid w:val="0"/>
              <w:spacing w:line="240" w:lineRule="atLeast"/>
              <w:jc w:val="center"/>
              <w:rPr>
                <w:rFonts w:ascii="仿宋_GB2312" w:eastAsia="仿宋_GB2312" w:hAnsi="宋体" w:cs="宋体"/>
                <w:kern w:val="0"/>
                <w:sz w:val="28"/>
                <w:szCs w:val="28"/>
              </w:rPr>
            </w:pPr>
          </w:p>
        </w:tc>
      </w:tr>
      <w:tr w:rsidR="00C4694E" w:rsidTr="009311AE">
        <w:trPr>
          <w:trHeight w:val="374"/>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C4694E" w:rsidRDefault="00C4694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523" w:type="dxa"/>
            <w:tcBorders>
              <w:top w:val="nil"/>
              <w:left w:val="nil"/>
              <w:bottom w:val="single" w:sz="8" w:space="0" w:color="008000"/>
              <w:right w:val="single" w:sz="8" w:space="0" w:color="008000"/>
            </w:tcBorders>
            <w:shd w:val="clear" w:color="auto" w:fill="auto"/>
            <w:vAlign w:val="center"/>
          </w:tcPr>
          <w:p w:rsidR="00C4694E" w:rsidRDefault="00C4694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968" w:type="dxa"/>
            <w:tcBorders>
              <w:top w:val="nil"/>
              <w:left w:val="nil"/>
              <w:bottom w:val="single" w:sz="8" w:space="0" w:color="008000"/>
              <w:right w:val="single" w:sz="8" w:space="0" w:color="008000"/>
            </w:tcBorders>
            <w:shd w:val="clear" w:color="auto" w:fill="auto"/>
            <w:vAlign w:val="center"/>
          </w:tcPr>
          <w:p w:rsidR="00C4694E" w:rsidRDefault="00C4694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4694E" w:rsidTr="009311AE">
        <w:trPr>
          <w:trHeight w:val="374"/>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C4694E" w:rsidRDefault="00C4694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523" w:type="dxa"/>
            <w:tcBorders>
              <w:top w:val="nil"/>
              <w:left w:val="nil"/>
              <w:bottom w:val="single" w:sz="8" w:space="0" w:color="008000"/>
              <w:right w:val="single" w:sz="8" w:space="0" w:color="008000"/>
            </w:tcBorders>
            <w:shd w:val="clear" w:color="auto" w:fill="auto"/>
            <w:vAlign w:val="center"/>
          </w:tcPr>
          <w:p w:rsidR="00C4694E" w:rsidRDefault="00C4694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968" w:type="dxa"/>
            <w:tcBorders>
              <w:top w:val="nil"/>
              <w:left w:val="nil"/>
              <w:bottom w:val="single" w:sz="8" w:space="0" w:color="008000"/>
              <w:right w:val="single" w:sz="8" w:space="0" w:color="008000"/>
            </w:tcBorders>
            <w:shd w:val="clear" w:color="auto" w:fill="auto"/>
            <w:vAlign w:val="center"/>
          </w:tcPr>
          <w:p w:rsidR="00C4694E" w:rsidRDefault="00C4694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4694E" w:rsidTr="009311AE">
        <w:trPr>
          <w:trHeight w:val="49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C4694E" w:rsidRDefault="00C4694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523" w:type="dxa"/>
            <w:tcBorders>
              <w:top w:val="nil"/>
              <w:left w:val="nil"/>
              <w:bottom w:val="single" w:sz="8" w:space="0" w:color="008000"/>
              <w:right w:val="single" w:sz="8" w:space="0" w:color="008000"/>
            </w:tcBorders>
            <w:shd w:val="clear" w:color="auto" w:fill="auto"/>
            <w:vAlign w:val="center"/>
          </w:tcPr>
          <w:p w:rsidR="00C4694E" w:rsidRDefault="00C4694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968" w:type="dxa"/>
            <w:tcBorders>
              <w:top w:val="nil"/>
              <w:left w:val="nil"/>
              <w:bottom w:val="single" w:sz="8" w:space="0" w:color="008000"/>
              <w:right w:val="single" w:sz="8" w:space="0" w:color="008000"/>
            </w:tcBorders>
            <w:shd w:val="clear" w:color="auto" w:fill="auto"/>
            <w:vAlign w:val="center"/>
          </w:tcPr>
          <w:p w:rsidR="00C4694E" w:rsidRDefault="00C4694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4694E" w:rsidTr="009311AE">
        <w:trPr>
          <w:trHeight w:val="49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C4694E" w:rsidRDefault="00C4694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523" w:type="dxa"/>
            <w:tcBorders>
              <w:top w:val="nil"/>
              <w:left w:val="nil"/>
              <w:bottom w:val="single" w:sz="8" w:space="0" w:color="008000"/>
              <w:right w:val="single" w:sz="8" w:space="0" w:color="008000"/>
            </w:tcBorders>
            <w:shd w:val="clear" w:color="auto" w:fill="auto"/>
            <w:vAlign w:val="center"/>
          </w:tcPr>
          <w:p w:rsidR="00C4694E" w:rsidRPr="00D368B7" w:rsidRDefault="00C4694E">
            <w:pPr>
              <w:widowControl/>
              <w:adjustRightInd w:val="0"/>
              <w:snapToGrid w:val="0"/>
              <w:spacing w:line="240" w:lineRule="atLeast"/>
              <w:jc w:val="left"/>
              <w:rPr>
                <w:rFonts w:ascii="仿宋_GB2312" w:eastAsia="仿宋_GB2312" w:hAnsi="宋体" w:cs="宋体"/>
                <w:kern w:val="0"/>
                <w:sz w:val="28"/>
                <w:szCs w:val="28"/>
              </w:rPr>
            </w:pPr>
            <w:r w:rsidRPr="00D368B7">
              <w:rPr>
                <w:rFonts w:ascii="仿宋_GB2312" w:eastAsia="仿宋_GB2312" w:hAnsi="宋体" w:cs="宋体" w:hint="eastAsia"/>
                <w:kern w:val="0"/>
                <w:sz w:val="28"/>
                <w:szCs w:val="28"/>
              </w:rPr>
              <w:t>一个月内非人为质量问题提供换货。设备出现故障时</w:t>
            </w:r>
            <w:r w:rsidRPr="00D368B7">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968" w:type="dxa"/>
            <w:tcBorders>
              <w:top w:val="nil"/>
              <w:left w:val="nil"/>
              <w:bottom w:val="single" w:sz="8" w:space="0" w:color="008000"/>
              <w:right w:val="single" w:sz="8" w:space="0" w:color="008000"/>
            </w:tcBorders>
            <w:shd w:val="clear" w:color="auto" w:fill="auto"/>
            <w:vAlign w:val="center"/>
          </w:tcPr>
          <w:p w:rsidR="00C4694E" w:rsidRDefault="00C4694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4694E" w:rsidTr="009311AE">
        <w:trPr>
          <w:trHeight w:val="49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C4694E" w:rsidRDefault="00C4694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523" w:type="dxa"/>
            <w:tcBorders>
              <w:top w:val="nil"/>
              <w:left w:val="nil"/>
              <w:bottom w:val="single" w:sz="8" w:space="0" w:color="008000"/>
              <w:right w:val="single" w:sz="8" w:space="0" w:color="008000"/>
            </w:tcBorders>
            <w:shd w:val="clear" w:color="auto" w:fill="auto"/>
            <w:vAlign w:val="center"/>
          </w:tcPr>
          <w:p w:rsidR="00C4694E" w:rsidRPr="00D368B7" w:rsidRDefault="00C4694E">
            <w:pPr>
              <w:widowControl/>
              <w:adjustRightInd w:val="0"/>
              <w:snapToGrid w:val="0"/>
              <w:spacing w:line="240" w:lineRule="atLeast"/>
              <w:jc w:val="left"/>
              <w:rPr>
                <w:rFonts w:ascii="仿宋_GB2312" w:eastAsia="仿宋_GB2312" w:hAnsi="宋体" w:cs="宋体"/>
                <w:kern w:val="0"/>
                <w:sz w:val="28"/>
                <w:szCs w:val="28"/>
              </w:rPr>
            </w:pPr>
            <w:r w:rsidRPr="00D368B7">
              <w:rPr>
                <w:rFonts w:ascii="仿宋_GB2312" w:eastAsia="仿宋_GB2312" w:hAnsi="宋体" w:cs="宋体" w:hint="eastAsia"/>
                <w:kern w:val="0"/>
                <w:sz w:val="28"/>
                <w:szCs w:val="28"/>
              </w:rPr>
              <w:t>到货时间：合同签订后30日内</w:t>
            </w:r>
          </w:p>
        </w:tc>
        <w:tc>
          <w:tcPr>
            <w:tcW w:w="968" w:type="dxa"/>
            <w:tcBorders>
              <w:top w:val="nil"/>
              <w:left w:val="nil"/>
              <w:bottom w:val="single" w:sz="8" w:space="0" w:color="008000"/>
              <w:right w:val="single" w:sz="8" w:space="0" w:color="008000"/>
            </w:tcBorders>
            <w:shd w:val="clear" w:color="auto" w:fill="auto"/>
            <w:vAlign w:val="center"/>
          </w:tcPr>
          <w:p w:rsidR="00C4694E" w:rsidRDefault="00C4694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bl>
    <w:p w:rsidR="00936D23" w:rsidRDefault="00936D23">
      <w:pPr>
        <w:rPr>
          <w:rFonts w:eastAsia="仿宋_GB2312"/>
          <w:b/>
          <w:bCs/>
          <w:color w:val="FF0000"/>
          <w:sz w:val="28"/>
          <w:szCs w:val="28"/>
        </w:rPr>
      </w:pPr>
      <w:bookmarkStart w:id="0" w:name="_GoBack"/>
      <w:bookmarkEnd w:id="0"/>
    </w:p>
    <w:sectPr w:rsidR="00936D23" w:rsidSect="00936D23">
      <w:pgSz w:w="11906" w:h="16838"/>
      <w:pgMar w:top="454" w:right="1644" w:bottom="45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774A" w:rsidRDefault="00B8774A" w:rsidP="00863368">
      <w:r>
        <w:separator/>
      </w:r>
    </w:p>
  </w:endnote>
  <w:endnote w:type="continuationSeparator" w:id="0">
    <w:p w:rsidR="00B8774A" w:rsidRDefault="00B8774A"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774A" w:rsidRDefault="00B8774A" w:rsidP="00863368">
      <w:r>
        <w:separator/>
      </w:r>
    </w:p>
  </w:footnote>
  <w:footnote w:type="continuationSeparator" w:id="0">
    <w:p w:rsidR="00B8774A" w:rsidRDefault="00B8774A"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E79A13"/>
    <w:multiLevelType w:val="singleLevel"/>
    <w:tmpl w:val="90E79A13"/>
    <w:lvl w:ilvl="0">
      <w:start w:val="7"/>
      <w:numFmt w:val="decimal"/>
      <w:suff w:val="space"/>
      <w:lvlText w:val="%1."/>
      <w:lvlJc w:val="left"/>
    </w:lvl>
  </w:abstractNum>
  <w:abstractNum w:abstractNumId="1" w15:restartNumberingAfterBreak="0">
    <w:nsid w:val="E52E2274"/>
    <w:multiLevelType w:val="singleLevel"/>
    <w:tmpl w:val="E52E2274"/>
    <w:lvl w:ilvl="0">
      <w:start w:val="8"/>
      <w:numFmt w:val="decimal"/>
      <w:suff w:val="space"/>
      <w:lvlText w:val="%1."/>
      <w:lvlJc w:val="left"/>
    </w:lvl>
  </w:abstractNum>
  <w:abstractNum w:abstractNumId="2" w15:restartNumberingAfterBreak="0">
    <w:nsid w:val="00000001"/>
    <w:multiLevelType w:val="singleLevel"/>
    <w:tmpl w:val="B5A0FD7B"/>
    <w:lvl w:ilvl="0">
      <w:start w:val="1"/>
      <w:numFmt w:val="decimal"/>
      <w:lvlText w:val="%1)"/>
      <w:lvlJc w:val="left"/>
      <w:pPr>
        <w:tabs>
          <w:tab w:val="num" w:pos="312"/>
        </w:tabs>
      </w:pPr>
    </w:lvl>
  </w:abstractNum>
  <w:abstractNum w:abstractNumId="3" w15:restartNumberingAfterBreak="0">
    <w:nsid w:val="124C1E2D"/>
    <w:multiLevelType w:val="multilevel"/>
    <w:tmpl w:val="124C1E2D"/>
    <w:lvl w:ilvl="0">
      <w:start w:val="1"/>
      <w:numFmt w:val="decimal"/>
      <w:lvlText w:val="%1"/>
      <w:lvlJc w:val="left"/>
      <w:pPr>
        <w:ind w:left="840" w:hanging="840"/>
      </w:pPr>
      <w:rPr>
        <w:rFonts w:ascii="宋体" w:hAnsi="宋体" w:cs="宋体"/>
        <w:sz w:val="24"/>
      </w:rPr>
    </w:lvl>
    <w:lvl w:ilvl="1">
      <w:start w:val="1"/>
      <w:numFmt w:val="decimal"/>
      <w:lvlText w:val="%1.%2"/>
      <w:lvlJc w:val="left"/>
      <w:pPr>
        <w:ind w:left="1080" w:hanging="840"/>
      </w:pPr>
      <w:rPr>
        <w:rFonts w:ascii="宋体" w:hAnsi="宋体" w:cs="宋体"/>
        <w:sz w:val="24"/>
      </w:rPr>
    </w:lvl>
    <w:lvl w:ilvl="2">
      <w:start w:val="1"/>
      <w:numFmt w:val="decimal"/>
      <w:lvlText w:val="%1.%2.%3"/>
      <w:lvlJc w:val="left"/>
      <w:pPr>
        <w:ind w:left="1320" w:hanging="840"/>
      </w:pPr>
      <w:rPr>
        <w:rFonts w:ascii="宋体" w:hAnsi="宋体" w:cs="宋体"/>
        <w:sz w:val="24"/>
      </w:rPr>
    </w:lvl>
    <w:lvl w:ilvl="3">
      <w:start w:val="1"/>
      <w:numFmt w:val="decimal"/>
      <w:lvlText w:val="%1.%2.%3.%4"/>
      <w:lvlJc w:val="left"/>
      <w:pPr>
        <w:ind w:left="1560" w:hanging="840"/>
      </w:pPr>
      <w:rPr>
        <w:rFonts w:ascii="宋体" w:hAnsi="宋体" w:cs="宋体"/>
        <w:sz w:val="24"/>
      </w:rPr>
    </w:lvl>
    <w:lvl w:ilvl="4">
      <w:start w:val="1"/>
      <w:numFmt w:val="decimal"/>
      <w:lvlText w:val="%1.%2.%3.%4.%5"/>
      <w:lvlJc w:val="left"/>
      <w:pPr>
        <w:ind w:left="2040" w:hanging="1080"/>
      </w:pPr>
      <w:rPr>
        <w:rFonts w:ascii="宋体" w:hAnsi="宋体" w:cs="宋体"/>
        <w:sz w:val="24"/>
      </w:rPr>
    </w:lvl>
    <w:lvl w:ilvl="5">
      <w:start w:val="1"/>
      <w:numFmt w:val="decimal"/>
      <w:lvlText w:val="%1.%2.%3.%4.%5.%6"/>
      <w:lvlJc w:val="left"/>
      <w:pPr>
        <w:ind w:left="2280" w:hanging="1080"/>
      </w:pPr>
      <w:rPr>
        <w:rFonts w:ascii="宋体" w:hAnsi="宋体" w:cs="宋体"/>
        <w:sz w:val="24"/>
      </w:rPr>
    </w:lvl>
    <w:lvl w:ilvl="6">
      <w:start w:val="1"/>
      <w:numFmt w:val="decimal"/>
      <w:lvlText w:val="%1.%2.%3.%4.%5.%6.%7"/>
      <w:lvlJc w:val="left"/>
      <w:pPr>
        <w:ind w:left="2880" w:hanging="1440"/>
      </w:pPr>
      <w:rPr>
        <w:rFonts w:ascii="宋体" w:hAnsi="宋体" w:cs="宋体"/>
        <w:sz w:val="24"/>
      </w:rPr>
    </w:lvl>
    <w:lvl w:ilvl="7">
      <w:start w:val="1"/>
      <w:numFmt w:val="decimal"/>
      <w:lvlText w:val="%1.%2.%3.%4.%5.%6.%7.%8"/>
      <w:lvlJc w:val="left"/>
      <w:pPr>
        <w:ind w:left="3120" w:hanging="1440"/>
      </w:pPr>
      <w:rPr>
        <w:rFonts w:ascii="宋体" w:hAnsi="宋体" w:cs="宋体"/>
        <w:sz w:val="24"/>
      </w:rPr>
    </w:lvl>
    <w:lvl w:ilvl="8">
      <w:start w:val="1"/>
      <w:numFmt w:val="decimal"/>
      <w:lvlText w:val="%1.%2.%3.%4.%5.%6.%7.%8.%9"/>
      <w:lvlJc w:val="left"/>
      <w:pPr>
        <w:ind w:left="3360" w:hanging="1440"/>
      </w:pPr>
      <w:rPr>
        <w:rFonts w:ascii="宋体" w:hAnsi="宋体" w:cs="宋体"/>
        <w:sz w:val="24"/>
      </w:rPr>
    </w:lvl>
  </w:abstractNum>
  <w:abstractNum w:abstractNumId="4" w15:restartNumberingAfterBreak="0">
    <w:nsid w:val="2A552E1C"/>
    <w:multiLevelType w:val="hybridMultilevel"/>
    <w:tmpl w:val="DCB0FBDC"/>
    <w:lvl w:ilvl="0" w:tplc="CBA6264A">
      <w:start w:val="1"/>
      <w:numFmt w:val="decimal"/>
      <w:lvlText w:val="%1."/>
      <w:lvlJc w:val="left"/>
      <w:pPr>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abstractNum w:abstractNumId="5" w15:restartNumberingAfterBreak="0">
    <w:nsid w:val="3D0525BA"/>
    <w:multiLevelType w:val="multilevel"/>
    <w:tmpl w:val="3D0525BA"/>
    <w:lvl w:ilvl="0">
      <w:start w:val="1"/>
      <w:numFmt w:val="decimal"/>
      <w:lvlText w:val="%1."/>
      <w:lvlJc w:val="left"/>
      <w:pPr>
        <w:ind w:left="420" w:hanging="420"/>
      </w:pPr>
    </w:lvl>
    <w:lvl w:ilvl="1">
      <w:start w:val="1"/>
      <w:numFmt w:val="lowerLetter"/>
      <w:lvlText w:val="%2)"/>
      <w:lvlJc w:val="left"/>
      <w:pPr>
        <w:ind w:left="1692" w:hanging="420"/>
      </w:pPr>
    </w:lvl>
    <w:lvl w:ilvl="2">
      <w:start w:val="1"/>
      <w:numFmt w:val="lowerRoman"/>
      <w:lvlText w:val="%3."/>
      <w:lvlJc w:val="right"/>
      <w:pPr>
        <w:ind w:left="2112" w:hanging="420"/>
      </w:pPr>
    </w:lvl>
    <w:lvl w:ilvl="3">
      <w:start w:val="1"/>
      <w:numFmt w:val="decimal"/>
      <w:lvlText w:val="%4."/>
      <w:lvlJc w:val="left"/>
      <w:pPr>
        <w:ind w:left="2532" w:hanging="420"/>
      </w:pPr>
    </w:lvl>
    <w:lvl w:ilvl="4">
      <w:start w:val="1"/>
      <w:numFmt w:val="lowerLetter"/>
      <w:lvlText w:val="%5)"/>
      <w:lvlJc w:val="left"/>
      <w:pPr>
        <w:ind w:left="2952" w:hanging="420"/>
      </w:pPr>
    </w:lvl>
    <w:lvl w:ilvl="5">
      <w:start w:val="1"/>
      <w:numFmt w:val="lowerRoman"/>
      <w:lvlText w:val="%6."/>
      <w:lvlJc w:val="right"/>
      <w:pPr>
        <w:ind w:left="3372" w:hanging="420"/>
      </w:pPr>
    </w:lvl>
    <w:lvl w:ilvl="6">
      <w:start w:val="1"/>
      <w:numFmt w:val="decimal"/>
      <w:lvlText w:val="%7."/>
      <w:lvlJc w:val="left"/>
      <w:pPr>
        <w:ind w:left="3792" w:hanging="420"/>
      </w:pPr>
    </w:lvl>
    <w:lvl w:ilvl="7">
      <w:start w:val="1"/>
      <w:numFmt w:val="lowerLetter"/>
      <w:lvlText w:val="%8)"/>
      <w:lvlJc w:val="left"/>
      <w:pPr>
        <w:ind w:left="4212" w:hanging="420"/>
      </w:pPr>
    </w:lvl>
    <w:lvl w:ilvl="8">
      <w:start w:val="1"/>
      <w:numFmt w:val="lowerRoman"/>
      <w:lvlText w:val="%9."/>
      <w:lvlJc w:val="right"/>
      <w:pPr>
        <w:ind w:left="4632" w:hanging="420"/>
      </w:pPr>
    </w:lvl>
  </w:abstractNum>
  <w:abstractNum w:abstractNumId="6" w15:restartNumberingAfterBreak="0">
    <w:nsid w:val="4A3F1F0B"/>
    <w:multiLevelType w:val="multilevel"/>
    <w:tmpl w:val="4A3F1F0B"/>
    <w:lvl w:ilvl="0">
      <w:start w:val="1"/>
      <w:numFmt w:val="decimal"/>
      <w:lvlText w:val="%1"/>
      <w:lvlJc w:val="left"/>
      <w:pPr>
        <w:ind w:left="840" w:hanging="840"/>
      </w:pPr>
      <w:rPr>
        <w:rFonts w:ascii="宋体" w:hAnsi="宋体" w:cs="宋体"/>
        <w:sz w:val="24"/>
      </w:rPr>
    </w:lvl>
    <w:lvl w:ilvl="1">
      <w:start w:val="1"/>
      <w:numFmt w:val="decimal"/>
      <w:lvlText w:val="%1.%2"/>
      <w:lvlJc w:val="left"/>
      <w:pPr>
        <w:ind w:left="1080" w:hanging="840"/>
      </w:pPr>
      <w:rPr>
        <w:rFonts w:ascii="宋体" w:hAnsi="宋体" w:cs="宋体"/>
        <w:sz w:val="24"/>
      </w:rPr>
    </w:lvl>
    <w:lvl w:ilvl="2">
      <w:start w:val="1"/>
      <w:numFmt w:val="decimal"/>
      <w:lvlText w:val="%1.%2.%3"/>
      <w:lvlJc w:val="left"/>
      <w:pPr>
        <w:ind w:left="1320" w:hanging="840"/>
      </w:pPr>
      <w:rPr>
        <w:rFonts w:ascii="宋体" w:hAnsi="宋体" w:cs="宋体"/>
        <w:sz w:val="24"/>
      </w:rPr>
    </w:lvl>
    <w:lvl w:ilvl="3">
      <w:start w:val="1"/>
      <w:numFmt w:val="decimal"/>
      <w:lvlText w:val="%1.%2.%3.%4"/>
      <w:lvlJc w:val="left"/>
      <w:pPr>
        <w:ind w:left="1560" w:hanging="840"/>
      </w:pPr>
      <w:rPr>
        <w:rFonts w:ascii="宋体" w:hAnsi="宋体" w:cs="宋体"/>
        <w:sz w:val="24"/>
      </w:rPr>
    </w:lvl>
    <w:lvl w:ilvl="4">
      <w:start w:val="1"/>
      <w:numFmt w:val="decimal"/>
      <w:lvlText w:val="%1.%2.%3.%4.%5"/>
      <w:lvlJc w:val="left"/>
      <w:pPr>
        <w:ind w:left="2040" w:hanging="1080"/>
      </w:pPr>
      <w:rPr>
        <w:rFonts w:ascii="宋体" w:hAnsi="宋体" w:cs="宋体"/>
        <w:sz w:val="24"/>
      </w:rPr>
    </w:lvl>
    <w:lvl w:ilvl="5">
      <w:start w:val="1"/>
      <w:numFmt w:val="decimal"/>
      <w:lvlText w:val="%1.%2.%3.%4.%5.%6"/>
      <w:lvlJc w:val="left"/>
      <w:pPr>
        <w:ind w:left="2280" w:hanging="1080"/>
      </w:pPr>
      <w:rPr>
        <w:rFonts w:ascii="宋体" w:hAnsi="宋体" w:cs="宋体"/>
        <w:sz w:val="24"/>
      </w:rPr>
    </w:lvl>
    <w:lvl w:ilvl="6">
      <w:start w:val="1"/>
      <w:numFmt w:val="decimal"/>
      <w:lvlText w:val="%1.%2.%3.%4.%5.%6.%7"/>
      <w:lvlJc w:val="left"/>
      <w:pPr>
        <w:ind w:left="2880" w:hanging="1440"/>
      </w:pPr>
      <w:rPr>
        <w:rFonts w:ascii="宋体" w:hAnsi="宋体" w:cs="宋体"/>
        <w:sz w:val="24"/>
      </w:rPr>
    </w:lvl>
    <w:lvl w:ilvl="7">
      <w:start w:val="1"/>
      <w:numFmt w:val="decimal"/>
      <w:lvlText w:val="%1.%2.%3.%4.%5.%6.%7.%8"/>
      <w:lvlJc w:val="left"/>
      <w:pPr>
        <w:ind w:left="3120" w:hanging="1440"/>
      </w:pPr>
      <w:rPr>
        <w:rFonts w:ascii="宋体" w:hAnsi="宋体" w:cs="宋体"/>
        <w:sz w:val="24"/>
      </w:rPr>
    </w:lvl>
    <w:lvl w:ilvl="8">
      <w:start w:val="1"/>
      <w:numFmt w:val="decimal"/>
      <w:lvlText w:val="%1.%2.%3.%4.%5.%6.%7.%8.%9"/>
      <w:lvlJc w:val="left"/>
      <w:pPr>
        <w:ind w:left="3360" w:hanging="1440"/>
      </w:pPr>
      <w:rPr>
        <w:rFonts w:ascii="宋体" w:hAnsi="宋体" w:cs="宋体"/>
        <w:sz w:val="24"/>
      </w:rPr>
    </w:lvl>
  </w:abstractNum>
  <w:abstractNum w:abstractNumId="7" w15:restartNumberingAfterBreak="0">
    <w:nsid w:val="69F40B60"/>
    <w:multiLevelType w:val="multilevel"/>
    <w:tmpl w:val="69F40B60"/>
    <w:lvl w:ilvl="0">
      <w:start w:val="1"/>
      <w:numFmt w:val="japaneseCounting"/>
      <w:lvlText w:val="%1、"/>
      <w:lvlJc w:val="left"/>
      <w:pPr>
        <w:ind w:left="720" w:hanging="72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2"/>
  </w:num>
  <w:num w:numId="3">
    <w:abstractNumId w:val="7"/>
  </w:num>
  <w:num w:numId="4">
    <w:abstractNumId w:val="0"/>
  </w:num>
  <w:num w:numId="5">
    <w:abstractNumId w:val="1"/>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62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11272"/>
    <w:rsid w:val="00015622"/>
    <w:rsid w:val="000207E5"/>
    <w:rsid w:val="00025BCD"/>
    <w:rsid w:val="00026D3B"/>
    <w:rsid w:val="00033642"/>
    <w:rsid w:val="000349BD"/>
    <w:rsid w:val="000425C5"/>
    <w:rsid w:val="0004481A"/>
    <w:rsid w:val="0005014D"/>
    <w:rsid w:val="00051338"/>
    <w:rsid w:val="000574BF"/>
    <w:rsid w:val="00057863"/>
    <w:rsid w:val="000607E2"/>
    <w:rsid w:val="000645E0"/>
    <w:rsid w:val="00065BF7"/>
    <w:rsid w:val="00070C75"/>
    <w:rsid w:val="00074025"/>
    <w:rsid w:val="00084116"/>
    <w:rsid w:val="00086B24"/>
    <w:rsid w:val="000923D4"/>
    <w:rsid w:val="00093ABB"/>
    <w:rsid w:val="00096747"/>
    <w:rsid w:val="000A29F5"/>
    <w:rsid w:val="000A6735"/>
    <w:rsid w:val="000A711A"/>
    <w:rsid w:val="000B038D"/>
    <w:rsid w:val="000B1D3F"/>
    <w:rsid w:val="000B4977"/>
    <w:rsid w:val="000B571E"/>
    <w:rsid w:val="000C0482"/>
    <w:rsid w:val="000C3117"/>
    <w:rsid w:val="000C4501"/>
    <w:rsid w:val="000C5D35"/>
    <w:rsid w:val="000C6F88"/>
    <w:rsid w:val="000D5DD8"/>
    <w:rsid w:val="000D62C5"/>
    <w:rsid w:val="000E2236"/>
    <w:rsid w:val="000E2F85"/>
    <w:rsid w:val="000E4676"/>
    <w:rsid w:val="000F092C"/>
    <w:rsid w:val="000F5388"/>
    <w:rsid w:val="00102D93"/>
    <w:rsid w:val="00102E32"/>
    <w:rsid w:val="00105530"/>
    <w:rsid w:val="00107C49"/>
    <w:rsid w:val="001109D9"/>
    <w:rsid w:val="001159DD"/>
    <w:rsid w:val="001167CD"/>
    <w:rsid w:val="00117E31"/>
    <w:rsid w:val="0012228D"/>
    <w:rsid w:val="00122615"/>
    <w:rsid w:val="00123B51"/>
    <w:rsid w:val="00131A65"/>
    <w:rsid w:val="00132495"/>
    <w:rsid w:val="001330DB"/>
    <w:rsid w:val="00134BF1"/>
    <w:rsid w:val="001357C7"/>
    <w:rsid w:val="00137FE7"/>
    <w:rsid w:val="001411C4"/>
    <w:rsid w:val="00143228"/>
    <w:rsid w:val="00151D4A"/>
    <w:rsid w:val="0015364A"/>
    <w:rsid w:val="00164968"/>
    <w:rsid w:val="001753C2"/>
    <w:rsid w:val="001760E2"/>
    <w:rsid w:val="00176D74"/>
    <w:rsid w:val="00185A14"/>
    <w:rsid w:val="00187916"/>
    <w:rsid w:val="0018797D"/>
    <w:rsid w:val="001A715E"/>
    <w:rsid w:val="001B0C60"/>
    <w:rsid w:val="001B2A0E"/>
    <w:rsid w:val="001B6376"/>
    <w:rsid w:val="001D5322"/>
    <w:rsid w:val="001D7CC7"/>
    <w:rsid w:val="001E18E3"/>
    <w:rsid w:val="001E3C7E"/>
    <w:rsid w:val="001E406D"/>
    <w:rsid w:val="001E52DE"/>
    <w:rsid w:val="001F0B3D"/>
    <w:rsid w:val="001F7A59"/>
    <w:rsid w:val="00204156"/>
    <w:rsid w:val="002157DA"/>
    <w:rsid w:val="00224811"/>
    <w:rsid w:val="00226D7F"/>
    <w:rsid w:val="00234394"/>
    <w:rsid w:val="002346A2"/>
    <w:rsid w:val="00235378"/>
    <w:rsid w:val="00243446"/>
    <w:rsid w:val="002451AF"/>
    <w:rsid w:val="00246ADF"/>
    <w:rsid w:val="00253A87"/>
    <w:rsid w:val="00261C54"/>
    <w:rsid w:val="00262A07"/>
    <w:rsid w:val="00264D78"/>
    <w:rsid w:val="00272590"/>
    <w:rsid w:val="00281D6B"/>
    <w:rsid w:val="00283CC0"/>
    <w:rsid w:val="00286CF8"/>
    <w:rsid w:val="00287A79"/>
    <w:rsid w:val="00290005"/>
    <w:rsid w:val="0029334A"/>
    <w:rsid w:val="00295EAD"/>
    <w:rsid w:val="0029766D"/>
    <w:rsid w:val="002A716B"/>
    <w:rsid w:val="002A797F"/>
    <w:rsid w:val="002B0070"/>
    <w:rsid w:val="002B0748"/>
    <w:rsid w:val="002B2D5C"/>
    <w:rsid w:val="002B37FE"/>
    <w:rsid w:val="002B3DE3"/>
    <w:rsid w:val="002B5702"/>
    <w:rsid w:val="002B638C"/>
    <w:rsid w:val="002C7E63"/>
    <w:rsid w:val="002D24B5"/>
    <w:rsid w:val="002D3179"/>
    <w:rsid w:val="002D4160"/>
    <w:rsid w:val="002D527A"/>
    <w:rsid w:val="002D7739"/>
    <w:rsid w:val="002E0512"/>
    <w:rsid w:val="002E0E7B"/>
    <w:rsid w:val="002E22D6"/>
    <w:rsid w:val="002F03E8"/>
    <w:rsid w:val="002F2348"/>
    <w:rsid w:val="002F4B35"/>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439CE"/>
    <w:rsid w:val="00344127"/>
    <w:rsid w:val="00352DBB"/>
    <w:rsid w:val="003538C3"/>
    <w:rsid w:val="00354FA7"/>
    <w:rsid w:val="003620C2"/>
    <w:rsid w:val="00362B4A"/>
    <w:rsid w:val="00363F42"/>
    <w:rsid w:val="00370220"/>
    <w:rsid w:val="00370A67"/>
    <w:rsid w:val="00370E8E"/>
    <w:rsid w:val="003743E7"/>
    <w:rsid w:val="00376731"/>
    <w:rsid w:val="00377A38"/>
    <w:rsid w:val="00381F2E"/>
    <w:rsid w:val="003944B2"/>
    <w:rsid w:val="00394F08"/>
    <w:rsid w:val="00395E72"/>
    <w:rsid w:val="003A452B"/>
    <w:rsid w:val="003B2762"/>
    <w:rsid w:val="003B4328"/>
    <w:rsid w:val="003B52CB"/>
    <w:rsid w:val="003B54C5"/>
    <w:rsid w:val="003B7CDE"/>
    <w:rsid w:val="003B7CE5"/>
    <w:rsid w:val="003C0C86"/>
    <w:rsid w:val="003C13DF"/>
    <w:rsid w:val="003C410B"/>
    <w:rsid w:val="003E7334"/>
    <w:rsid w:val="003F3C6D"/>
    <w:rsid w:val="003F795A"/>
    <w:rsid w:val="00400446"/>
    <w:rsid w:val="00400E55"/>
    <w:rsid w:val="004010A0"/>
    <w:rsid w:val="00405304"/>
    <w:rsid w:val="004074A4"/>
    <w:rsid w:val="0041241A"/>
    <w:rsid w:val="00412BCD"/>
    <w:rsid w:val="00416E8D"/>
    <w:rsid w:val="00417A2B"/>
    <w:rsid w:val="00420908"/>
    <w:rsid w:val="00423179"/>
    <w:rsid w:val="00425E1F"/>
    <w:rsid w:val="00432EC7"/>
    <w:rsid w:val="00434B75"/>
    <w:rsid w:val="0044409E"/>
    <w:rsid w:val="004450D3"/>
    <w:rsid w:val="00447B38"/>
    <w:rsid w:val="00450D5B"/>
    <w:rsid w:val="004610A0"/>
    <w:rsid w:val="00461473"/>
    <w:rsid w:val="00461E8C"/>
    <w:rsid w:val="0047056A"/>
    <w:rsid w:val="004727A2"/>
    <w:rsid w:val="0047533D"/>
    <w:rsid w:val="00475A21"/>
    <w:rsid w:val="00476D17"/>
    <w:rsid w:val="00480FC6"/>
    <w:rsid w:val="004840AB"/>
    <w:rsid w:val="00491BB9"/>
    <w:rsid w:val="00493121"/>
    <w:rsid w:val="004A021E"/>
    <w:rsid w:val="004A45E8"/>
    <w:rsid w:val="004A68A8"/>
    <w:rsid w:val="004A6D82"/>
    <w:rsid w:val="004A7A40"/>
    <w:rsid w:val="004B57B7"/>
    <w:rsid w:val="004B5DD4"/>
    <w:rsid w:val="004C46E0"/>
    <w:rsid w:val="004C54BB"/>
    <w:rsid w:val="004C5B77"/>
    <w:rsid w:val="004C7E9E"/>
    <w:rsid w:val="004D16A1"/>
    <w:rsid w:val="004D3F0E"/>
    <w:rsid w:val="004F1F15"/>
    <w:rsid w:val="004F703B"/>
    <w:rsid w:val="004F732D"/>
    <w:rsid w:val="00504B93"/>
    <w:rsid w:val="00517A3B"/>
    <w:rsid w:val="00522451"/>
    <w:rsid w:val="0052412A"/>
    <w:rsid w:val="00527191"/>
    <w:rsid w:val="00527C3C"/>
    <w:rsid w:val="0054290E"/>
    <w:rsid w:val="00544A5E"/>
    <w:rsid w:val="00545E72"/>
    <w:rsid w:val="0055726D"/>
    <w:rsid w:val="005613B3"/>
    <w:rsid w:val="00561B94"/>
    <w:rsid w:val="00564F5B"/>
    <w:rsid w:val="00573165"/>
    <w:rsid w:val="00576A08"/>
    <w:rsid w:val="00577269"/>
    <w:rsid w:val="00597A95"/>
    <w:rsid w:val="005A4656"/>
    <w:rsid w:val="005B01E8"/>
    <w:rsid w:val="005B5E65"/>
    <w:rsid w:val="005C206B"/>
    <w:rsid w:val="005C2164"/>
    <w:rsid w:val="005C3FDE"/>
    <w:rsid w:val="005C49CC"/>
    <w:rsid w:val="005C49EF"/>
    <w:rsid w:val="005D07D9"/>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6A9D"/>
    <w:rsid w:val="0062147B"/>
    <w:rsid w:val="00624A3D"/>
    <w:rsid w:val="00640797"/>
    <w:rsid w:val="00642E61"/>
    <w:rsid w:val="006441E0"/>
    <w:rsid w:val="0064700E"/>
    <w:rsid w:val="006473ED"/>
    <w:rsid w:val="0065381A"/>
    <w:rsid w:val="00654F4F"/>
    <w:rsid w:val="00661DB1"/>
    <w:rsid w:val="006623AF"/>
    <w:rsid w:val="006632A1"/>
    <w:rsid w:val="00664736"/>
    <w:rsid w:val="006650BE"/>
    <w:rsid w:val="006669D7"/>
    <w:rsid w:val="006723F1"/>
    <w:rsid w:val="006749CB"/>
    <w:rsid w:val="00676297"/>
    <w:rsid w:val="006830BC"/>
    <w:rsid w:val="0068456B"/>
    <w:rsid w:val="006871CF"/>
    <w:rsid w:val="00691DB2"/>
    <w:rsid w:val="00693027"/>
    <w:rsid w:val="006A1314"/>
    <w:rsid w:val="006A2854"/>
    <w:rsid w:val="006A4E69"/>
    <w:rsid w:val="006A6A4F"/>
    <w:rsid w:val="006A7D44"/>
    <w:rsid w:val="006B2DE3"/>
    <w:rsid w:val="006B76E5"/>
    <w:rsid w:val="006C01F0"/>
    <w:rsid w:val="006C6BEB"/>
    <w:rsid w:val="006D53A9"/>
    <w:rsid w:val="006D6296"/>
    <w:rsid w:val="006E5434"/>
    <w:rsid w:val="006E5A4F"/>
    <w:rsid w:val="00705D96"/>
    <w:rsid w:val="00713738"/>
    <w:rsid w:val="00715B81"/>
    <w:rsid w:val="007174B4"/>
    <w:rsid w:val="0072318F"/>
    <w:rsid w:val="007258F7"/>
    <w:rsid w:val="00730216"/>
    <w:rsid w:val="0073423B"/>
    <w:rsid w:val="00747F55"/>
    <w:rsid w:val="007520E1"/>
    <w:rsid w:val="007523C8"/>
    <w:rsid w:val="00754350"/>
    <w:rsid w:val="00763D77"/>
    <w:rsid w:val="007651E5"/>
    <w:rsid w:val="007709E1"/>
    <w:rsid w:val="007715FB"/>
    <w:rsid w:val="00777FE5"/>
    <w:rsid w:val="0078476D"/>
    <w:rsid w:val="00786272"/>
    <w:rsid w:val="00786465"/>
    <w:rsid w:val="0078786E"/>
    <w:rsid w:val="007A1B2E"/>
    <w:rsid w:val="007A4409"/>
    <w:rsid w:val="007A554C"/>
    <w:rsid w:val="007B1234"/>
    <w:rsid w:val="007B26B8"/>
    <w:rsid w:val="007B6D31"/>
    <w:rsid w:val="007C0823"/>
    <w:rsid w:val="007C3C61"/>
    <w:rsid w:val="007C5E53"/>
    <w:rsid w:val="007D0BB2"/>
    <w:rsid w:val="007E2F44"/>
    <w:rsid w:val="007E4156"/>
    <w:rsid w:val="007F12C9"/>
    <w:rsid w:val="007F1C70"/>
    <w:rsid w:val="007F3A36"/>
    <w:rsid w:val="007F3E93"/>
    <w:rsid w:val="007F4630"/>
    <w:rsid w:val="00807776"/>
    <w:rsid w:val="00807E66"/>
    <w:rsid w:val="008125FE"/>
    <w:rsid w:val="00814B40"/>
    <w:rsid w:val="008202D6"/>
    <w:rsid w:val="00820C52"/>
    <w:rsid w:val="00824F81"/>
    <w:rsid w:val="00834013"/>
    <w:rsid w:val="00834C57"/>
    <w:rsid w:val="00844C01"/>
    <w:rsid w:val="00853D84"/>
    <w:rsid w:val="00861DBF"/>
    <w:rsid w:val="00862713"/>
    <w:rsid w:val="00863368"/>
    <w:rsid w:val="008657D1"/>
    <w:rsid w:val="008732CB"/>
    <w:rsid w:val="00876979"/>
    <w:rsid w:val="0088032D"/>
    <w:rsid w:val="008817C3"/>
    <w:rsid w:val="00886454"/>
    <w:rsid w:val="008A3961"/>
    <w:rsid w:val="008C4256"/>
    <w:rsid w:val="008D1A27"/>
    <w:rsid w:val="008D20D5"/>
    <w:rsid w:val="008D2F0A"/>
    <w:rsid w:val="008D4F7A"/>
    <w:rsid w:val="008E014C"/>
    <w:rsid w:val="008E306A"/>
    <w:rsid w:val="008E65FA"/>
    <w:rsid w:val="008E6F1A"/>
    <w:rsid w:val="008E7545"/>
    <w:rsid w:val="008E75D8"/>
    <w:rsid w:val="008F01E8"/>
    <w:rsid w:val="008F0B6B"/>
    <w:rsid w:val="008F68C1"/>
    <w:rsid w:val="0091235C"/>
    <w:rsid w:val="009123B7"/>
    <w:rsid w:val="009169B1"/>
    <w:rsid w:val="0091780B"/>
    <w:rsid w:val="00921614"/>
    <w:rsid w:val="00927E20"/>
    <w:rsid w:val="00930208"/>
    <w:rsid w:val="009311AE"/>
    <w:rsid w:val="00935159"/>
    <w:rsid w:val="00936D23"/>
    <w:rsid w:val="00936F7F"/>
    <w:rsid w:val="0094132C"/>
    <w:rsid w:val="00942432"/>
    <w:rsid w:val="00950190"/>
    <w:rsid w:val="009505D1"/>
    <w:rsid w:val="00950617"/>
    <w:rsid w:val="009531B5"/>
    <w:rsid w:val="009543FC"/>
    <w:rsid w:val="009558B5"/>
    <w:rsid w:val="00962380"/>
    <w:rsid w:val="0097314B"/>
    <w:rsid w:val="00975232"/>
    <w:rsid w:val="00976B8E"/>
    <w:rsid w:val="00983455"/>
    <w:rsid w:val="009A1CCE"/>
    <w:rsid w:val="009A3EA5"/>
    <w:rsid w:val="009A6166"/>
    <w:rsid w:val="009A70F1"/>
    <w:rsid w:val="009B0B82"/>
    <w:rsid w:val="009B4CC0"/>
    <w:rsid w:val="009C057E"/>
    <w:rsid w:val="009C4459"/>
    <w:rsid w:val="009C5094"/>
    <w:rsid w:val="009C75FC"/>
    <w:rsid w:val="009D71CE"/>
    <w:rsid w:val="009E074B"/>
    <w:rsid w:val="009E2F57"/>
    <w:rsid w:val="009E71D2"/>
    <w:rsid w:val="009E7BBF"/>
    <w:rsid w:val="009F7510"/>
    <w:rsid w:val="00A02FDA"/>
    <w:rsid w:val="00A03E32"/>
    <w:rsid w:val="00A10591"/>
    <w:rsid w:val="00A11322"/>
    <w:rsid w:val="00A16C02"/>
    <w:rsid w:val="00A226D8"/>
    <w:rsid w:val="00A32AA1"/>
    <w:rsid w:val="00A32B79"/>
    <w:rsid w:val="00A34596"/>
    <w:rsid w:val="00A45E3A"/>
    <w:rsid w:val="00A50117"/>
    <w:rsid w:val="00A518E1"/>
    <w:rsid w:val="00A555BB"/>
    <w:rsid w:val="00A5709A"/>
    <w:rsid w:val="00A603A6"/>
    <w:rsid w:val="00A618E6"/>
    <w:rsid w:val="00A65634"/>
    <w:rsid w:val="00A66A68"/>
    <w:rsid w:val="00A85884"/>
    <w:rsid w:val="00A86FA7"/>
    <w:rsid w:val="00A93436"/>
    <w:rsid w:val="00AA061F"/>
    <w:rsid w:val="00AA2BD7"/>
    <w:rsid w:val="00AA7A46"/>
    <w:rsid w:val="00AB1A45"/>
    <w:rsid w:val="00AB59E1"/>
    <w:rsid w:val="00AB6268"/>
    <w:rsid w:val="00AC35D2"/>
    <w:rsid w:val="00AC3BD5"/>
    <w:rsid w:val="00AC4DBA"/>
    <w:rsid w:val="00AD2D7B"/>
    <w:rsid w:val="00AD5B94"/>
    <w:rsid w:val="00AD6E0E"/>
    <w:rsid w:val="00AD7088"/>
    <w:rsid w:val="00AD73B2"/>
    <w:rsid w:val="00AE36FA"/>
    <w:rsid w:val="00AE4CED"/>
    <w:rsid w:val="00AE6057"/>
    <w:rsid w:val="00AF21D6"/>
    <w:rsid w:val="00AF5BAF"/>
    <w:rsid w:val="00AF78B4"/>
    <w:rsid w:val="00AF7C37"/>
    <w:rsid w:val="00B01674"/>
    <w:rsid w:val="00B11379"/>
    <w:rsid w:val="00B12C28"/>
    <w:rsid w:val="00B23101"/>
    <w:rsid w:val="00B24F58"/>
    <w:rsid w:val="00B26506"/>
    <w:rsid w:val="00B37328"/>
    <w:rsid w:val="00B377F8"/>
    <w:rsid w:val="00B44EF3"/>
    <w:rsid w:val="00B50493"/>
    <w:rsid w:val="00B50B08"/>
    <w:rsid w:val="00B54BA7"/>
    <w:rsid w:val="00B54E71"/>
    <w:rsid w:val="00B60CF2"/>
    <w:rsid w:val="00B67670"/>
    <w:rsid w:val="00B679F5"/>
    <w:rsid w:val="00B745FA"/>
    <w:rsid w:val="00B74966"/>
    <w:rsid w:val="00B74A43"/>
    <w:rsid w:val="00B77C47"/>
    <w:rsid w:val="00B81812"/>
    <w:rsid w:val="00B8763C"/>
    <w:rsid w:val="00B8774A"/>
    <w:rsid w:val="00B93077"/>
    <w:rsid w:val="00BA1EDD"/>
    <w:rsid w:val="00BA3DA8"/>
    <w:rsid w:val="00BA4A8F"/>
    <w:rsid w:val="00BB0E31"/>
    <w:rsid w:val="00BB52ED"/>
    <w:rsid w:val="00BB5A53"/>
    <w:rsid w:val="00BB5B22"/>
    <w:rsid w:val="00BB6713"/>
    <w:rsid w:val="00BC326B"/>
    <w:rsid w:val="00BC6B6B"/>
    <w:rsid w:val="00BD1076"/>
    <w:rsid w:val="00BD19AA"/>
    <w:rsid w:val="00BD4AB3"/>
    <w:rsid w:val="00BD548A"/>
    <w:rsid w:val="00BD778D"/>
    <w:rsid w:val="00BD7ACF"/>
    <w:rsid w:val="00BE097C"/>
    <w:rsid w:val="00BE0F2E"/>
    <w:rsid w:val="00BF1246"/>
    <w:rsid w:val="00BF3D7E"/>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2A5C"/>
    <w:rsid w:val="00C45B11"/>
    <w:rsid w:val="00C4694E"/>
    <w:rsid w:val="00C554BE"/>
    <w:rsid w:val="00C64907"/>
    <w:rsid w:val="00C64DA2"/>
    <w:rsid w:val="00C65B39"/>
    <w:rsid w:val="00C65B6C"/>
    <w:rsid w:val="00C6750A"/>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6DE6"/>
    <w:rsid w:val="00CC0F6D"/>
    <w:rsid w:val="00CC6D5D"/>
    <w:rsid w:val="00CD1AA1"/>
    <w:rsid w:val="00CD5B3C"/>
    <w:rsid w:val="00CD5DEE"/>
    <w:rsid w:val="00CD77E2"/>
    <w:rsid w:val="00CE0711"/>
    <w:rsid w:val="00CE1EC1"/>
    <w:rsid w:val="00CE5465"/>
    <w:rsid w:val="00CF0CA2"/>
    <w:rsid w:val="00CF6589"/>
    <w:rsid w:val="00CF68D8"/>
    <w:rsid w:val="00CF7557"/>
    <w:rsid w:val="00D05F88"/>
    <w:rsid w:val="00D1181E"/>
    <w:rsid w:val="00D14366"/>
    <w:rsid w:val="00D1560D"/>
    <w:rsid w:val="00D22BED"/>
    <w:rsid w:val="00D24078"/>
    <w:rsid w:val="00D243AB"/>
    <w:rsid w:val="00D2769E"/>
    <w:rsid w:val="00D31128"/>
    <w:rsid w:val="00D31232"/>
    <w:rsid w:val="00D31D88"/>
    <w:rsid w:val="00D329C7"/>
    <w:rsid w:val="00D34242"/>
    <w:rsid w:val="00D368B7"/>
    <w:rsid w:val="00D36A3F"/>
    <w:rsid w:val="00D40145"/>
    <w:rsid w:val="00D44B4E"/>
    <w:rsid w:val="00D50CBD"/>
    <w:rsid w:val="00D55CA2"/>
    <w:rsid w:val="00D61919"/>
    <w:rsid w:val="00D63B53"/>
    <w:rsid w:val="00D66901"/>
    <w:rsid w:val="00D66A25"/>
    <w:rsid w:val="00D67210"/>
    <w:rsid w:val="00D72852"/>
    <w:rsid w:val="00D8178E"/>
    <w:rsid w:val="00D86168"/>
    <w:rsid w:val="00D86A0A"/>
    <w:rsid w:val="00D86E64"/>
    <w:rsid w:val="00D94DE0"/>
    <w:rsid w:val="00D96AA4"/>
    <w:rsid w:val="00DA0231"/>
    <w:rsid w:val="00DA7DF9"/>
    <w:rsid w:val="00DB114A"/>
    <w:rsid w:val="00DB2840"/>
    <w:rsid w:val="00DB606C"/>
    <w:rsid w:val="00DC19C7"/>
    <w:rsid w:val="00DC2391"/>
    <w:rsid w:val="00DC324E"/>
    <w:rsid w:val="00DC7FA3"/>
    <w:rsid w:val="00DD09B1"/>
    <w:rsid w:val="00DD1B20"/>
    <w:rsid w:val="00DD3D86"/>
    <w:rsid w:val="00DE4BE0"/>
    <w:rsid w:val="00DE76F5"/>
    <w:rsid w:val="00DF112B"/>
    <w:rsid w:val="00E03020"/>
    <w:rsid w:val="00E041D0"/>
    <w:rsid w:val="00E043B9"/>
    <w:rsid w:val="00E1125E"/>
    <w:rsid w:val="00E11A19"/>
    <w:rsid w:val="00E16495"/>
    <w:rsid w:val="00E16B2A"/>
    <w:rsid w:val="00E1737B"/>
    <w:rsid w:val="00E260A9"/>
    <w:rsid w:val="00E26931"/>
    <w:rsid w:val="00E33D8E"/>
    <w:rsid w:val="00E351F4"/>
    <w:rsid w:val="00E366A4"/>
    <w:rsid w:val="00E44019"/>
    <w:rsid w:val="00E45A69"/>
    <w:rsid w:val="00E466A8"/>
    <w:rsid w:val="00E470BF"/>
    <w:rsid w:val="00E65ACD"/>
    <w:rsid w:val="00E677F7"/>
    <w:rsid w:val="00E71976"/>
    <w:rsid w:val="00E719BF"/>
    <w:rsid w:val="00E74359"/>
    <w:rsid w:val="00E80FFE"/>
    <w:rsid w:val="00E8106B"/>
    <w:rsid w:val="00E83E02"/>
    <w:rsid w:val="00E8698E"/>
    <w:rsid w:val="00E908EC"/>
    <w:rsid w:val="00E91ADE"/>
    <w:rsid w:val="00E922D9"/>
    <w:rsid w:val="00E94A5B"/>
    <w:rsid w:val="00E95182"/>
    <w:rsid w:val="00E9697D"/>
    <w:rsid w:val="00E97839"/>
    <w:rsid w:val="00EA31E0"/>
    <w:rsid w:val="00EA5585"/>
    <w:rsid w:val="00EA6635"/>
    <w:rsid w:val="00EB46EE"/>
    <w:rsid w:val="00EC3B70"/>
    <w:rsid w:val="00EC5CFC"/>
    <w:rsid w:val="00ED0D72"/>
    <w:rsid w:val="00ED32E1"/>
    <w:rsid w:val="00ED4754"/>
    <w:rsid w:val="00ED503D"/>
    <w:rsid w:val="00EE179C"/>
    <w:rsid w:val="00EE1E9F"/>
    <w:rsid w:val="00EE4661"/>
    <w:rsid w:val="00EF2180"/>
    <w:rsid w:val="00EF34C6"/>
    <w:rsid w:val="00EF49F7"/>
    <w:rsid w:val="00EF602D"/>
    <w:rsid w:val="00F037EF"/>
    <w:rsid w:val="00F10237"/>
    <w:rsid w:val="00F10760"/>
    <w:rsid w:val="00F1322D"/>
    <w:rsid w:val="00F14587"/>
    <w:rsid w:val="00F2697B"/>
    <w:rsid w:val="00F26ACC"/>
    <w:rsid w:val="00F27AFD"/>
    <w:rsid w:val="00F3072A"/>
    <w:rsid w:val="00F3164A"/>
    <w:rsid w:val="00F31691"/>
    <w:rsid w:val="00F33270"/>
    <w:rsid w:val="00F334E9"/>
    <w:rsid w:val="00F363C1"/>
    <w:rsid w:val="00F36BBB"/>
    <w:rsid w:val="00F45AE7"/>
    <w:rsid w:val="00F50010"/>
    <w:rsid w:val="00F541D9"/>
    <w:rsid w:val="00F56E8A"/>
    <w:rsid w:val="00F64380"/>
    <w:rsid w:val="00F71656"/>
    <w:rsid w:val="00F7404D"/>
    <w:rsid w:val="00F86EDD"/>
    <w:rsid w:val="00F8793D"/>
    <w:rsid w:val="00FA279E"/>
    <w:rsid w:val="00FA7EE1"/>
    <w:rsid w:val="00FB2C8E"/>
    <w:rsid w:val="00FB2EDE"/>
    <w:rsid w:val="00FB6654"/>
    <w:rsid w:val="00FB7195"/>
    <w:rsid w:val="00FC5D05"/>
    <w:rsid w:val="00FD09F3"/>
    <w:rsid w:val="00FD324E"/>
    <w:rsid w:val="00FD78DC"/>
    <w:rsid w:val="00FE09DC"/>
    <w:rsid w:val="00FE3FB1"/>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5FA89FCC"/>
  <w15:docId w15:val="{5C9AFE18-BC89-478C-8DED-33D8B55D8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 w:type="paragraph" w:styleId="af0">
    <w:name w:val="List Paragraph"/>
    <w:basedOn w:val="a"/>
    <w:qFormat/>
    <w:rsid w:val="00715B81"/>
    <w:pPr>
      <w:suppressAutoHyphens/>
      <w:overflowPunct w:val="0"/>
      <w:autoSpaceDE w:val="0"/>
      <w:autoSpaceDN w:val="0"/>
      <w:ind w:firstLine="420"/>
      <w:textAlignment w:val="baseline"/>
    </w:pPr>
    <w:rPr>
      <w:rFonts w:ascii="Calibri" w:eastAsia="宋体" w:hAnsi="Calibri" w:cs="Times New Roman"/>
      <w:kern w:val="3"/>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01A4A5-F882-4319-90F0-B57534CA8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2</Pages>
  <Words>192</Words>
  <Characters>1098</Characters>
  <Application>Microsoft Office Word</Application>
  <DocSecurity>0</DocSecurity>
  <Lines>9</Lines>
  <Paragraphs>2</Paragraphs>
  <ScaleCrop>false</ScaleCrop>
  <Company>china</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马良</cp:lastModifiedBy>
  <cp:revision>62</cp:revision>
  <cp:lastPrinted>2021-11-30T08:56:00Z</cp:lastPrinted>
  <dcterms:created xsi:type="dcterms:W3CDTF">2021-03-01T03:03:00Z</dcterms:created>
  <dcterms:modified xsi:type="dcterms:W3CDTF">2021-12-27T01:30:00Z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