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BF" w:rsidRDefault="008311BF" w:rsidP="008311BF">
      <w:pPr>
        <w:shd w:val="solid" w:color="FFFFFF" w:fill="auto"/>
        <w:autoSpaceDN w:val="0"/>
        <w:rPr>
          <w:rFonts w:ascii="宋体" w:hAnsi="宋体" w:cs="宋体" w:hint="eastAsia"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 w:val="32"/>
          <w:shd w:val="clear" w:color="auto" w:fill="FFFFFF"/>
        </w:rPr>
        <w:t>妇科内镜培训班课程安排</w:t>
      </w:r>
    </w:p>
    <w:p w:rsidR="008311BF" w:rsidRDefault="008311BF" w:rsidP="008311BF">
      <w:pPr>
        <w:shd w:val="solid" w:color="FFFFFF" w:fill="auto"/>
        <w:autoSpaceDN w:val="0"/>
        <w:rPr>
          <w:rFonts w:ascii="宋体" w:hAnsi="宋体" w:cs="宋体" w:hint="eastAsia"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 w:val="28"/>
          <w:shd w:val="clear" w:color="auto" w:fill="FFFFFF"/>
        </w:rPr>
        <w:t>培训内容</w:t>
      </w:r>
    </w:p>
    <w:p w:rsidR="008311BF" w:rsidRDefault="008311BF" w:rsidP="008311BF">
      <w:pPr>
        <w:shd w:val="solid" w:color="FFFFFF" w:fill="auto"/>
        <w:autoSpaceDN w:val="0"/>
        <w:spacing w:line="315" w:lineRule="atLeast"/>
        <w:ind w:firstLine="640"/>
        <w:rPr>
          <w:rFonts w:ascii="宋体" w:hAnsi="宋体" w:cs="宋体" w:hint="eastAsia"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 w:val="28"/>
          <w:shd w:val="clear" w:color="auto" w:fill="FFFFFF"/>
        </w:rPr>
        <w:t xml:space="preserve">一、理论学习 </w:t>
      </w:r>
      <w:r>
        <w:rPr>
          <w:rFonts w:ascii="宋体" w:hAnsi="宋体" w:cs="宋体" w:hint="eastAsia"/>
          <w:color w:val="000000"/>
          <w:sz w:val="28"/>
          <w:shd w:val="clear" w:color="auto" w:fill="FFFFFF"/>
        </w:rPr>
        <w:t>重点讲授妇科腹腔镜与宫腔镜发展历史与现状,仪器设备的使用规程,原理和常见故障的排查,器械的规范化消毒、保养和维护,宫腹腔镜手术的麻醉选择,基本手术操作方法与技巧,常见手术并发症发生机制与防范以及宫腹腔镜手术围手术期管理等。主要题目如下：</w:t>
      </w:r>
    </w:p>
    <w:p w:rsidR="008311BF" w:rsidRDefault="008311BF" w:rsidP="008311BF">
      <w:pPr>
        <w:shd w:val="solid" w:color="FFFFFF" w:fill="auto"/>
        <w:autoSpaceDN w:val="0"/>
        <w:spacing w:line="315" w:lineRule="atLeast"/>
        <w:rPr>
          <w:rFonts w:ascii="宋体" w:hAnsi="宋体" w:cs="宋体" w:hint="eastAsia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hd w:val="clear" w:color="auto" w:fill="FFFFFF"/>
        </w:rPr>
        <w:t xml:space="preserve">1.妇科内镜的历史和现状及内窥镜下的女性生殖系统解剖   </w:t>
      </w:r>
    </w:p>
    <w:p w:rsidR="008311BF" w:rsidRDefault="008311BF" w:rsidP="008311BF">
      <w:pPr>
        <w:shd w:val="solid" w:color="FFFFFF" w:fill="auto"/>
        <w:autoSpaceDN w:val="0"/>
        <w:spacing w:line="315" w:lineRule="atLeast"/>
        <w:rPr>
          <w:rFonts w:ascii="宋体" w:hAnsi="宋体" w:cs="宋体" w:hint="eastAsia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hd w:val="clear" w:color="auto" w:fill="FFFFFF"/>
        </w:rPr>
        <w:t>2.内镜手术前准备、适应证与禁忌证</w:t>
      </w:r>
    </w:p>
    <w:p w:rsidR="008311BF" w:rsidRDefault="008311BF" w:rsidP="008311BF">
      <w:pPr>
        <w:shd w:val="solid" w:color="FFFFFF" w:fill="auto"/>
        <w:autoSpaceDN w:val="0"/>
        <w:spacing w:line="315" w:lineRule="atLeast"/>
        <w:rPr>
          <w:rFonts w:ascii="宋体" w:hAnsi="宋体" w:cs="宋体" w:hint="eastAsia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hd w:val="clear" w:color="auto" w:fill="FFFFFF"/>
        </w:rPr>
        <w:t>3.宫腔镜技术在妇科的临床应用</w:t>
      </w:r>
    </w:p>
    <w:p w:rsidR="008311BF" w:rsidRDefault="008311BF" w:rsidP="008311BF">
      <w:pPr>
        <w:shd w:val="solid" w:color="FFFFFF" w:fill="auto"/>
        <w:autoSpaceDN w:val="0"/>
        <w:spacing w:line="315" w:lineRule="atLeast"/>
        <w:rPr>
          <w:rFonts w:ascii="宋体" w:hAnsi="宋体" w:cs="宋体" w:hint="eastAsia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hd w:val="clear" w:color="auto" w:fill="FFFFFF"/>
        </w:rPr>
        <w:t>4.腹腔镜在妇科恶性肿瘤中应用新进展</w:t>
      </w:r>
    </w:p>
    <w:p w:rsidR="008311BF" w:rsidRDefault="008311BF" w:rsidP="008311BF">
      <w:pPr>
        <w:shd w:val="solid" w:color="FFFFFF" w:fill="auto"/>
        <w:autoSpaceDN w:val="0"/>
        <w:spacing w:line="315" w:lineRule="atLeast"/>
        <w:rPr>
          <w:rFonts w:ascii="宋体" w:hAnsi="宋体" w:cs="宋体" w:hint="eastAsia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hd w:val="clear" w:color="auto" w:fill="FFFFFF"/>
        </w:rPr>
        <w:t>5.腹腔镜技术规范与基本操作技巧</w:t>
      </w:r>
    </w:p>
    <w:p w:rsidR="008311BF" w:rsidRDefault="008311BF" w:rsidP="008311BF">
      <w:pPr>
        <w:shd w:val="solid" w:color="FFFFFF" w:fill="auto"/>
        <w:autoSpaceDN w:val="0"/>
        <w:spacing w:line="315" w:lineRule="atLeast"/>
        <w:rPr>
          <w:rFonts w:ascii="宋体" w:hAnsi="宋体" w:cs="宋体" w:hint="eastAsia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hd w:val="clear" w:color="auto" w:fill="FFFFFF"/>
        </w:rPr>
        <w:t>6.宫腔镜技术规范与基本操作技巧</w:t>
      </w:r>
    </w:p>
    <w:p w:rsidR="008311BF" w:rsidRDefault="008311BF" w:rsidP="008311BF">
      <w:pPr>
        <w:shd w:val="solid" w:color="FFFFFF" w:fill="auto"/>
        <w:autoSpaceDN w:val="0"/>
        <w:spacing w:line="315" w:lineRule="atLeast"/>
        <w:rPr>
          <w:rFonts w:ascii="宋体" w:hAnsi="宋体" w:cs="宋体" w:hint="eastAsia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hd w:val="clear" w:color="auto" w:fill="FFFFFF"/>
        </w:rPr>
        <w:t>7.宫腹腔镜手术并发症及防治</w:t>
      </w:r>
    </w:p>
    <w:p w:rsidR="008311BF" w:rsidRDefault="008311BF" w:rsidP="008311BF">
      <w:pPr>
        <w:shd w:val="solid" w:color="FFFFFF" w:fill="auto"/>
        <w:autoSpaceDN w:val="0"/>
        <w:spacing w:line="315" w:lineRule="atLeast"/>
        <w:rPr>
          <w:rFonts w:ascii="宋体" w:hAnsi="宋体" w:cs="宋体" w:hint="eastAsia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hd w:val="clear" w:color="auto" w:fill="FFFFFF"/>
        </w:rPr>
        <w:t>8.电外科安全与内镜设备正确使用</w:t>
      </w:r>
    </w:p>
    <w:p w:rsidR="008311BF" w:rsidRDefault="008311BF" w:rsidP="008311BF">
      <w:pPr>
        <w:shd w:val="solid" w:color="FFFFFF" w:fill="auto"/>
        <w:autoSpaceDN w:val="0"/>
        <w:spacing w:line="315" w:lineRule="atLeast"/>
        <w:rPr>
          <w:rFonts w:ascii="宋体" w:hAnsi="宋体" w:cs="宋体" w:hint="eastAsia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hd w:val="clear" w:color="auto" w:fill="FFFFFF"/>
        </w:rPr>
        <w:t>9.规范的内镜清洗、灭菌流程及标准</w:t>
      </w:r>
    </w:p>
    <w:p w:rsidR="008311BF" w:rsidRDefault="008311BF" w:rsidP="008311BF">
      <w:pPr>
        <w:shd w:val="solid" w:color="FFFFFF" w:fill="auto"/>
        <w:autoSpaceDN w:val="0"/>
        <w:spacing w:line="315" w:lineRule="atLeast"/>
        <w:rPr>
          <w:rFonts w:ascii="宋体" w:hAnsi="宋体" w:cs="宋体" w:hint="eastAsia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hd w:val="clear" w:color="auto" w:fill="FFFFFF"/>
        </w:rPr>
        <w:t>10.腹腔镜子宫肌瘤剔除手术</w:t>
      </w:r>
    </w:p>
    <w:p w:rsidR="008311BF" w:rsidRDefault="008311BF" w:rsidP="008311BF">
      <w:pPr>
        <w:shd w:val="solid" w:color="FFFFFF" w:fill="auto"/>
        <w:autoSpaceDN w:val="0"/>
        <w:spacing w:line="315" w:lineRule="atLeast"/>
        <w:rPr>
          <w:rFonts w:ascii="宋体" w:hAnsi="宋体" w:cs="宋体" w:hint="eastAsia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hd w:val="clear" w:color="auto" w:fill="FFFFFF"/>
        </w:rPr>
        <w:t>11.宫腹腔镜在盆底功能障碍性疾病中的应用</w:t>
      </w:r>
    </w:p>
    <w:p w:rsidR="008311BF" w:rsidRDefault="008311BF" w:rsidP="008311BF">
      <w:pPr>
        <w:shd w:val="solid" w:color="FFFFFF" w:fill="auto"/>
        <w:autoSpaceDN w:val="0"/>
        <w:spacing w:line="315" w:lineRule="atLeast"/>
        <w:rPr>
          <w:rFonts w:ascii="宋体" w:hAnsi="宋体" w:cs="宋体" w:hint="eastAsia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hd w:val="clear" w:color="auto" w:fill="FFFFFF"/>
        </w:rPr>
        <w:t>12.腹腔镜子宫切除术术式探讨</w:t>
      </w:r>
    </w:p>
    <w:p w:rsidR="008311BF" w:rsidRDefault="008311BF" w:rsidP="008311BF">
      <w:pPr>
        <w:shd w:val="solid" w:color="FFFFFF" w:fill="auto"/>
        <w:autoSpaceDN w:val="0"/>
        <w:spacing w:line="315" w:lineRule="atLeast"/>
        <w:rPr>
          <w:rFonts w:ascii="宋体" w:hAnsi="宋体" w:cs="宋体" w:hint="eastAsia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hd w:val="clear" w:color="auto" w:fill="FFFFFF"/>
        </w:rPr>
        <w:t>13.宫腹腔镜在不孕症诊治中的应用进展</w:t>
      </w:r>
    </w:p>
    <w:p w:rsidR="008311BF" w:rsidRDefault="008311BF" w:rsidP="008311BF">
      <w:pPr>
        <w:shd w:val="solid" w:color="FFFFFF" w:fill="auto"/>
        <w:autoSpaceDN w:val="0"/>
        <w:spacing w:line="315" w:lineRule="atLeast"/>
        <w:rPr>
          <w:rFonts w:ascii="宋体" w:hAnsi="宋体" w:cs="宋体" w:hint="eastAsia"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 w:val="28"/>
          <w:shd w:val="clear" w:color="auto" w:fill="FFFFFF"/>
        </w:rPr>
        <w:t xml:space="preserve">二、模拟训练 </w:t>
      </w:r>
      <w:r>
        <w:rPr>
          <w:rFonts w:ascii="宋体" w:hAnsi="宋体" w:cs="宋体" w:hint="eastAsia"/>
          <w:color w:val="000000"/>
          <w:sz w:val="28"/>
          <w:shd w:val="clear" w:color="auto" w:fill="FFFFFF"/>
        </w:rPr>
        <w:t>分别通过宫腔镜与腹腔镜模拟训练设备实施。</w:t>
      </w:r>
    </w:p>
    <w:p w:rsidR="008311BF" w:rsidRDefault="008311BF" w:rsidP="008311BF">
      <w:pPr>
        <w:shd w:val="solid" w:color="FFFFFF" w:fill="auto"/>
        <w:autoSpaceDN w:val="0"/>
        <w:spacing w:line="315" w:lineRule="atLeast"/>
        <w:rPr>
          <w:rFonts w:ascii="宋体" w:hAnsi="宋体" w:cs="宋体" w:hint="eastAsia"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 w:val="28"/>
          <w:shd w:val="clear" w:color="auto" w:fill="FFFFFF"/>
        </w:rPr>
        <w:t xml:space="preserve">    1.适应性训练:</w:t>
      </w:r>
      <w:r>
        <w:rPr>
          <w:rFonts w:ascii="宋体" w:hAnsi="宋体" w:cs="宋体" w:hint="eastAsia"/>
          <w:color w:val="000000"/>
          <w:sz w:val="28"/>
          <w:shd w:val="clear" w:color="auto" w:fill="FFFFFF"/>
        </w:rPr>
        <w:t>宫腹腔镜设备与器械的连接,宫腹腔镜持镜、方向</w:t>
      </w:r>
      <w:r>
        <w:rPr>
          <w:rFonts w:ascii="宋体" w:hAnsi="宋体" w:cs="宋体" w:hint="eastAsia"/>
          <w:color w:val="000000"/>
          <w:sz w:val="28"/>
          <w:shd w:val="clear" w:color="auto" w:fill="FFFFFF"/>
        </w:rPr>
        <w:lastRenderedPageBreak/>
        <w:t>掌握及两者异同、操作器械的基本用法以及钳夹、切割与持物传递等。</w:t>
      </w:r>
    </w:p>
    <w:p w:rsidR="008311BF" w:rsidRDefault="008311BF" w:rsidP="008311BF">
      <w:pPr>
        <w:shd w:val="solid" w:color="FFFFFF" w:fill="auto"/>
        <w:autoSpaceDN w:val="0"/>
        <w:spacing w:line="315" w:lineRule="atLeast"/>
        <w:ind w:firstLine="560"/>
        <w:rPr>
          <w:rFonts w:ascii="宋体" w:hAnsi="宋体" w:cs="宋体" w:hint="eastAsia"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 w:val="28"/>
          <w:shd w:val="clear" w:color="auto" w:fill="FFFFFF"/>
        </w:rPr>
        <w:t>2.基本功训练:</w:t>
      </w:r>
      <w:r>
        <w:rPr>
          <w:rFonts w:ascii="宋体" w:hAnsi="宋体" w:cs="宋体" w:hint="eastAsia"/>
          <w:color w:val="000000"/>
          <w:sz w:val="28"/>
          <w:shd w:val="clear" w:color="auto" w:fill="FFFFFF"/>
        </w:rPr>
        <w:t>熟练宫腹腔镜各类能源的选择使用、各种器械的基本用法并能灵活应用,如腹腔镜钉方块、剪三角、撕“筋膜”;宫腔镜探隧道、镜下寻物、镜下辨字、镜下插管等。</w:t>
      </w:r>
    </w:p>
    <w:p w:rsidR="008311BF" w:rsidRDefault="008311BF" w:rsidP="008311BF">
      <w:pPr>
        <w:shd w:val="solid" w:color="FFFFFF" w:fill="auto"/>
        <w:autoSpaceDN w:val="0"/>
        <w:spacing w:line="315" w:lineRule="atLeast"/>
        <w:ind w:firstLine="560"/>
        <w:rPr>
          <w:rFonts w:ascii="宋体" w:hAnsi="宋体" w:cs="宋体" w:hint="eastAsia"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 w:val="28"/>
          <w:shd w:val="clear" w:color="auto" w:fill="FFFFFF"/>
        </w:rPr>
        <w:t>3.技能与技巧训练:</w:t>
      </w:r>
      <w:r>
        <w:rPr>
          <w:rFonts w:ascii="宋体" w:hAnsi="宋体" w:cs="宋体" w:hint="eastAsia"/>
          <w:color w:val="000000"/>
          <w:sz w:val="28"/>
          <w:shd w:val="clear" w:color="auto" w:fill="FFFFFF"/>
        </w:rPr>
        <w:t>熟练宫腹腔镜各类操作技巧并能灵活转换,如腹腔镜下送取针线、贯穿缝合、“8”字缝合打结、连续缝合打结等;宫腔镜环状电极切割、针状电极分离、滚球电极点面止血以及宫腔内特定目标切割技巧等。</w:t>
      </w:r>
    </w:p>
    <w:p w:rsidR="008311BF" w:rsidRDefault="008311BF" w:rsidP="008311BF">
      <w:pPr>
        <w:shd w:val="solid" w:color="FFFFFF" w:fill="auto"/>
        <w:autoSpaceDN w:val="0"/>
        <w:spacing w:line="315" w:lineRule="atLeast"/>
        <w:rPr>
          <w:rFonts w:ascii="宋体" w:hAnsi="宋体" w:cs="宋体" w:hint="eastAsia"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 w:val="28"/>
          <w:shd w:val="clear" w:color="auto" w:fill="FFFFFF"/>
        </w:rPr>
        <w:t xml:space="preserve">    三、动物实验 </w:t>
      </w:r>
      <w:r>
        <w:rPr>
          <w:rFonts w:ascii="宋体" w:hAnsi="宋体" w:cs="宋体" w:hint="eastAsia"/>
          <w:color w:val="000000"/>
          <w:sz w:val="28"/>
          <w:shd w:val="clear" w:color="auto" w:fill="FFFFFF"/>
        </w:rPr>
        <w:t>妇科腹腔镜培训模拟动物大多选用动物内脏标本,主要操作包括:剪切组织、分离组织、分离粘连、电凝电切、缝合组织、模拟附件切除等。宫腔镜培训模拟动物实验以有腔脏器(猪心)为主,主要操作包括:有腔(猪心)脏器检查、探查“腔隙”、环状电极切割肌性组织、针状电极分离肌性组织、定位组织切除、模拟子宫内膜切除(长度、面积)等。</w:t>
      </w:r>
    </w:p>
    <w:p w:rsidR="008311BF" w:rsidRDefault="008311BF" w:rsidP="008311BF">
      <w:pPr>
        <w:shd w:val="solid" w:color="FFFFFF" w:fill="auto"/>
        <w:autoSpaceDN w:val="0"/>
        <w:spacing w:line="315" w:lineRule="atLeast"/>
        <w:rPr>
          <w:rFonts w:ascii="宋体" w:hAnsi="宋体" w:cs="宋体" w:hint="eastAsia"/>
          <w:color w:val="000000"/>
          <w:sz w:val="28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 w:val="28"/>
          <w:shd w:val="clear" w:color="auto" w:fill="FFFFFF"/>
        </w:rPr>
        <w:t xml:space="preserve">    四、观摩手术 </w:t>
      </w:r>
      <w:r>
        <w:rPr>
          <w:rFonts w:ascii="宋体" w:hAnsi="宋体" w:cs="宋体" w:hint="eastAsia"/>
          <w:color w:val="000000"/>
          <w:sz w:val="28"/>
          <w:shd w:val="clear" w:color="auto" w:fill="FFFFFF"/>
        </w:rPr>
        <w:t>一般选择业已成熟的内镜手术或诊疗术式进行演示,配备专人讲解,学员与施术者可以问答互动。妇科腹腔镜培训观摩术式主要有:腹腔镜探查、腹腔镜输卵管手术、腹腔镜卵巢囊肿切除、腹腔镜附件切除、腹腔镜肌瘤剔除、腹腔镜子宫切除、腹腔镜腹膜后淋巴清扫等。宫腔镜培训观摩术式主要有:宫腔镜定位活检、子宫内膜息肉切除、宫腔镜子宫肌瘤切除、宫腔镜子宫内膜切除、宫腔镜子宫中隔切除、宫腔镜宫腔粘连分离、宫腔镜宫内异物取出、宫腔镜输卵管插管等。</w:t>
      </w:r>
    </w:p>
    <w:p w:rsidR="00F52EA8" w:rsidRDefault="00F52EA8"/>
    <w:sectPr w:rsidR="00F52E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11BF"/>
    <w:rsid w:val="008311BF"/>
    <w:rsid w:val="00F5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</Words>
  <Characters>895</Characters>
  <Application>Microsoft Office Word</Application>
  <DocSecurity>0</DocSecurity>
  <Lines>7</Lines>
  <Paragraphs>2</Paragraphs>
  <ScaleCrop>false</ScaleCrop>
  <Company>Sky123.Org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2016-04-27T08:28:00Z</dcterms:created>
  <dcterms:modified xsi:type="dcterms:W3CDTF">2016-04-27T08:29:00Z</dcterms:modified>
</cp:coreProperties>
</file>